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3507E" w:rsidRDefault="0033507E" w:rsidP="00E0692B">
      <w:pPr>
        <w:rPr>
          <w:b/>
        </w:rPr>
      </w:pPr>
    </w:p>
    <w:p w14:paraId="00000003" w14:textId="77777777" w:rsidR="0033507E" w:rsidRDefault="0033507E" w:rsidP="00E0692B"/>
    <w:p w14:paraId="00000004" w14:textId="77777777" w:rsidR="0033507E" w:rsidRDefault="00F92984">
      <w:pPr>
        <w:ind w:left="720"/>
        <w:jc w:val="center"/>
        <w:rPr>
          <w:b/>
        </w:rPr>
      </w:pPr>
      <w:r>
        <w:rPr>
          <w:b/>
        </w:rPr>
        <w:t>Department of Curriculum and Instruction</w:t>
      </w:r>
    </w:p>
    <w:p w14:paraId="00000005" w14:textId="15EB3AFD" w:rsidR="0033507E" w:rsidRDefault="00F92984">
      <w:pPr>
        <w:ind w:left="720"/>
        <w:jc w:val="center"/>
        <w:rPr>
          <w:b/>
        </w:rPr>
      </w:pPr>
      <w:r>
        <w:rPr>
          <w:b/>
        </w:rPr>
        <w:t xml:space="preserve">Department Meeting </w:t>
      </w:r>
      <w:r w:rsidR="00184064">
        <w:rPr>
          <w:b/>
        </w:rPr>
        <w:t>Minutes</w:t>
      </w:r>
    </w:p>
    <w:p w14:paraId="00000006" w14:textId="77777777" w:rsidR="0033507E" w:rsidRDefault="00F92984">
      <w:pPr>
        <w:ind w:left="720"/>
        <w:jc w:val="center"/>
        <w:rPr>
          <w:b/>
          <w:highlight w:val="white"/>
        </w:rPr>
      </w:pPr>
      <w:r>
        <w:rPr>
          <w:b/>
          <w:highlight w:val="white"/>
          <w:u w:val="single"/>
        </w:rPr>
        <w:t>Friday, February 11, 2022</w:t>
      </w:r>
      <w:r>
        <w:rPr>
          <w:b/>
          <w:highlight w:val="white"/>
        </w:rPr>
        <w:t xml:space="preserve"> </w:t>
      </w:r>
    </w:p>
    <w:p w14:paraId="00000007" w14:textId="77777777" w:rsidR="0033507E" w:rsidRDefault="00F92984">
      <w:pPr>
        <w:ind w:left="720"/>
        <w:jc w:val="center"/>
        <w:rPr>
          <w:b/>
        </w:rPr>
      </w:pPr>
      <w:r>
        <w:rPr>
          <w:b/>
        </w:rPr>
        <w:t>10:45am-12:45pm, WH 2005</w:t>
      </w:r>
    </w:p>
    <w:p w14:paraId="00000008" w14:textId="77777777" w:rsidR="0033507E" w:rsidRDefault="00F92984">
      <w:pPr>
        <w:ind w:left="720"/>
        <w:jc w:val="center"/>
        <w:rPr>
          <w:b/>
        </w:rPr>
      </w:pPr>
      <w:r>
        <w:rPr>
          <w:b/>
        </w:rPr>
        <w:t>Hyflex</w:t>
      </w:r>
    </w:p>
    <w:p w14:paraId="00000009" w14:textId="4960FFA9" w:rsidR="0033507E" w:rsidRDefault="0033507E">
      <w:pPr>
        <w:ind w:left="720"/>
      </w:pPr>
    </w:p>
    <w:p w14:paraId="365AB826" w14:textId="7CA9A9D2" w:rsidR="00184064" w:rsidRDefault="00184064" w:rsidP="00184064">
      <w:pPr>
        <w:spacing w:before="240" w:after="240"/>
      </w:pPr>
      <w:r>
        <w:rPr>
          <w:rFonts w:ascii="Century Gothic" w:eastAsia="Century Gothic" w:hAnsi="Century Gothic" w:cs="Century Gothic"/>
          <w:b/>
          <w:i/>
        </w:rPr>
        <w:t>Present in-person: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t>Anne Stinson, Melanie Schneider, Jenna Cushing-</w:t>
      </w:r>
      <w:proofErr w:type="spellStart"/>
      <w:r>
        <w:t>Leubner</w:t>
      </w:r>
      <w:proofErr w:type="spellEnd"/>
      <w:r>
        <w:t>, Wade Tillett, Kristen Monday, Dwight Watson, &amp; Lucinda Heimer</w:t>
      </w:r>
    </w:p>
    <w:p w14:paraId="7232F3AF" w14:textId="0B60207C" w:rsidR="00184064" w:rsidRDefault="00184064" w:rsidP="00184064">
      <w:pPr>
        <w:spacing w:before="240" w:after="240"/>
      </w:pPr>
      <w:r>
        <w:rPr>
          <w:rFonts w:ascii="Century Gothic" w:eastAsia="Century Gothic" w:hAnsi="Century Gothic" w:cs="Century Gothic"/>
          <w:b/>
          <w:i/>
        </w:rPr>
        <w:t>Present via WebEx:</w:t>
      </w:r>
      <w:r>
        <w:rPr>
          <w:rFonts w:ascii="Century Gothic" w:eastAsia="Century Gothic" w:hAnsi="Century Gothic" w:cs="Century Gothic"/>
          <w:b/>
        </w:rPr>
        <w:t xml:space="preserve"> </w:t>
      </w:r>
      <w:proofErr w:type="spellStart"/>
      <w:r>
        <w:t>Ozgul</w:t>
      </w:r>
      <w:proofErr w:type="spellEnd"/>
      <w:r>
        <w:t xml:space="preserve"> </w:t>
      </w:r>
      <w:proofErr w:type="spellStart"/>
      <w:r>
        <w:t>Kartal</w:t>
      </w:r>
      <w:proofErr w:type="spellEnd"/>
      <w:r>
        <w:t xml:space="preserve">, May </w:t>
      </w:r>
      <w:proofErr w:type="spellStart"/>
      <w:r>
        <w:t>Vang</w:t>
      </w:r>
      <w:proofErr w:type="spellEnd"/>
      <w:r>
        <w:t xml:space="preserve">, Yao Fu, James Hartwick, Liesl </w:t>
      </w:r>
      <w:proofErr w:type="spellStart"/>
      <w:r>
        <w:t>Gapinski</w:t>
      </w:r>
      <w:proofErr w:type="spellEnd"/>
      <w:r>
        <w:t xml:space="preserve">, Carmen Rivers, Kelly </w:t>
      </w:r>
      <w:proofErr w:type="spellStart"/>
      <w:r>
        <w:t>Pankratz</w:t>
      </w:r>
      <w:proofErr w:type="spellEnd"/>
      <w:r>
        <w:t xml:space="preserve">, Kristen </w:t>
      </w:r>
      <w:proofErr w:type="spellStart"/>
      <w:r>
        <w:t>Linzmeier</w:t>
      </w:r>
      <w:proofErr w:type="spellEnd"/>
      <w:r>
        <w:t xml:space="preserve">, Denise Roseland, &amp; Karla </w:t>
      </w:r>
      <w:proofErr w:type="spellStart"/>
      <w:r>
        <w:t>Saeger</w:t>
      </w:r>
      <w:proofErr w:type="spellEnd"/>
      <w:r>
        <w:t xml:space="preserve"> </w:t>
      </w:r>
    </w:p>
    <w:p w14:paraId="5157607F" w14:textId="3B077879" w:rsidR="00184064" w:rsidRDefault="00184064" w:rsidP="00184064">
      <w:pPr>
        <w:spacing w:before="240" w:after="240"/>
      </w:pPr>
      <w:r>
        <w:rPr>
          <w:rFonts w:ascii="Century Gothic" w:eastAsia="Century Gothic" w:hAnsi="Century Gothic" w:cs="Century Gothic"/>
          <w:b/>
        </w:rPr>
        <w:t>Absent/excused:</w:t>
      </w:r>
      <w:r>
        <w:rPr>
          <w:rFonts w:ascii="Century Gothic" w:eastAsia="Century Gothic" w:hAnsi="Century Gothic" w:cs="Century Gothic"/>
          <w:b/>
          <w:i/>
        </w:rPr>
        <w:t xml:space="preserve"> </w:t>
      </w:r>
      <w:proofErr w:type="spellStart"/>
      <w:r>
        <w:t>Edric</w:t>
      </w:r>
      <w:proofErr w:type="spellEnd"/>
      <w:r>
        <w:t xml:space="preserve"> Johnson, Courtney Luedke, Kelly Hatch, and Julie </w:t>
      </w:r>
      <w:proofErr w:type="spellStart"/>
      <w:r>
        <w:t>Minikel-Lacocque</w:t>
      </w:r>
      <w:proofErr w:type="spellEnd"/>
      <w:r>
        <w:t>,</w:t>
      </w:r>
    </w:p>
    <w:p w14:paraId="201DC80C" w14:textId="77777777" w:rsidR="00184064" w:rsidRDefault="00184064" w:rsidP="00184064">
      <w:pPr>
        <w:spacing w:before="240" w:after="240"/>
      </w:pPr>
      <w:r>
        <w:rPr>
          <w:rFonts w:ascii="Century Gothic" w:eastAsia="Century Gothic" w:hAnsi="Century Gothic" w:cs="Century Gothic"/>
          <w:b/>
          <w:i/>
        </w:rPr>
        <w:t xml:space="preserve">Minutes Recorder: </w:t>
      </w:r>
      <w:r>
        <w:t xml:space="preserve">Stephanie </w:t>
      </w:r>
      <w:proofErr w:type="spellStart"/>
      <w:r>
        <w:t>Berto</w:t>
      </w:r>
      <w:proofErr w:type="spellEnd"/>
      <w:r>
        <w:t>/Lucy Heimer</w:t>
      </w:r>
    </w:p>
    <w:p w14:paraId="1B348C59" w14:textId="68B0EF4D" w:rsidR="00184064" w:rsidRDefault="00184064" w:rsidP="00184064">
      <w:pPr>
        <w:spacing w:before="240" w:after="240"/>
      </w:pPr>
      <w:r>
        <w:t xml:space="preserve">Lucinda Heimer, C&amp;I Department Chair called the meeting to order at 10:48. </w:t>
      </w:r>
    </w:p>
    <w:p w14:paraId="6BAF1237" w14:textId="77777777" w:rsidR="00184064" w:rsidRDefault="00184064">
      <w:pPr>
        <w:ind w:left="720"/>
      </w:pPr>
    </w:p>
    <w:p w14:paraId="490AB268" w14:textId="77777777" w:rsidR="00184064" w:rsidRDefault="00F92984">
      <w:pPr>
        <w:numPr>
          <w:ilvl w:val="0"/>
          <w:numId w:val="1"/>
        </w:numPr>
        <w:rPr>
          <w:b/>
        </w:rPr>
      </w:pPr>
      <w:r>
        <w:rPr>
          <w:b/>
        </w:rPr>
        <w:t>Updates and check in.</w:t>
      </w:r>
    </w:p>
    <w:p w14:paraId="0000000A" w14:textId="3837ED31" w:rsidR="0033507E" w:rsidRDefault="0059545C" w:rsidP="0059545C">
      <w:pPr>
        <w:pStyle w:val="ListParagraph"/>
        <w:numPr>
          <w:ilvl w:val="1"/>
          <w:numId w:val="1"/>
        </w:numPr>
      </w:pPr>
      <w:r>
        <w:t>Lucy brought in blank notes cards to have faculty/staff write a message to Kelly Hatch then Lucy will send out in the mail throughout the month.  Cards will also be available in Stephanie’s office all of next week to fill out.</w:t>
      </w:r>
      <w:r w:rsidR="00D37484">
        <w:t xml:space="preserve"> </w:t>
      </w:r>
    </w:p>
    <w:p w14:paraId="549332A9" w14:textId="25CE825B" w:rsidR="00A3252F" w:rsidRDefault="00A3252F" w:rsidP="0059545C">
      <w:pPr>
        <w:pStyle w:val="ListParagraph"/>
        <w:numPr>
          <w:ilvl w:val="1"/>
          <w:numId w:val="1"/>
        </w:numPr>
      </w:pPr>
      <w:r>
        <w:t>We will gather items for a basket for Kelly to be delivered after the March 11</w:t>
      </w:r>
      <w:r w:rsidRPr="00561824">
        <w:rPr>
          <w:vertAlign w:val="superscript"/>
        </w:rPr>
        <w:t>th</w:t>
      </w:r>
      <w:r>
        <w:t xml:space="preserve"> meeting. Watch for updates – items will be gathered in the copy room and Stephanie and the students can help facilitate this process. </w:t>
      </w:r>
    </w:p>
    <w:p w14:paraId="0000000B" w14:textId="7FE978D8" w:rsidR="0033507E" w:rsidRDefault="0059545C" w:rsidP="00B44EFE">
      <w:pPr>
        <w:pStyle w:val="ListParagraph"/>
        <w:numPr>
          <w:ilvl w:val="1"/>
          <w:numId w:val="1"/>
        </w:numPr>
      </w:pPr>
      <w:r>
        <w:t xml:space="preserve">Lucy brought in coffee and cupcakes to share </w:t>
      </w:r>
    </w:p>
    <w:p w14:paraId="0000000C" w14:textId="77777777" w:rsidR="0033507E" w:rsidRDefault="00F92984">
      <w:pPr>
        <w:numPr>
          <w:ilvl w:val="0"/>
          <w:numId w:val="1"/>
        </w:numPr>
        <w:rPr>
          <w:b/>
        </w:rPr>
      </w:pPr>
      <w:r>
        <w:rPr>
          <w:b/>
        </w:rPr>
        <w:t>Announcements</w:t>
      </w:r>
    </w:p>
    <w:p w14:paraId="0000000D" w14:textId="77777777" w:rsidR="0033507E" w:rsidRDefault="00F92984">
      <w:pPr>
        <w:numPr>
          <w:ilvl w:val="1"/>
          <w:numId w:val="1"/>
        </w:numPr>
      </w:pPr>
      <w:r>
        <w:t>Reminders from Stephanie</w:t>
      </w:r>
    </w:p>
    <w:p w14:paraId="0000000E" w14:textId="573C235F" w:rsidR="0033507E" w:rsidRDefault="00F92984">
      <w:pPr>
        <w:numPr>
          <w:ilvl w:val="2"/>
          <w:numId w:val="1"/>
        </w:numPr>
      </w:pPr>
      <w:r>
        <w:t>Publication reminder</w:t>
      </w:r>
      <w:r w:rsidR="00184064">
        <w:t xml:space="preserve">-please send any publications to Stephanie to post </w:t>
      </w:r>
      <w:r w:rsidR="003314E0">
        <w:t>(See below in CORE section, too)</w:t>
      </w:r>
    </w:p>
    <w:p w14:paraId="6F252948" w14:textId="16F119E5" w:rsidR="00184064" w:rsidRDefault="00184064">
      <w:pPr>
        <w:numPr>
          <w:ilvl w:val="2"/>
          <w:numId w:val="1"/>
        </w:numPr>
      </w:pPr>
      <w:r>
        <w:t>Fall 2022 proofs-Any changes to the proofs are due to Stephanie on Mon. Feb. 14</w:t>
      </w:r>
      <w:r w:rsidRPr="00184064">
        <w:rPr>
          <w:vertAlign w:val="superscript"/>
        </w:rPr>
        <w:t>th</w:t>
      </w:r>
      <w:r>
        <w:t xml:space="preserve"> at 5:00PM</w:t>
      </w:r>
    </w:p>
    <w:p w14:paraId="3A7B1DA4" w14:textId="384BF40F" w:rsidR="00184064" w:rsidRDefault="00184064">
      <w:pPr>
        <w:numPr>
          <w:ilvl w:val="2"/>
          <w:numId w:val="1"/>
        </w:numPr>
      </w:pPr>
      <w:r>
        <w:t>If you have any tasks for student workers please let Stephanie know as we have student workers working multiple shifts each day</w:t>
      </w:r>
      <w:r w:rsidR="00D37484">
        <w:t xml:space="preserve"> to help out</w:t>
      </w:r>
      <w:r>
        <w:t>.</w:t>
      </w:r>
    </w:p>
    <w:p w14:paraId="0000000F" w14:textId="66D95741" w:rsidR="0033507E" w:rsidRDefault="00F92984">
      <w:pPr>
        <w:numPr>
          <w:ilvl w:val="1"/>
          <w:numId w:val="1"/>
        </w:numPr>
      </w:pPr>
      <w:r>
        <w:t xml:space="preserve">March 8 watch for google load chart link </w:t>
      </w:r>
      <w:r w:rsidR="00A3252F">
        <w:t>to be used to touch base re: fall load. Please plan to meet with Lucy to share re-assignments, supervision requests and any other update</w:t>
      </w:r>
      <w:r w:rsidR="00EC1E1E">
        <w:t>s.</w:t>
      </w:r>
    </w:p>
    <w:p w14:paraId="00000010" w14:textId="77777777" w:rsidR="0033507E" w:rsidRDefault="00F92984">
      <w:pPr>
        <w:numPr>
          <w:ilvl w:val="1"/>
          <w:numId w:val="1"/>
        </w:numPr>
      </w:pPr>
      <w:r>
        <w:t>Budget Updates</w:t>
      </w:r>
    </w:p>
    <w:p w14:paraId="00000011" w14:textId="54DEAE9A" w:rsidR="0033507E" w:rsidRDefault="00F92984">
      <w:pPr>
        <w:numPr>
          <w:ilvl w:val="2"/>
          <w:numId w:val="1"/>
        </w:numPr>
      </w:pPr>
      <w:r>
        <w:t>PD funds pre-auth survey</w:t>
      </w:r>
    </w:p>
    <w:p w14:paraId="10404D64" w14:textId="7FCC6E36" w:rsidR="00D37484" w:rsidRDefault="00D37484" w:rsidP="00D37484">
      <w:pPr>
        <w:pStyle w:val="ListParagraph"/>
        <w:numPr>
          <w:ilvl w:val="0"/>
          <w:numId w:val="5"/>
        </w:numPr>
      </w:pPr>
      <w:r>
        <w:t xml:space="preserve">A survey needs to be completed prior to traveling - this is the approval process for using funds </w:t>
      </w:r>
      <w:r>
        <w:rPr>
          <w:rFonts w:ascii="Helvetica" w:hAnsi="Helvetica" w:cs="Helvetica"/>
          <w:color w:val="444444"/>
          <w:shd w:val="clear" w:color="auto" w:fill="FFFFFF"/>
        </w:rPr>
        <w:t xml:space="preserve">for faculty to disseminate </w:t>
      </w:r>
      <w:r>
        <w:rPr>
          <w:rFonts w:ascii="Helvetica" w:hAnsi="Helvetica" w:cs="Helvetica"/>
          <w:color w:val="444444"/>
          <w:shd w:val="clear" w:color="auto" w:fill="FFFFFF"/>
        </w:rPr>
        <w:lastRenderedPageBreak/>
        <w:t>research</w:t>
      </w:r>
      <w:r>
        <w:t xml:space="preserve">.  Unfortunately, there are not university funds for academic staff or university staff professional development at this time: </w:t>
      </w:r>
      <w:hyperlink r:id="rId7" w:tgtFrame="_blank" w:history="1">
        <w:r>
          <w:rPr>
            <w:rStyle w:val="Hyperlink"/>
            <w:rFonts w:ascii="Helvetica" w:hAnsi="Helvetica" w:cs="Helvetica"/>
            <w:shd w:val="clear" w:color="auto" w:fill="FFFFFF"/>
          </w:rPr>
          <w:t>http://uwwhitewater.co1.qualtrics.com/jfe/form/SV_0uLyStt8mPrNOBg</w:t>
        </w:r>
      </w:hyperlink>
      <w:r>
        <w:t xml:space="preserve"> </w:t>
      </w:r>
    </w:p>
    <w:p w14:paraId="7DDD2AE6" w14:textId="77777777" w:rsidR="00D37484" w:rsidRDefault="00D37484" w:rsidP="00E0692B">
      <w:bookmarkStart w:id="0" w:name="_GoBack"/>
      <w:bookmarkEnd w:id="0"/>
    </w:p>
    <w:p w14:paraId="60202761" w14:textId="3604A671" w:rsidR="00E05479" w:rsidRPr="00D37484" w:rsidRDefault="00E05479" w:rsidP="00E05479">
      <w:pPr>
        <w:numPr>
          <w:ilvl w:val="2"/>
          <w:numId w:val="1"/>
        </w:numPr>
      </w:pPr>
      <w:r w:rsidRPr="00D37484">
        <w:t xml:space="preserve">Budget – Ending fund balance for UWW – 2019 – 17 mill, 2020- 7 mill, 2021 2 mill, 2022 18 mill – </w:t>
      </w:r>
      <w:r w:rsidR="00EC1E1E">
        <w:t xml:space="preserve">numbers offer </w:t>
      </w:r>
      <w:r w:rsidRPr="00D37484">
        <w:t xml:space="preserve">comfort but </w:t>
      </w:r>
      <w:r w:rsidR="00EC1E1E">
        <w:t xml:space="preserve">2022 numbers are </w:t>
      </w:r>
      <w:r w:rsidRPr="00D37484">
        <w:t>partially due to COVID relief support. What can we do a</w:t>
      </w:r>
      <w:r w:rsidR="00EC1E1E">
        <w:t>t</w:t>
      </w:r>
      <w:r w:rsidRPr="00D37484">
        <w:t xml:space="preserve"> the dept level</w:t>
      </w:r>
      <w:r w:rsidR="00EC1E1E">
        <w:t xml:space="preserve"> to sustain financial stability using</w:t>
      </w:r>
      <w:r w:rsidRPr="00D37484">
        <w:t xml:space="preserve"> creativity</w:t>
      </w:r>
      <w:r w:rsidR="00EC1E1E">
        <w:t xml:space="preserve"> in</w:t>
      </w:r>
      <w:r w:rsidR="00D37484" w:rsidRPr="00D37484">
        <w:t xml:space="preserve"> programming</w:t>
      </w:r>
      <w:r w:rsidR="00EC1E1E">
        <w:t>?</w:t>
      </w:r>
    </w:p>
    <w:p w14:paraId="00000012" w14:textId="77777777" w:rsidR="0033507E" w:rsidRDefault="00F92984">
      <w:pPr>
        <w:numPr>
          <w:ilvl w:val="1"/>
          <w:numId w:val="1"/>
        </w:numPr>
      </w:pPr>
      <w:r>
        <w:t xml:space="preserve">Elementary LP is complete and submitted!  Thanks to Yao and the team for your hard work! 4 other plans are in process and due this spring. </w:t>
      </w:r>
    </w:p>
    <w:p w14:paraId="00000013" w14:textId="39C8C949" w:rsidR="0033507E" w:rsidRDefault="00F92984">
      <w:pPr>
        <w:numPr>
          <w:ilvl w:val="1"/>
          <w:numId w:val="1"/>
        </w:numPr>
      </w:pPr>
      <w:r>
        <w:t>COEPS reorganization meeting/google feedback</w:t>
      </w:r>
    </w:p>
    <w:p w14:paraId="66DED533" w14:textId="6E2140D7" w:rsidR="000362EE" w:rsidRDefault="002C2261" w:rsidP="000362EE">
      <w:pPr>
        <w:pStyle w:val="ListParagraph"/>
        <w:numPr>
          <w:ilvl w:val="0"/>
          <w:numId w:val="5"/>
        </w:numPr>
      </w:pPr>
      <w:r>
        <w:t xml:space="preserve">Lucy </w:t>
      </w:r>
      <w:r w:rsidR="00EC1E1E">
        <w:t>suggested it would be wise to have</w:t>
      </w:r>
      <w:r>
        <w:t xml:space="preserve"> one or two department members from C&amp;I attend meetings and Carmen has agreed to go and will share google doc link</w:t>
      </w:r>
    </w:p>
    <w:p w14:paraId="00000014" w14:textId="77777777" w:rsidR="0033507E" w:rsidRDefault="00F92984">
      <w:pPr>
        <w:numPr>
          <w:ilvl w:val="1"/>
          <w:numId w:val="1"/>
        </w:numPr>
      </w:pPr>
      <w:r>
        <w:t xml:space="preserve">Calendar feedback to Chancellor (attachments sent Monday) looking to balance semester weeks among other ideas (rename TG/fall break?). </w:t>
      </w:r>
    </w:p>
    <w:p w14:paraId="00000015" w14:textId="6B721A8F" w:rsidR="0033507E" w:rsidRDefault="00F92984">
      <w:pPr>
        <w:numPr>
          <w:ilvl w:val="1"/>
          <w:numId w:val="1"/>
        </w:numPr>
      </w:pPr>
      <w:r>
        <w:t xml:space="preserve">Graduation - Faculty </w:t>
      </w:r>
      <w:r w:rsidR="00EC1E1E">
        <w:t xml:space="preserve">are </w:t>
      </w:r>
      <w:r>
        <w:t>required to march fall or spring (Academic staff not required but welcome to). Please le</w:t>
      </w:r>
      <w:r w:rsidR="00EC1E1E">
        <w:t>t Lucy</w:t>
      </w:r>
      <w:r>
        <w:t xml:space="preserve"> know your status and if you didn’t march in Dec please sign up </w:t>
      </w:r>
      <w:hyperlink r:id="rId8">
        <w:r>
          <w:rPr>
            <w:color w:val="1155CC"/>
            <w:u w:val="single"/>
          </w:rPr>
          <w:t>here</w:t>
        </w:r>
      </w:hyperlink>
      <w:r>
        <w:t xml:space="preserve"> by March 1</w:t>
      </w:r>
      <w:r w:rsidR="002C2261">
        <w:t>-Spring graduation is May 14</w:t>
      </w:r>
      <w:r w:rsidR="002C2261" w:rsidRPr="002C2261">
        <w:rPr>
          <w:vertAlign w:val="superscript"/>
        </w:rPr>
        <w:t>th</w:t>
      </w:r>
      <w:r w:rsidR="00EC1E1E">
        <w:t>.</w:t>
      </w:r>
    </w:p>
    <w:p w14:paraId="00000016" w14:textId="0A028845" w:rsidR="0033507E" w:rsidRDefault="00F92984">
      <w:pPr>
        <w:numPr>
          <w:ilvl w:val="1"/>
          <w:numId w:val="1"/>
        </w:numPr>
      </w:pPr>
      <w:r>
        <w:t xml:space="preserve">Denise Roseland accepted the Secondary Lead Coordinator position for </w:t>
      </w:r>
      <w:r w:rsidR="00EC1E1E">
        <w:t xml:space="preserve">the </w:t>
      </w:r>
      <w:r>
        <w:t xml:space="preserve">next 2 years. </w:t>
      </w:r>
    </w:p>
    <w:p w14:paraId="00000017" w14:textId="74C4055C" w:rsidR="0033507E" w:rsidRDefault="00F92984">
      <w:pPr>
        <w:numPr>
          <w:ilvl w:val="1"/>
          <w:numId w:val="1"/>
        </w:numPr>
      </w:pPr>
      <w:r>
        <w:t xml:space="preserve">Website updates and marketing.  We plan to invite Jeff, Anne, Stacie and others you suggest.  In the meantime, please send ‘bragging points’ </w:t>
      </w:r>
      <w:r w:rsidR="00EC1E1E">
        <w:t xml:space="preserve">(check out the UWW website to see how these cycle through) </w:t>
      </w:r>
      <w:r>
        <w:t xml:space="preserve">to Lucy and </w:t>
      </w:r>
      <w:r w:rsidR="00EC1E1E">
        <w:t>copy Stephanie and these will be</w:t>
      </w:r>
      <w:r>
        <w:t xml:space="preserve"> forward</w:t>
      </w:r>
      <w:r w:rsidR="00EC1E1E">
        <w:t>ed to Jeff for the UWW website</w:t>
      </w:r>
      <w:r>
        <w:t xml:space="preserve">. </w:t>
      </w:r>
    </w:p>
    <w:p w14:paraId="6DB3E4FE" w14:textId="15D229F2" w:rsidR="002C2261" w:rsidRDefault="00F92984" w:rsidP="002C2261">
      <w:pPr>
        <w:numPr>
          <w:ilvl w:val="1"/>
          <w:numId w:val="1"/>
        </w:numPr>
      </w:pPr>
      <w:r>
        <w:t>Progress reports for students (Feb 14-27</w:t>
      </w:r>
      <w:r w:rsidR="002C2261">
        <w:t>)</w:t>
      </w:r>
    </w:p>
    <w:p w14:paraId="3A9FDA25" w14:textId="71DFA497" w:rsidR="002C2261" w:rsidRDefault="002C2261" w:rsidP="002C2261">
      <w:pPr>
        <w:pStyle w:val="ListParagraph"/>
        <w:numPr>
          <w:ilvl w:val="0"/>
          <w:numId w:val="5"/>
        </w:numPr>
      </w:pPr>
      <w:r>
        <w:t>Please fill out to record attendance and then also flag if student need</w:t>
      </w:r>
      <w:r w:rsidR="00EC1E1E">
        <w:t>s</w:t>
      </w:r>
      <w:r>
        <w:t xml:space="preserve"> any additional support</w:t>
      </w:r>
    </w:p>
    <w:p w14:paraId="00000019" w14:textId="21D433E7" w:rsidR="0033507E" w:rsidRDefault="00F92984">
      <w:pPr>
        <w:numPr>
          <w:ilvl w:val="1"/>
          <w:numId w:val="1"/>
        </w:numPr>
      </w:pPr>
      <w:r>
        <w:rPr>
          <w:rFonts w:ascii="Calibri" w:eastAsia="Calibri" w:hAnsi="Calibri" w:cs="Calibri"/>
          <w:sz w:val="24"/>
          <w:szCs w:val="24"/>
        </w:rPr>
        <w:t xml:space="preserve">Maryam </w:t>
      </w:r>
      <w:proofErr w:type="spellStart"/>
      <w:r>
        <w:rPr>
          <w:rFonts w:ascii="Calibri" w:eastAsia="Calibri" w:hAnsi="Calibri" w:cs="Calibri"/>
          <w:sz w:val="24"/>
          <w:szCs w:val="24"/>
        </w:rPr>
        <w:t>Enterline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Major Gift Officer (Gail Sauter retired) </w:t>
      </w:r>
      <w:r w:rsidR="00EC1E1E"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z w:val="24"/>
          <w:szCs w:val="24"/>
        </w:rPr>
        <w:t xml:space="preserve">working closely with COEPS and </w:t>
      </w:r>
      <w:r w:rsidR="00EC1E1E"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z w:val="24"/>
          <w:szCs w:val="24"/>
        </w:rPr>
        <w:t>interested in creative outreach ideas.</w:t>
      </w:r>
    </w:p>
    <w:p w14:paraId="0000001A" w14:textId="77777777" w:rsidR="0033507E" w:rsidRDefault="00F92984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Chancellor is very supportive of pursuing funding for </w:t>
      </w:r>
      <w:proofErr w:type="spellStart"/>
      <w:r>
        <w:rPr>
          <w:rFonts w:ascii="Calibri" w:eastAsia="Calibri" w:hAnsi="Calibri" w:cs="Calibri"/>
          <w:sz w:val="24"/>
          <w:szCs w:val="24"/>
        </w:rPr>
        <w:t>Winther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renovation.</w:t>
      </w:r>
    </w:p>
    <w:p w14:paraId="0000001B" w14:textId="31BE7609" w:rsidR="0033507E" w:rsidRDefault="00F92984">
      <w:pPr>
        <w:numPr>
          <w:ilvl w:val="1"/>
          <w:numId w:val="1"/>
        </w:numPr>
      </w:pPr>
      <w:r>
        <w:t>Other updates</w:t>
      </w:r>
    </w:p>
    <w:p w14:paraId="72C303EB" w14:textId="4C23D984" w:rsidR="00E1084A" w:rsidRPr="002C2261" w:rsidRDefault="00E1084A" w:rsidP="00E1084A">
      <w:pPr>
        <w:numPr>
          <w:ilvl w:val="2"/>
          <w:numId w:val="1"/>
        </w:numPr>
      </w:pPr>
      <w:r w:rsidRPr="002C2261">
        <w:t>Do we have any program advisory boards beyond business ed?</w:t>
      </w:r>
    </w:p>
    <w:p w14:paraId="165C7F43" w14:textId="1F0E7DEE" w:rsidR="00E1084A" w:rsidRPr="002C2261" w:rsidRDefault="00E1084A" w:rsidP="00E1084A">
      <w:pPr>
        <w:numPr>
          <w:ilvl w:val="2"/>
          <w:numId w:val="1"/>
        </w:numPr>
      </w:pPr>
      <w:r w:rsidRPr="002C2261">
        <w:t xml:space="preserve">Learning communities rejuvenated </w:t>
      </w:r>
      <w:r w:rsidR="00A04F13">
        <w:t xml:space="preserve">(Kelli D) </w:t>
      </w:r>
      <w:r w:rsidRPr="002C2261">
        <w:t>– had been cut due to budget</w:t>
      </w:r>
      <w:r w:rsidR="00A04F13">
        <w:t>.</w:t>
      </w:r>
    </w:p>
    <w:p w14:paraId="3F7EA5FE" w14:textId="2AAA55D5" w:rsidR="00E1084A" w:rsidRPr="002C2261" w:rsidRDefault="00E1084A" w:rsidP="00E1084A">
      <w:pPr>
        <w:numPr>
          <w:ilvl w:val="2"/>
          <w:numId w:val="1"/>
        </w:numPr>
      </w:pPr>
      <w:r w:rsidRPr="002C2261">
        <w:t xml:space="preserve">Carryover $ used to increase enrollment of African American and Latinx students and </w:t>
      </w:r>
      <w:r w:rsidR="00A04F13">
        <w:t xml:space="preserve">offer additional </w:t>
      </w:r>
      <w:r w:rsidRPr="002C2261">
        <w:t>mental health supports</w:t>
      </w:r>
      <w:r w:rsidR="00A04F13">
        <w:t>.</w:t>
      </w:r>
    </w:p>
    <w:p w14:paraId="6C0CE597" w14:textId="0A01CF55" w:rsidR="00E1084A" w:rsidRPr="002C2261" w:rsidRDefault="00E1084A" w:rsidP="00E1084A">
      <w:pPr>
        <w:numPr>
          <w:ilvl w:val="2"/>
          <w:numId w:val="1"/>
        </w:numPr>
      </w:pPr>
      <w:r w:rsidRPr="002C2261">
        <w:t xml:space="preserve">Staffing Plan Form added 3 questions regarding diversity – </w:t>
      </w:r>
      <w:r w:rsidR="00A04F13">
        <w:t xml:space="preserve">chairs </w:t>
      </w:r>
      <w:r w:rsidRPr="002C2261">
        <w:t>haven’t seen the form yet</w:t>
      </w:r>
      <w:r w:rsidR="00A04F13">
        <w:t>.</w:t>
      </w:r>
    </w:p>
    <w:p w14:paraId="52BEAE34" w14:textId="2505D200" w:rsidR="00E1084A" w:rsidRPr="002C2261" w:rsidRDefault="00E1084A" w:rsidP="00E1084A">
      <w:pPr>
        <w:numPr>
          <w:ilvl w:val="2"/>
          <w:numId w:val="1"/>
        </w:numPr>
      </w:pPr>
      <w:r w:rsidRPr="002C2261">
        <w:t xml:space="preserve">UW System President transition – June </w:t>
      </w:r>
      <w:r w:rsidR="00A04F13">
        <w:t>or July 1.</w:t>
      </w:r>
      <w:r w:rsidRPr="002C2261">
        <w:t xml:space="preserve"> Will have another interim before </w:t>
      </w:r>
      <w:r w:rsidR="00A04F13">
        <w:t xml:space="preserve">that time. System </w:t>
      </w:r>
      <w:r w:rsidRPr="002C2261">
        <w:t>want</w:t>
      </w:r>
      <w:r w:rsidR="00A04F13">
        <w:t xml:space="preserve">s </w:t>
      </w:r>
      <w:r w:rsidRPr="002C2261">
        <w:t xml:space="preserve">to know what we want – what makes UWW unique what do we need? </w:t>
      </w:r>
    </w:p>
    <w:p w14:paraId="633D885E" w14:textId="008AF222" w:rsidR="00E05479" w:rsidRPr="002C2261" w:rsidRDefault="00E1084A" w:rsidP="00E05479">
      <w:pPr>
        <w:numPr>
          <w:ilvl w:val="2"/>
          <w:numId w:val="1"/>
        </w:numPr>
      </w:pPr>
      <w:r w:rsidRPr="002C2261">
        <w:lastRenderedPageBreak/>
        <w:t xml:space="preserve">COVID – 2 % </w:t>
      </w:r>
      <w:r w:rsidR="00A04F13">
        <w:t xml:space="preserve">positive rate </w:t>
      </w:r>
      <w:r w:rsidRPr="002C2261">
        <w:t xml:space="preserve">on campus, 6% </w:t>
      </w:r>
      <w:r w:rsidR="00A04F13">
        <w:t xml:space="preserve">in the </w:t>
      </w:r>
      <w:r w:rsidRPr="002C2261">
        <w:t>community</w:t>
      </w:r>
      <w:r w:rsidR="00A04F13">
        <w:t>.</w:t>
      </w:r>
      <w:r w:rsidR="00E05479" w:rsidRPr="002C2261">
        <w:t xml:space="preserve"> Esker </w:t>
      </w:r>
      <w:r w:rsidR="00A04F13">
        <w:t>t</w:t>
      </w:r>
      <w:r w:rsidR="00E05479" w:rsidRPr="002C2261">
        <w:t>ests</w:t>
      </w:r>
      <w:r w:rsidR="00A04F13">
        <w:t xml:space="preserve"> are open</w:t>
      </w:r>
      <w:r w:rsidR="00E05479" w:rsidRPr="002C2261">
        <w:t xml:space="preserve"> MWF, CEC clinic is over</w:t>
      </w:r>
      <w:r w:rsidR="00A04F13">
        <w:t xml:space="preserve">. </w:t>
      </w:r>
      <w:r w:rsidR="00E05479" w:rsidRPr="002C2261">
        <w:t>Mask Mandate expires 2/28 – EOC revisited this week</w:t>
      </w:r>
      <w:r w:rsidR="00A04F13">
        <w:t>.</w:t>
      </w:r>
    </w:p>
    <w:p w14:paraId="507656EF" w14:textId="78E0AAFA" w:rsidR="00E05479" w:rsidRPr="002C2261" w:rsidRDefault="00E05479" w:rsidP="00E05479">
      <w:pPr>
        <w:numPr>
          <w:ilvl w:val="2"/>
          <w:numId w:val="1"/>
        </w:numPr>
      </w:pPr>
      <w:r w:rsidRPr="002C2261">
        <w:t>Preferred gender pronouns will be on Hawkcard</w:t>
      </w:r>
      <w:r w:rsidR="00A04F13">
        <w:t>.</w:t>
      </w:r>
    </w:p>
    <w:p w14:paraId="496691EB" w14:textId="57C01FA5" w:rsidR="00E05479" w:rsidRPr="002C2261" w:rsidRDefault="00E05479" w:rsidP="00E05479">
      <w:pPr>
        <w:numPr>
          <w:ilvl w:val="2"/>
          <w:numId w:val="1"/>
        </w:numPr>
      </w:pPr>
      <w:r w:rsidRPr="002C2261">
        <w:t xml:space="preserve">Under/over enrollment issues – </w:t>
      </w:r>
      <w:r w:rsidR="003621C6">
        <w:t>Fall 21/</w:t>
      </w:r>
      <w:proofErr w:type="spellStart"/>
      <w:r w:rsidR="003621C6">
        <w:t>Sp</w:t>
      </w:r>
      <w:proofErr w:type="spellEnd"/>
      <w:r w:rsidR="003621C6">
        <w:t xml:space="preserve"> 22 enrollment numbers are on</w:t>
      </w:r>
      <w:r w:rsidR="00CC1226">
        <w:t xml:space="preserve"> </w:t>
      </w:r>
      <w:r w:rsidR="003621C6">
        <w:t xml:space="preserve">google </w:t>
      </w:r>
      <w:r w:rsidR="00CC1226">
        <w:t>load chart</w:t>
      </w:r>
      <w:r w:rsidR="003621C6">
        <w:t>s</w:t>
      </w:r>
      <w:r w:rsidR="00A04F13">
        <w:t xml:space="preserve">. </w:t>
      </w:r>
      <w:r w:rsidR="003621C6">
        <w:t>Under/over e</w:t>
      </w:r>
      <w:r w:rsidR="00A04F13">
        <w:t>nrollment continues to be a topic at the college level.  Lucy is working with other chairs and the deans to understand the cost/benefit of a policy and also support the C&amp;I faculty.</w:t>
      </w:r>
    </w:p>
    <w:p w14:paraId="0000001C" w14:textId="77777777" w:rsidR="0033507E" w:rsidRPr="002C2261" w:rsidRDefault="0033507E">
      <w:pPr>
        <w:ind w:left="2160"/>
      </w:pPr>
    </w:p>
    <w:p w14:paraId="0000001D" w14:textId="77777777" w:rsidR="0033507E" w:rsidRDefault="00F92984">
      <w:pPr>
        <w:numPr>
          <w:ilvl w:val="0"/>
          <w:numId w:val="1"/>
        </w:numPr>
        <w:rPr>
          <w:b/>
        </w:rPr>
      </w:pPr>
      <w:r>
        <w:rPr>
          <w:b/>
        </w:rPr>
        <w:t>Action Items, Discussion &amp; Activity</w:t>
      </w:r>
    </w:p>
    <w:p w14:paraId="7D1C509D" w14:textId="575F28C0" w:rsidR="002C2261" w:rsidRDefault="002C2261" w:rsidP="002C2261">
      <w:pPr>
        <w:numPr>
          <w:ilvl w:val="1"/>
          <w:numId w:val="1"/>
        </w:numPr>
        <w:rPr>
          <w:b/>
        </w:rPr>
      </w:pPr>
      <w:r>
        <w:t>Approve minutes January 14, 2022</w:t>
      </w:r>
    </w:p>
    <w:p w14:paraId="424D86D4" w14:textId="4F294068" w:rsidR="002C2261" w:rsidRDefault="002C2261" w:rsidP="002C2261">
      <w:pPr>
        <w:spacing w:after="20"/>
        <w:ind w:left="1440"/>
      </w:pPr>
      <w:r>
        <w:t>Motion to approve minutes/second: Liesl/Wade</w:t>
      </w:r>
    </w:p>
    <w:p w14:paraId="03C37696" w14:textId="64E73C57" w:rsidR="002C2261" w:rsidRDefault="002C2261" w:rsidP="002C2261">
      <w:pPr>
        <w:spacing w:after="20"/>
        <w:ind w:left="1440"/>
      </w:pPr>
      <w:r>
        <w:t>Discussion: changes made to minutes via email from Liesl</w:t>
      </w:r>
    </w:p>
    <w:p w14:paraId="333A5B8B" w14:textId="590F1E0B" w:rsidR="002C2261" w:rsidRDefault="002C2261" w:rsidP="002C2261">
      <w:pPr>
        <w:spacing w:after="20"/>
        <w:ind w:left="1440"/>
      </w:pPr>
      <w:r>
        <w:t>Abstain:0</w:t>
      </w:r>
    </w:p>
    <w:p w14:paraId="60D6A5E2" w14:textId="77777777" w:rsidR="002C2261" w:rsidRDefault="002C2261" w:rsidP="002C2261">
      <w:pPr>
        <w:spacing w:after="20"/>
        <w:ind w:left="1440"/>
      </w:pPr>
      <w:r>
        <w:t>Opposed: 0</w:t>
      </w:r>
    </w:p>
    <w:p w14:paraId="25A6A665" w14:textId="51637AD9" w:rsidR="002C2261" w:rsidRDefault="002C2261" w:rsidP="002C2261">
      <w:pPr>
        <w:spacing w:after="20"/>
        <w:ind w:left="1440"/>
      </w:pPr>
      <w:r>
        <w:t>Minutes approved from January 14, 2022</w:t>
      </w:r>
    </w:p>
    <w:p w14:paraId="5A4BF1C0" w14:textId="77777777" w:rsidR="002C2261" w:rsidRDefault="002C2261" w:rsidP="002C2261">
      <w:pPr>
        <w:ind w:left="1440"/>
      </w:pPr>
    </w:p>
    <w:p w14:paraId="0000001F" w14:textId="77777777" w:rsidR="0033507E" w:rsidRDefault="00F92984">
      <w:pPr>
        <w:numPr>
          <w:ilvl w:val="0"/>
          <w:numId w:val="1"/>
        </w:numPr>
      </w:pPr>
      <w:r>
        <w:rPr>
          <w:b/>
        </w:rPr>
        <w:t>University updates</w:t>
      </w:r>
      <w:r>
        <w:t xml:space="preserve"> (committees/faculty senate)</w:t>
      </w:r>
    </w:p>
    <w:p w14:paraId="00000020" w14:textId="759D7340" w:rsidR="0033507E" w:rsidRDefault="00F92984">
      <w:pPr>
        <w:numPr>
          <w:ilvl w:val="2"/>
          <w:numId w:val="1"/>
        </w:numPr>
      </w:pPr>
      <w:r>
        <w:t xml:space="preserve">Faculty Senate Updates </w:t>
      </w:r>
      <w:r w:rsidR="002C2261">
        <w:t>–</w:t>
      </w:r>
      <w:r>
        <w:t xml:space="preserve"> </w:t>
      </w:r>
      <w:proofErr w:type="spellStart"/>
      <w:r>
        <w:t>Ozgul</w:t>
      </w:r>
      <w:proofErr w:type="spellEnd"/>
      <w:r w:rsidR="002C2261">
        <w:t>-</w:t>
      </w:r>
      <w:r w:rsidR="003071AA">
        <w:rPr>
          <w:rFonts w:eastAsia="Times New Roman"/>
        </w:rPr>
        <w:t>Senate began collecting names from the departments for chancellor search which will take place during 2022-2023 academic year</w:t>
      </w:r>
    </w:p>
    <w:p w14:paraId="00000021" w14:textId="77777777" w:rsidR="0033507E" w:rsidRDefault="00F92984">
      <w:pPr>
        <w:numPr>
          <w:ilvl w:val="0"/>
          <w:numId w:val="1"/>
        </w:numPr>
        <w:rPr>
          <w:b/>
        </w:rPr>
      </w:pPr>
      <w:r>
        <w:rPr>
          <w:b/>
        </w:rPr>
        <w:t>COEPS Committees Reports</w:t>
      </w:r>
    </w:p>
    <w:p w14:paraId="00000022" w14:textId="6025DDBF" w:rsidR="0033507E" w:rsidRDefault="00F92984">
      <w:pPr>
        <w:numPr>
          <w:ilvl w:val="2"/>
          <w:numId w:val="1"/>
        </w:numPr>
      </w:pPr>
      <w:r>
        <w:t>International Education Committee (Melanie)</w:t>
      </w:r>
      <w:r w:rsidR="002C2261">
        <w:t>-First meeting with be spring 2022</w:t>
      </w:r>
      <w:r w:rsidR="00633FAC">
        <w:t>, and existing and new programs to be discussed</w:t>
      </w:r>
    </w:p>
    <w:p w14:paraId="00000023" w14:textId="27B8C453" w:rsidR="0033507E" w:rsidRDefault="00F92984">
      <w:pPr>
        <w:numPr>
          <w:ilvl w:val="2"/>
          <w:numId w:val="1"/>
        </w:numPr>
      </w:pPr>
      <w:r>
        <w:t>Student Scholarship Committee (</w:t>
      </w:r>
      <w:proofErr w:type="spellStart"/>
      <w:r>
        <w:t>Edric</w:t>
      </w:r>
      <w:proofErr w:type="spellEnd"/>
      <w:r>
        <w:t>, Courtney, Kristen)</w:t>
      </w:r>
      <w:r w:rsidR="00633FAC">
        <w:t>-Scholarship</w:t>
      </w:r>
      <w:r w:rsidR="002F3C96">
        <w:t xml:space="preserve"> nominations </w:t>
      </w:r>
      <w:r w:rsidR="00633FAC">
        <w:t>can be submitted until February 22</w:t>
      </w:r>
      <w:r w:rsidR="00633FAC" w:rsidRPr="00633FAC">
        <w:rPr>
          <w:vertAlign w:val="superscript"/>
        </w:rPr>
        <w:t>nd</w:t>
      </w:r>
      <w:r w:rsidR="00633FAC">
        <w:t xml:space="preserve"> </w:t>
      </w:r>
    </w:p>
    <w:p w14:paraId="00000024" w14:textId="33C7B5BB" w:rsidR="0033507E" w:rsidRDefault="00F92984">
      <w:pPr>
        <w:numPr>
          <w:ilvl w:val="2"/>
          <w:numId w:val="1"/>
        </w:numPr>
      </w:pPr>
      <w:r>
        <w:t>Faculty/Staff Awards Committee (</w:t>
      </w:r>
      <w:proofErr w:type="spellStart"/>
      <w:r>
        <w:t>Ozgul</w:t>
      </w:r>
      <w:proofErr w:type="spellEnd"/>
      <w:r>
        <w:t>)</w:t>
      </w:r>
      <w:r w:rsidR="00633FAC">
        <w:t>-Graduate teaching and award applications due March 1</w:t>
      </w:r>
      <w:r w:rsidR="00633FAC" w:rsidRPr="00633FAC">
        <w:rPr>
          <w:vertAlign w:val="superscript"/>
        </w:rPr>
        <w:t>st</w:t>
      </w:r>
      <w:r w:rsidR="00633FAC">
        <w:t xml:space="preserve"> </w:t>
      </w:r>
    </w:p>
    <w:p w14:paraId="00000025" w14:textId="77777777" w:rsidR="0033507E" w:rsidRDefault="00F92984">
      <w:pPr>
        <w:numPr>
          <w:ilvl w:val="2"/>
          <w:numId w:val="1"/>
        </w:numPr>
      </w:pPr>
      <w:r>
        <w:t>Strategic Planning and Budget Committee (Annie)</w:t>
      </w:r>
    </w:p>
    <w:p w14:paraId="00000026" w14:textId="4F1FE08D" w:rsidR="0033507E" w:rsidRDefault="00633FAC" w:rsidP="00633FAC">
      <w:pPr>
        <w:pStyle w:val="ListParagraph"/>
        <w:numPr>
          <w:ilvl w:val="0"/>
          <w:numId w:val="5"/>
        </w:numPr>
      </w:pPr>
      <w:r>
        <w:t xml:space="preserve">Reports are in and 3 people from committee will be assigned to each dept. to review </w:t>
      </w:r>
      <w:r w:rsidR="00561824">
        <w:t xml:space="preserve">the </w:t>
      </w:r>
      <w:r>
        <w:t>report</w:t>
      </w:r>
      <w:r w:rsidR="00B27C96">
        <w:t>s</w:t>
      </w:r>
      <w:r>
        <w:t xml:space="preserve"> Meet on February 24</w:t>
      </w:r>
      <w:r w:rsidRPr="00633FAC">
        <w:rPr>
          <w:vertAlign w:val="superscript"/>
        </w:rPr>
        <w:t>th</w:t>
      </w:r>
      <w:r>
        <w:t xml:space="preserve"> </w:t>
      </w:r>
    </w:p>
    <w:p w14:paraId="00000027" w14:textId="34C018B0" w:rsidR="0033507E" w:rsidRDefault="00F92984">
      <w:pPr>
        <w:numPr>
          <w:ilvl w:val="2"/>
          <w:numId w:val="1"/>
        </w:numPr>
      </w:pPr>
      <w:r>
        <w:t>Technology Committee (Carmen)</w:t>
      </w:r>
      <w:r w:rsidR="00633FAC">
        <w:t>-No current updates, but Carmen will follow-up with notes from last meeting</w:t>
      </w:r>
    </w:p>
    <w:p w14:paraId="00000028" w14:textId="77777777" w:rsidR="0033507E" w:rsidRDefault="00F92984">
      <w:pPr>
        <w:numPr>
          <w:ilvl w:val="2"/>
          <w:numId w:val="1"/>
        </w:numPr>
      </w:pPr>
      <w:r>
        <w:t>Inclusive Excellence and Diversity Committee (Jenna)</w:t>
      </w:r>
    </w:p>
    <w:p w14:paraId="00000029" w14:textId="77777777" w:rsidR="0033507E" w:rsidRDefault="00F92984">
      <w:pPr>
        <w:numPr>
          <w:ilvl w:val="0"/>
          <w:numId w:val="2"/>
        </w:numPr>
      </w:pPr>
      <w:r>
        <w:t>IE&amp;D diversity mission statement action plan feedback (30min)</w:t>
      </w:r>
    </w:p>
    <w:p w14:paraId="0000002A" w14:textId="77777777" w:rsidR="0033507E" w:rsidRDefault="00E0692B">
      <w:pPr>
        <w:numPr>
          <w:ilvl w:val="1"/>
          <w:numId w:val="2"/>
        </w:numPr>
      </w:pPr>
      <w:hyperlink r:id="rId9">
        <w:r w:rsidR="00F92984">
          <w:rPr>
            <w:color w:val="1155CC"/>
            <w:u w:val="single"/>
          </w:rPr>
          <w:t>Statement</w:t>
        </w:r>
      </w:hyperlink>
    </w:p>
    <w:p w14:paraId="0000002B" w14:textId="71249015" w:rsidR="0033507E" w:rsidRPr="00EA1AC1" w:rsidRDefault="00E0692B">
      <w:pPr>
        <w:numPr>
          <w:ilvl w:val="1"/>
          <w:numId w:val="2"/>
        </w:numPr>
      </w:pPr>
      <w:hyperlink r:id="rId10">
        <w:r w:rsidR="00F92984">
          <w:rPr>
            <w:color w:val="1155CC"/>
            <w:u w:val="single"/>
          </w:rPr>
          <w:t>Notes for IED statement</w:t>
        </w:r>
      </w:hyperlink>
    </w:p>
    <w:p w14:paraId="22B86FC4" w14:textId="02617130" w:rsidR="00EA1AC1" w:rsidRDefault="00EA1AC1">
      <w:pPr>
        <w:numPr>
          <w:ilvl w:val="1"/>
          <w:numId w:val="2"/>
        </w:numPr>
      </w:pPr>
      <w:r>
        <w:t xml:space="preserve">Jenna will be emailing out the links </w:t>
      </w:r>
      <w:r w:rsidR="000D6A3F">
        <w:t xml:space="preserve">for action plan feedback weekly as a reminder and she encourages one-on-one meetings with her as well. </w:t>
      </w:r>
    </w:p>
    <w:p w14:paraId="0000002C" w14:textId="5A212015" w:rsidR="0033507E" w:rsidRDefault="00F92984">
      <w:pPr>
        <w:numPr>
          <w:ilvl w:val="2"/>
          <w:numId w:val="1"/>
        </w:numPr>
      </w:pPr>
      <w:r>
        <w:t>Constituency Standards (Lucy)</w:t>
      </w:r>
      <w:r w:rsidR="00633FAC">
        <w:t>-No Updates</w:t>
      </w:r>
    </w:p>
    <w:p w14:paraId="0000002D" w14:textId="4F377447" w:rsidR="0033507E" w:rsidRPr="00E0692B" w:rsidRDefault="00F92984">
      <w:pPr>
        <w:numPr>
          <w:ilvl w:val="2"/>
          <w:numId w:val="1"/>
        </w:numPr>
      </w:pPr>
      <w:r w:rsidRPr="00E0692B">
        <w:t>College Curriculum (Kelly, Denise)</w:t>
      </w:r>
      <w:r w:rsidR="00633FAC" w:rsidRPr="00E0692B">
        <w:t>-</w:t>
      </w:r>
      <w:r w:rsidR="00332758" w:rsidRPr="00E0692B">
        <w:rPr>
          <w:color w:val="000000"/>
          <w:lang w:val="en-US"/>
        </w:rPr>
        <w:t xml:space="preserve"> There are two upcoming curriculum proposals and the process and timing is working well for the college level and onward.</w:t>
      </w:r>
    </w:p>
    <w:p w14:paraId="0000002E" w14:textId="2E7E020C" w:rsidR="0033507E" w:rsidRPr="00E0692B" w:rsidRDefault="00F92984">
      <w:pPr>
        <w:numPr>
          <w:ilvl w:val="2"/>
          <w:numId w:val="1"/>
        </w:numPr>
      </w:pPr>
      <w:r w:rsidRPr="00E0692B">
        <w:lastRenderedPageBreak/>
        <w:t>TELFE (Kristen, Yao, Karla)</w:t>
      </w:r>
      <w:r w:rsidR="00880CF5" w:rsidRPr="00E0692B">
        <w:t>-met on February 10</w:t>
      </w:r>
      <w:r w:rsidR="00880CF5" w:rsidRPr="00E0692B">
        <w:rPr>
          <w:vertAlign w:val="superscript"/>
        </w:rPr>
        <w:t>th</w:t>
      </w:r>
      <w:r w:rsidR="00880CF5" w:rsidRPr="00E0692B">
        <w:t xml:space="preserve"> and committee wants to collect input on field supervision.</w:t>
      </w:r>
      <w:r w:rsidR="008348D3" w:rsidRPr="00E0692B">
        <w:rPr>
          <w:color w:val="000000"/>
          <w:lang w:val="en-US"/>
        </w:rPr>
        <w:t xml:space="preserve"> The committee will be reaching out for feedback to determine if supervision will be all in person, all virtual or up to supervisor choice.</w:t>
      </w:r>
    </w:p>
    <w:p w14:paraId="0000002F" w14:textId="40F0A09D" w:rsidR="0033507E" w:rsidRPr="00E0692B" w:rsidRDefault="00F92984">
      <w:pPr>
        <w:numPr>
          <w:ilvl w:val="2"/>
          <w:numId w:val="1"/>
        </w:numPr>
      </w:pPr>
      <w:r w:rsidRPr="00E0692B">
        <w:t>Salary (May, James)</w:t>
      </w:r>
      <w:r w:rsidR="00880CF5" w:rsidRPr="00E0692B">
        <w:t xml:space="preserve">-No Updates but Lucy with follow-up with Robin on committee meeting. </w:t>
      </w:r>
    </w:p>
    <w:p w14:paraId="00000030" w14:textId="77777777" w:rsidR="0033507E" w:rsidRDefault="0033507E">
      <w:pPr>
        <w:ind w:left="720"/>
      </w:pPr>
    </w:p>
    <w:p w14:paraId="00000031" w14:textId="77777777" w:rsidR="0033507E" w:rsidRDefault="00F92984">
      <w:pPr>
        <w:numPr>
          <w:ilvl w:val="0"/>
          <w:numId w:val="1"/>
        </w:numPr>
        <w:rPr>
          <w:b/>
        </w:rPr>
      </w:pPr>
      <w:r>
        <w:rPr>
          <w:b/>
        </w:rPr>
        <w:t xml:space="preserve"> Department Committee Reports: </w:t>
      </w:r>
    </w:p>
    <w:p w14:paraId="00000032" w14:textId="77777777" w:rsidR="0033507E" w:rsidRDefault="00F92984">
      <w:pPr>
        <w:numPr>
          <w:ilvl w:val="1"/>
          <w:numId w:val="1"/>
        </w:numPr>
        <w:rPr>
          <w:b/>
        </w:rPr>
      </w:pPr>
      <w:r>
        <w:t>Curriculum &amp; Scheduling (Yao Chair)</w:t>
      </w:r>
    </w:p>
    <w:p w14:paraId="00000033" w14:textId="6A4E7209" w:rsidR="0033507E" w:rsidRPr="00880CF5" w:rsidRDefault="00F92984">
      <w:pPr>
        <w:numPr>
          <w:ilvl w:val="2"/>
          <w:numId w:val="1"/>
        </w:numPr>
        <w:rPr>
          <w:b/>
        </w:rPr>
      </w:pPr>
      <w:r>
        <w:t xml:space="preserve">Carmen, Kristen, Julie M-L, Kelly P, </w:t>
      </w:r>
      <w:proofErr w:type="spellStart"/>
      <w:r>
        <w:t>Ozgul</w:t>
      </w:r>
      <w:proofErr w:type="spellEnd"/>
      <w:r>
        <w:t xml:space="preserve">, </w:t>
      </w:r>
      <w:proofErr w:type="spellStart"/>
      <w:r>
        <w:t>Edric</w:t>
      </w:r>
      <w:proofErr w:type="spellEnd"/>
      <w:r>
        <w:t>, Dwight</w:t>
      </w:r>
    </w:p>
    <w:p w14:paraId="5E79BCA7" w14:textId="0D1ED4F3" w:rsidR="00880CF5" w:rsidRPr="00880CF5" w:rsidRDefault="00880CF5" w:rsidP="00880CF5">
      <w:pPr>
        <w:pStyle w:val="ListParagraph"/>
        <w:numPr>
          <w:ilvl w:val="0"/>
          <w:numId w:val="5"/>
        </w:numPr>
      </w:pPr>
      <w:r w:rsidRPr="00880CF5">
        <w:t>Next meeting is March 11</w:t>
      </w:r>
      <w:r w:rsidRPr="00880CF5">
        <w:rPr>
          <w:vertAlign w:val="superscript"/>
        </w:rPr>
        <w:t>th</w:t>
      </w:r>
      <w:r w:rsidRPr="00880CF5">
        <w:t xml:space="preserve"> and </w:t>
      </w:r>
      <w:r>
        <w:t>if you have proposals please email them to Yao by March 10</w:t>
      </w:r>
      <w:r w:rsidRPr="00880CF5">
        <w:rPr>
          <w:vertAlign w:val="superscript"/>
        </w:rPr>
        <w:t>th</w:t>
      </w:r>
      <w:r>
        <w:t xml:space="preserve"> for committee to review.</w:t>
      </w:r>
      <w:r w:rsidRPr="00880CF5">
        <w:t xml:space="preserve"> </w:t>
      </w:r>
    </w:p>
    <w:p w14:paraId="00000034" w14:textId="2807032C" w:rsidR="0033507E" w:rsidRDefault="00F92984">
      <w:pPr>
        <w:numPr>
          <w:ilvl w:val="1"/>
          <w:numId w:val="1"/>
        </w:numPr>
      </w:pPr>
      <w:r>
        <w:t>Personnel &amp; Policy (Liesl Chair)</w:t>
      </w:r>
      <w:r w:rsidR="00880CF5">
        <w:t>-No Updates</w:t>
      </w:r>
    </w:p>
    <w:p w14:paraId="00000035" w14:textId="77777777" w:rsidR="0033507E" w:rsidRDefault="00F92984">
      <w:pPr>
        <w:numPr>
          <w:ilvl w:val="2"/>
          <w:numId w:val="1"/>
        </w:numPr>
      </w:pPr>
      <w:r>
        <w:t>James, Melanie, Kelly, Karla, May, Annie</w:t>
      </w:r>
    </w:p>
    <w:p w14:paraId="00000036" w14:textId="77777777" w:rsidR="0033507E" w:rsidRDefault="00F92984">
      <w:pPr>
        <w:numPr>
          <w:ilvl w:val="1"/>
          <w:numId w:val="1"/>
        </w:numPr>
      </w:pPr>
      <w:r w:rsidRPr="000D6A3F">
        <w:t>CORE</w:t>
      </w:r>
      <w:r>
        <w:t xml:space="preserve"> (Wade Chair)</w:t>
      </w:r>
    </w:p>
    <w:p w14:paraId="00000037" w14:textId="77777777" w:rsidR="0033507E" w:rsidRDefault="00F92984">
      <w:pPr>
        <w:numPr>
          <w:ilvl w:val="2"/>
          <w:numId w:val="1"/>
        </w:numPr>
      </w:pPr>
      <w:r>
        <w:t xml:space="preserve">Jenna, Courtney, Denise, </w:t>
      </w:r>
      <w:proofErr w:type="spellStart"/>
      <w:r>
        <w:t>Ozgul</w:t>
      </w:r>
      <w:proofErr w:type="spellEnd"/>
      <w:r>
        <w:t xml:space="preserve"> </w:t>
      </w:r>
    </w:p>
    <w:p w14:paraId="3E89A3DB" w14:textId="4AC067A0" w:rsidR="000D6A3F" w:rsidRDefault="000D6A3F" w:rsidP="000D6A3F">
      <w:pPr>
        <w:pStyle w:val="ListParagraph"/>
        <w:numPr>
          <w:ilvl w:val="0"/>
          <w:numId w:val="5"/>
        </w:numPr>
      </w:pPr>
      <w:r>
        <w:t>If interested in presenting on a research project email Wade directly and next meeting is February 25</w:t>
      </w:r>
      <w:r>
        <w:rPr>
          <w:vertAlign w:val="superscript"/>
        </w:rPr>
        <w:t xml:space="preserve">th </w:t>
      </w:r>
      <w:r>
        <w:t>if you want to have committee review an article written.</w:t>
      </w:r>
    </w:p>
    <w:p w14:paraId="52544662" w14:textId="660F9775" w:rsidR="000D6A3F" w:rsidRDefault="000D6A3F" w:rsidP="000D6A3F">
      <w:pPr>
        <w:pStyle w:val="ListParagraph"/>
        <w:numPr>
          <w:ilvl w:val="0"/>
          <w:numId w:val="5"/>
        </w:numPr>
      </w:pPr>
      <w:r>
        <w:t>Scholarly Tip—the committee created a new email and LinkedIn page to post published articles.</w:t>
      </w:r>
    </w:p>
    <w:p w14:paraId="5E29DB7C" w14:textId="6C089DE5" w:rsidR="000D6A3F" w:rsidRDefault="000D6A3F" w:rsidP="000179EE">
      <w:pPr>
        <w:pStyle w:val="ListParagraph"/>
        <w:numPr>
          <w:ilvl w:val="0"/>
          <w:numId w:val="5"/>
        </w:numPr>
      </w:pPr>
      <w:r>
        <w:t xml:space="preserve">Send links or any publications to: Stephanie, Lucy and </w:t>
      </w:r>
      <w:hyperlink r:id="rId11" w:history="1">
        <w:r w:rsidRPr="00412B68">
          <w:rPr>
            <w:rStyle w:val="Hyperlink"/>
          </w:rPr>
          <w:t>core@uww.edu</w:t>
        </w:r>
      </w:hyperlink>
      <w:r>
        <w:t xml:space="preserve"> </w:t>
      </w:r>
    </w:p>
    <w:p w14:paraId="0000003C" w14:textId="14EA8737" w:rsidR="0033507E" w:rsidRDefault="00F92984">
      <w:pPr>
        <w:numPr>
          <w:ilvl w:val="1"/>
          <w:numId w:val="1"/>
        </w:numPr>
      </w:pPr>
      <w:r>
        <w:t>MSEPS Council (Wade)</w:t>
      </w:r>
    </w:p>
    <w:p w14:paraId="5E24B5A2" w14:textId="1DDF7145" w:rsidR="000179EE" w:rsidRDefault="000D6A3F" w:rsidP="000179EE">
      <w:pPr>
        <w:pStyle w:val="ListParagraph"/>
        <w:numPr>
          <w:ilvl w:val="0"/>
          <w:numId w:val="8"/>
        </w:numPr>
      </w:pPr>
      <w:r>
        <w:t>Don Wozniak ran a query report and found over 300 people who have taken MSEPS classes</w:t>
      </w:r>
      <w:r w:rsidR="000179EE">
        <w:t>,</w:t>
      </w:r>
      <w:r>
        <w:t xml:space="preserve"> but have not graduated</w:t>
      </w:r>
      <w:r w:rsidR="003314E0">
        <w:t xml:space="preserve"> (i.e., non-completers)</w:t>
      </w:r>
      <w:r w:rsidR="000179EE">
        <w:t>. The MSEPS council will now work on steps in this process.</w:t>
      </w:r>
    </w:p>
    <w:p w14:paraId="1C0044B4" w14:textId="2324271A" w:rsidR="000179EE" w:rsidRDefault="000179EE" w:rsidP="000179EE">
      <w:pPr>
        <w:pStyle w:val="ListParagraph"/>
        <w:numPr>
          <w:ilvl w:val="0"/>
          <w:numId w:val="8"/>
        </w:numPr>
      </w:pPr>
      <w:r>
        <w:t>Working on course scheduling updates</w:t>
      </w:r>
    </w:p>
    <w:p w14:paraId="0000003D" w14:textId="7C5B85B0" w:rsidR="0033507E" w:rsidRDefault="00F92984" w:rsidP="00E46298">
      <w:pPr>
        <w:pStyle w:val="ListParagraph"/>
        <w:numPr>
          <w:ilvl w:val="1"/>
          <w:numId w:val="1"/>
        </w:numPr>
      </w:pPr>
      <w:r>
        <w:t>Secondary Program Coordinators (James)</w:t>
      </w:r>
      <w:r w:rsidR="00880CF5">
        <w:t>-No Updates</w:t>
      </w:r>
    </w:p>
    <w:p w14:paraId="0000003E" w14:textId="199C1BFD" w:rsidR="0033507E" w:rsidRDefault="00F92984">
      <w:pPr>
        <w:numPr>
          <w:ilvl w:val="1"/>
          <w:numId w:val="1"/>
        </w:numPr>
      </w:pPr>
      <w:r>
        <w:t>Reading/Literacy (May/Kelly/Annie/Kelly P)</w:t>
      </w:r>
      <w:r w:rsidR="000D6A3F">
        <w:t>-No Updates</w:t>
      </w:r>
    </w:p>
    <w:p w14:paraId="694BB05E" w14:textId="1DD9DBFE" w:rsidR="00332758" w:rsidRPr="00E0692B" w:rsidRDefault="00F92984" w:rsidP="0015127C">
      <w:pPr>
        <w:numPr>
          <w:ilvl w:val="1"/>
          <w:numId w:val="1"/>
        </w:numPr>
      </w:pPr>
      <w:r>
        <w:t>Elementary/Middle Education (Yao</w:t>
      </w:r>
      <w:r w:rsidRPr="00E0692B">
        <w:t>)</w:t>
      </w:r>
      <w:r w:rsidR="00F23328" w:rsidRPr="00E0692B">
        <w:t>-</w:t>
      </w:r>
      <w:r w:rsidR="00332758" w:rsidRPr="00E0692B">
        <w:rPr>
          <w:color w:val="000000"/>
          <w:lang w:val="en-US"/>
        </w:rPr>
        <w:t xml:space="preserve"> The committee met and discussed the science tenure line vacated by Matt Vick</w:t>
      </w:r>
    </w:p>
    <w:p w14:paraId="00000040" w14:textId="7305445F" w:rsidR="0033507E" w:rsidRDefault="00F92984" w:rsidP="0015127C">
      <w:pPr>
        <w:numPr>
          <w:ilvl w:val="1"/>
          <w:numId w:val="1"/>
        </w:numPr>
      </w:pPr>
      <w:r>
        <w:t>ECE (Carmen, Kristen, Lucy)</w:t>
      </w:r>
      <w:r w:rsidR="002A7A2D">
        <w:t xml:space="preserve">-Continuing to work on </w:t>
      </w:r>
      <w:r w:rsidR="003314E0">
        <w:t xml:space="preserve">NAEYC </w:t>
      </w:r>
      <w:r w:rsidR="00F23328">
        <w:t xml:space="preserve">accreditation and re-design </w:t>
      </w:r>
    </w:p>
    <w:p w14:paraId="00000041" w14:textId="7442D9BC" w:rsidR="0033507E" w:rsidRDefault="00F92984">
      <w:pPr>
        <w:numPr>
          <w:ilvl w:val="1"/>
          <w:numId w:val="1"/>
        </w:numPr>
      </w:pPr>
      <w:r>
        <w:t>ESL/BE (Melanie, Jenna, Julie)</w:t>
      </w:r>
      <w:r w:rsidR="00F23328">
        <w:t>-Submitted the revised draft of the re-design of the ESL/Bilingual/Bicultural Education Program and just received feedback</w:t>
      </w:r>
    </w:p>
    <w:p w14:paraId="00000042" w14:textId="2C4D4A8E" w:rsidR="0033507E" w:rsidRDefault="00F92984">
      <w:pPr>
        <w:numPr>
          <w:ilvl w:val="1"/>
          <w:numId w:val="1"/>
        </w:numPr>
      </w:pPr>
      <w:r>
        <w:t>Business/Marketing Ed. (Karla, Denise)</w:t>
      </w:r>
      <w:r w:rsidR="00F23328">
        <w:t>-Currently</w:t>
      </w:r>
      <w:r w:rsidR="003314E0">
        <w:t xml:space="preserve"> </w:t>
      </w:r>
      <w:r w:rsidR="00F23328">
        <w:t xml:space="preserve">marketing to teachers who are teaching with a license and articulation agreements. Two students </w:t>
      </w:r>
      <w:r w:rsidR="00332758">
        <w:t xml:space="preserve">along with faculty </w:t>
      </w:r>
      <w:r w:rsidR="00F23328">
        <w:t>from business ed/marketing got an article published.</w:t>
      </w:r>
    </w:p>
    <w:p w14:paraId="00000043" w14:textId="6CA8E3A5" w:rsidR="0033507E" w:rsidRDefault="00F92984">
      <w:pPr>
        <w:numPr>
          <w:ilvl w:val="1"/>
          <w:numId w:val="1"/>
        </w:numPr>
      </w:pPr>
      <w:r>
        <w:t>HELEAD (Courtney)</w:t>
      </w:r>
      <w:r w:rsidR="00880CF5">
        <w:t>-No Updates</w:t>
      </w:r>
    </w:p>
    <w:p w14:paraId="00000044" w14:textId="77777777" w:rsidR="0033507E" w:rsidRDefault="00F92984">
      <w:pPr>
        <w:numPr>
          <w:ilvl w:val="1"/>
          <w:numId w:val="1"/>
        </w:numPr>
      </w:pPr>
      <w:r w:rsidRPr="000179EE">
        <w:t>Search and Screen</w:t>
      </w:r>
      <w:r>
        <w:t xml:space="preserve"> (2 searches) </w:t>
      </w:r>
    </w:p>
    <w:p w14:paraId="00000045" w14:textId="06A5F39A" w:rsidR="0033507E" w:rsidRDefault="00F92984">
      <w:pPr>
        <w:numPr>
          <w:ilvl w:val="2"/>
          <w:numId w:val="1"/>
        </w:numPr>
      </w:pPr>
      <w:r>
        <w:t xml:space="preserve">Art – </w:t>
      </w:r>
      <w:proofErr w:type="spellStart"/>
      <w:r>
        <w:t>Edric</w:t>
      </w:r>
      <w:proofErr w:type="spellEnd"/>
      <w:r>
        <w:t>/Yao</w:t>
      </w:r>
    </w:p>
    <w:p w14:paraId="277F0535" w14:textId="6C5FBB23" w:rsidR="008D78CE" w:rsidRDefault="008D78CE" w:rsidP="008D78CE">
      <w:pPr>
        <w:pStyle w:val="ListParagraph"/>
        <w:numPr>
          <w:ilvl w:val="0"/>
          <w:numId w:val="10"/>
        </w:numPr>
      </w:pPr>
      <w:r>
        <w:t>All phones interviews are complete and have two candidates coming to campus on Friday February 25</w:t>
      </w:r>
      <w:r w:rsidRPr="008D78CE">
        <w:rPr>
          <w:vertAlign w:val="superscript"/>
        </w:rPr>
        <w:t>th</w:t>
      </w:r>
      <w:r>
        <w:t xml:space="preserve"> and Friday, March 4</w:t>
      </w:r>
      <w:r w:rsidRPr="008D78CE">
        <w:rPr>
          <w:vertAlign w:val="superscript"/>
        </w:rPr>
        <w:t>th</w:t>
      </w:r>
      <w:r>
        <w:t xml:space="preserve"> </w:t>
      </w:r>
    </w:p>
    <w:p w14:paraId="00000046" w14:textId="2CA4D3B5" w:rsidR="0033507E" w:rsidRDefault="00F92984">
      <w:pPr>
        <w:numPr>
          <w:ilvl w:val="2"/>
          <w:numId w:val="1"/>
        </w:numPr>
      </w:pPr>
      <w:r>
        <w:lastRenderedPageBreak/>
        <w:t xml:space="preserve">ESL/BE </w:t>
      </w:r>
      <w:r w:rsidR="005D15C1">
        <w:t>–</w:t>
      </w:r>
      <w:r>
        <w:t xml:space="preserve"> Courtney</w:t>
      </w:r>
      <w:r w:rsidR="008D78CE">
        <w:t xml:space="preserve"> </w:t>
      </w:r>
    </w:p>
    <w:p w14:paraId="4A5AA131" w14:textId="41F8F398" w:rsidR="008D78CE" w:rsidRDefault="008D78CE" w:rsidP="008D78CE">
      <w:pPr>
        <w:pStyle w:val="ListParagraph"/>
        <w:numPr>
          <w:ilvl w:val="0"/>
          <w:numId w:val="9"/>
        </w:numPr>
      </w:pPr>
      <w:r>
        <w:t xml:space="preserve">All candidates finished search and screen process and hoping to make an offer today for the selected candidate. </w:t>
      </w:r>
    </w:p>
    <w:p w14:paraId="4759C405" w14:textId="77777777" w:rsidR="005D15C1" w:rsidRDefault="005D15C1" w:rsidP="005D15C1"/>
    <w:p w14:paraId="180A8B02" w14:textId="58A33090" w:rsidR="005D15C1" w:rsidRDefault="005D15C1" w:rsidP="005D15C1">
      <w:r>
        <w:t>Melanie Schneider</w:t>
      </w:r>
      <w:r w:rsidRPr="005D15C1">
        <w:t xml:space="preserve"> moved to adjourn, </w:t>
      </w:r>
      <w:r>
        <w:t>Dwight Watson</w:t>
      </w:r>
      <w:r w:rsidRPr="005D15C1">
        <w:t xml:space="preserve"> seconded, meeting adjourned at 12:</w:t>
      </w:r>
      <w:r>
        <w:t>45</w:t>
      </w:r>
      <w:r w:rsidRPr="005D15C1">
        <w:t>PM</w:t>
      </w:r>
    </w:p>
    <w:p w14:paraId="00000047" w14:textId="77777777" w:rsidR="0033507E" w:rsidRDefault="0033507E">
      <w:pPr>
        <w:ind w:left="720"/>
      </w:pPr>
    </w:p>
    <w:p w14:paraId="00000048" w14:textId="77777777" w:rsidR="0033507E" w:rsidRDefault="00F92984">
      <w:pPr>
        <w:ind w:left="720"/>
        <w:rPr>
          <w:b/>
        </w:rPr>
      </w:pPr>
      <w:r>
        <w:rPr>
          <w:b/>
        </w:rPr>
        <w:t>Materials Distributed (attached and/or handout at the meeting)</w:t>
      </w:r>
    </w:p>
    <w:p w14:paraId="00000049" w14:textId="77777777" w:rsidR="0033507E" w:rsidRDefault="0033507E">
      <w:pPr>
        <w:ind w:left="720"/>
        <w:rPr>
          <w:b/>
        </w:rPr>
      </w:pPr>
    </w:p>
    <w:p w14:paraId="0000004A" w14:textId="77777777" w:rsidR="0033507E" w:rsidRDefault="00F92984">
      <w:pPr>
        <w:ind w:left="720"/>
        <w:rPr>
          <w:b/>
        </w:rPr>
      </w:pPr>
      <w:r>
        <w:rPr>
          <w:b/>
        </w:rPr>
        <w:t>Remaining Department Meeting Dates for 2021-22 WH 2005 10:45-12:45</w:t>
      </w:r>
    </w:p>
    <w:p w14:paraId="0000004B" w14:textId="77777777" w:rsidR="0033507E" w:rsidRDefault="00F92984">
      <w:pPr>
        <w:ind w:firstLine="720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b/>
        </w:rPr>
        <w:t xml:space="preserve"> Mar 11 (</w:t>
      </w:r>
      <w:proofErr w:type="spellStart"/>
      <w:r>
        <w:rPr>
          <w:b/>
        </w:rPr>
        <w:t>Hyflex</w:t>
      </w:r>
      <w:proofErr w:type="spellEnd"/>
      <w:r>
        <w:rPr>
          <w:b/>
        </w:rPr>
        <w:t>), April 8 (</w:t>
      </w:r>
      <w:proofErr w:type="spellStart"/>
      <w:r>
        <w:rPr>
          <w:b/>
        </w:rPr>
        <w:t>Hyflex</w:t>
      </w:r>
      <w:proofErr w:type="spellEnd"/>
      <w:r>
        <w:rPr>
          <w:b/>
        </w:rPr>
        <w:t>), May 13 (F2F)</w:t>
      </w:r>
    </w:p>
    <w:p w14:paraId="0000004C" w14:textId="77777777" w:rsidR="0033507E" w:rsidRDefault="0033507E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4D" w14:textId="77777777" w:rsidR="0033507E" w:rsidRDefault="0033507E">
      <w:pPr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04E" w14:textId="77777777" w:rsidR="0033507E" w:rsidRDefault="0033507E">
      <w:pPr>
        <w:rPr>
          <w:rFonts w:ascii="Calibri" w:eastAsia="Calibri" w:hAnsi="Calibri" w:cs="Calibri"/>
          <w:b/>
          <w:sz w:val="24"/>
          <w:szCs w:val="24"/>
        </w:rPr>
      </w:pPr>
    </w:p>
    <w:p w14:paraId="0000004F" w14:textId="77777777" w:rsidR="0033507E" w:rsidRDefault="0033507E">
      <w:pPr>
        <w:spacing w:line="360" w:lineRule="auto"/>
        <w:rPr>
          <w:b/>
        </w:rPr>
      </w:pPr>
    </w:p>
    <w:sectPr w:rsidR="0033507E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A74B7" w14:textId="77777777" w:rsidR="00A65C51" w:rsidRDefault="00A65C51">
      <w:pPr>
        <w:spacing w:line="240" w:lineRule="auto"/>
      </w:pPr>
      <w:r>
        <w:separator/>
      </w:r>
    </w:p>
  </w:endnote>
  <w:endnote w:type="continuationSeparator" w:id="0">
    <w:p w14:paraId="0E39DFD9" w14:textId="77777777" w:rsidR="00A65C51" w:rsidRDefault="00A65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2396A" w14:textId="77777777" w:rsidR="00A65C51" w:rsidRDefault="00A65C51">
      <w:pPr>
        <w:spacing w:line="240" w:lineRule="auto"/>
      </w:pPr>
      <w:r>
        <w:separator/>
      </w:r>
    </w:p>
  </w:footnote>
  <w:footnote w:type="continuationSeparator" w:id="0">
    <w:p w14:paraId="450EF9FA" w14:textId="77777777" w:rsidR="00A65C51" w:rsidRDefault="00A65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50" w14:textId="77777777" w:rsidR="0033507E" w:rsidRDefault="003350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179E"/>
    <w:multiLevelType w:val="multilevel"/>
    <w:tmpl w:val="7898C8F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0F7F1FFF"/>
    <w:multiLevelType w:val="multilevel"/>
    <w:tmpl w:val="C966FC12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color w:val="auto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E65B27"/>
    <w:multiLevelType w:val="hybridMultilevel"/>
    <w:tmpl w:val="5E263D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C16B2F"/>
    <w:multiLevelType w:val="hybridMultilevel"/>
    <w:tmpl w:val="C1AC6D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BB24358"/>
    <w:multiLevelType w:val="hybridMultilevel"/>
    <w:tmpl w:val="99CA4E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0F83E27"/>
    <w:multiLevelType w:val="hybridMultilevel"/>
    <w:tmpl w:val="3A089D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5CA2574"/>
    <w:multiLevelType w:val="hybridMultilevel"/>
    <w:tmpl w:val="0DAA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608FB"/>
    <w:multiLevelType w:val="hybridMultilevel"/>
    <w:tmpl w:val="788AE4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73D79BE"/>
    <w:multiLevelType w:val="hybridMultilevel"/>
    <w:tmpl w:val="A03ED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DA2A8B"/>
    <w:multiLevelType w:val="multilevel"/>
    <w:tmpl w:val="AD3A12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07E"/>
    <w:rsid w:val="000179EE"/>
    <w:rsid w:val="000362EE"/>
    <w:rsid w:val="000D6A3F"/>
    <w:rsid w:val="000E5B32"/>
    <w:rsid w:val="00184064"/>
    <w:rsid w:val="002A7A2D"/>
    <w:rsid w:val="002C2261"/>
    <w:rsid w:val="002F3C96"/>
    <w:rsid w:val="003071AA"/>
    <w:rsid w:val="003314E0"/>
    <w:rsid w:val="00332758"/>
    <w:rsid w:val="0033507E"/>
    <w:rsid w:val="003621C6"/>
    <w:rsid w:val="00561824"/>
    <w:rsid w:val="0059545C"/>
    <w:rsid w:val="005D15C1"/>
    <w:rsid w:val="00633FAC"/>
    <w:rsid w:val="006C23D8"/>
    <w:rsid w:val="006F4778"/>
    <w:rsid w:val="00736D33"/>
    <w:rsid w:val="008348D3"/>
    <w:rsid w:val="00880CF5"/>
    <w:rsid w:val="008D78CE"/>
    <w:rsid w:val="00A04F13"/>
    <w:rsid w:val="00A3252F"/>
    <w:rsid w:val="00A65C51"/>
    <w:rsid w:val="00B27C96"/>
    <w:rsid w:val="00B44EFE"/>
    <w:rsid w:val="00CC1226"/>
    <w:rsid w:val="00D37484"/>
    <w:rsid w:val="00E05479"/>
    <w:rsid w:val="00E0692B"/>
    <w:rsid w:val="00E1084A"/>
    <w:rsid w:val="00E4258F"/>
    <w:rsid w:val="00EA1AC1"/>
    <w:rsid w:val="00EC1E1E"/>
    <w:rsid w:val="00F23328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5180"/>
  <w15:docId w15:val="{30026DA7-B327-4641-A0B2-6161457B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954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A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52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3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C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C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C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C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8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wwhitewater.co1.qualtrics.com/jfe/form/SV_6EcQ72No0MRVf9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wwhitewater.co1.qualtrics.com/jfe/form/SV_0uLyStt8mPrNOB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re@uww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_a9OD250OZp7aDZ2qYWELJcGppz67U3wP_kZK_Zgwoo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HFLKHrjnqNlpua8aYwRt6TY02plFxA2_/edit?usp=sharing&amp;ouid=107671024477278000078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8010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Berto, Stephanie</dc:creator>
  <cp:lastModifiedBy>Berto, Stephanie</cp:lastModifiedBy>
  <cp:revision>2</cp:revision>
  <cp:lastPrinted>2022-02-11T11:45:00Z</cp:lastPrinted>
  <dcterms:created xsi:type="dcterms:W3CDTF">2022-02-23T21:35:00Z</dcterms:created>
  <dcterms:modified xsi:type="dcterms:W3CDTF">2022-02-23T21:35:00Z</dcterms:modified>
</cp:coreProperties>
</file>