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9F90C" w14:textId="77777777" w:rsidR="00B731B8" w:rsidRDefault="00B731B8" w:rsidP="0037353C">
      <w:pPr>
        <w:jc w:val="center"/>
      </w:pPr>
    </w:p>
    <w:p w14:paraId="61D3EFF7" w14:textId="77777777" w:rsidR="00FE5A7D" w:rsidRDefault="00FE5A7D" w:rsidP="0037353C">
      <w:pPr>
        <w:jc w:val="center"/>
        <w:rPr>
          <w:rFonts w:ascii="Arial Black" w:hAnsi="Arial Black" w:cs="Times New Roman"/>
          <w:b/>
          <w:sz w:val="72"/>
          <w:szCs w:val="52"/>
        </w:rPr>
      </w:pPr>
    </w:p>
    <w:p w14:paraId="1AA9AFD3" w14:textId="77777777" w:rsidR="00FE5A7D" w:rsidRPr="00FE5A7D" w:rsidRDefault="00B731B8" w:rsidP="0037353C">
      <w:pPr>
        <w:jc w:val="center"/>
        <w:rPr>
          <w:rFonts w:ascii="Arial Black" w:hAnsi="Arial Black" w:cs="Times New Roman"/>
          <w:b/>
          <w:sz w:val="96"/>
          <w:szCs w:val="52"/>
        </w:rPr>
      </w:pPr>
      <w:r w:rsidRPr="00FE5A7D">
        <w:rPr>
          <w:rFonts w:ascii="Arial Black" w:hAnsi="Arial Black" w:cs="Times New Roman"/>
          <w:b/>
          <w:sz w:val="96"/>
          <w:szCs w:val="52"/>
        </w:rPr>
        <w:t>Family</w:t>
      </w:r>
    </w:p>
    <w:p w14:paraId="7ACAE400" w14:textId="77777777" w:rsidR="00B731B8" w:rsidRPr="00FE5A7D" w:rsidRDefault="00B731B8" w:rsidP="0037353C">
      <w:pPr>
        <w:jc w:val="center"/>
        <w:rPr>
          <w:rFonts w:ascii="Arial Black" w:hAnsi="Arial Black" w:cs="Times New Roman"/>
          <w:b/>
          <w:sz w:val="96"/>
          <w:szCs w:val="52"/>
        </w:rPr>
      </w:pPr>
      <w:r w:rsidRPr="00FE5A7D">
        <w:rPr>
          <w:rFonts w:ascii="Arial Black" w:hAnsi="Arial Black" w:cs="Times New Roman"/>
          <w:b/>
          <w:sz w:val="96"/>
          <w:szCs w:val="52"/>
        </w:rPr>
        <w:t xml:space="preserve"> Handbook</w:t>
      </w:r>
    </w:p>
    <w:p w14:paraId="5499D699" w14:textId="77777777" w:rsidR="00B731B8" w:rsidRPr="00FE5A7D" w:rsidRDefault="00B7755E" w:rsidP="0037353C">
      <w:pPr>
        <w:jc w:val="center"/>
        <w:rPr>
          <w:rFonts w:ascii="Century Gothic" w:hAnsi="Century Gothic" w:cs="Times New Roman"/>
          <w:sz w:val="20"/>
          <w:szCs w:val="24"/>
        </w:rPr>
      </w:pPr>
      <w:hyperlink r:id="rId8" w:history="1">
        <w:r w:rsidR="00B731B8" w:rsidRPr="00FE5A7D">
          <w:rPr>
            <w:rStyle w:val="Hyperlink"/>
            <w:rFonts w:ascii="Century Gothic" w:hAnsi="Century Gothic" w:cs="Times New Roman"/>
            <w:sz w:val="20"/>
            <w:szCs w:val="24"/>
          </w:rPr>
          <w:t>http://www.uww.edu/childenscenter</w:t>
        </w:r>
      </w:hyperlink>
    </w:p>
    <w:p w14:paraId="2CCA9C80" w14:textId="77777777" w:rsidR="00B731B8" w:rsidRPr="00FE5A7D" w:rsidRDefault="00B73C6A" w:rsidP="00B731B8">
      <w:pPr>
        <w:jc w:val="center"/>
        <w:rPr>
          <w:rFonts w:ascii="Century Gothic" w:hAnsi="Century Gothic" w:cs="Times New Roman"/>
          <w:sz w:val="20"/>
          <w:szCs w:val="24"/>
        </w:rPr>
      </w:pPr>
      <w:r w:rsidRPr="00FE5A7D">
        <w:rPr>
          <w:rFonts w:ascii="Century Gothic" w:hAnsi="Century Gothic" w:cs="Times New Roman"/>
          <w:sz w:val="20"/>
          <w:szCs w:val="24"/>
        </w:rPr>
        <w:t>University o</w:t>
      </w:r>
      <w:r w:rsidR="00B731B8" w:rsidRPr="00FE5A7D">
        <w:rPr>
          <w:rFonts w:ascii="Century Gothic" w:hAnsi="Century Gothic" w:cs="Times New Roman"/>
          <w:sz w:val="20"/>
          <w:szCs w:val="24"/>
        </w:rPr>
        <w:t>f Wisconsin-Whitewater</w:t>
      </w:r>
    </w:p>
    <w:p w14:paraId="73E2AA12" w14:textId="77777777" w:rsidR="00B731B8" w:rsidRPr="00FE5A7D" w:rsidRDefault="00B731B8" w:rsidP="00B731B8">
      <w:pPr>
        <w:jc w:val="center"/>
        <w:rPr>
          <w:rFonts w:ascii="Century Gothic" w:hAnsi="Century Gothic" w:cs="Times New Roman"/>
          <w:sz w:val="20"/>
          <w:szCs w:val="24"/>
        </w:rPr>
      </w:pPr>
      <w:r w:rsidRPr="00FE5A7D">
        <w:rPr>
          <w:rFonts w:ascii="Century Gothic" w:hAnsi="Century Gothic" w:cs="Times New Roman"/>
          <w:sz w:val="20"/>
          <w:szCs w:val="24"/>
        </w:rPr>
        <w:t>Division of Student Affairs</w:t>
      </w:r>
    </w:p>
    <w:p w14:paraId="59A370FE" w14:textId="77777777" w:rsidR="00B731B8" w:rsidRPr="006C550F" w:rsidRDefault="00B731B8" w:rsidP="0037353C">
      <w:pPr>
        <w:rPr>
          <w:rFonts w:ascii="Century Gothic" w:hAnsi="Century Gothic" w:cs="Times New Roman"/>
          <w:sz w:val="24"/>
          <w:szCs w:val="24"/>
        </w:rPr>
      </w:pPr>
    </w:p>
    <w:p w14:paraId="6E32B53C" w14:textId="77777777" w:rsidR="00B731B8" w:rsidRPr="000E6A34" w:rsidRDefault="00B731B8" w:rsidP="00B731B8">
      <w:pPr>
        <w:rPr>
          <w:rFonts w:ascii="Century Gothic" w:hAnsi="Century Gothic" w:cs="Times New Roman"/>
          <w:sz w:val="18"/>
          <w:szCs w:val="24"/>
        </w:rPr>
      </w:pPr>
      <w:r w:rsidRPr="000E6A34">
        <w:rPr>
          <w:rFonts w:ascii="Century Gothic" w:hAnsi="Century Gothic" w:cs="Times New Roman"/>
          <w:sz w:val="18"/>
          <w:szCs w:val="24"/>
        </w:rPr>
        <w:t xml:space="preserve">The University of Wisconsin-Whitewater is committed to equal opportunity in its educational programs, activities and employment policies regardless of race, color, gender, creed, religion, age, ancestry, national origin, differing ability, sexual orientation, gender identity, pregnancy, political affiliation, parental status or Vietnam veteran era status, parental status and pregnancy. This facility is operated in accordance with the U.S. Department of Agriculture. </w:t>
      </w:r>
    </w:p>
    <w:p w14:paraId="2A5FAD65" w14:textId="77777777" w:rsidR="00B731B8" w:rsidRPr="000E6A34" w:rsidRDefault="00B731B8" w:rsidP="00B731B8">
      <w:pPr>
        <w:rPr>
          <w:rFonts w:ascii="Century Gothic" w:hAnsi="Century Gothic" w:cs="Times New Roman"/>
          <w:sz w:val="18"/>
          <w:szCs w:val="24"/>
        </w:rPr>
      </w:pPr>
    </w:p>
    <w:p w14:paraId="338BB311" w14:textId="77777777" w:rsidR="006C550F" w:rsidRPr="000E6A34" w:rsidRDefault="00B731B8" w:rsidP="00B731B8">
      <w:pPr>
        <w:rPr>
          <w:rFonts w:ascii="Century Gothic" w:hAnsi="Century Gothic" w:cs="Times New Roman"/>
          <w:sz w:val="16"/>
          <w:szCs w:val="20"/>
        </w:rPr>
      </w:pPr>
      <w:r w:rsidRPr="000E6A34">
        <w:rPr>
          <w:rFonts w:ascii="Century Gothic" w:hAnsi="Century Gothic" w:cs="Times New Roman"/>
          <w:sz w:val="16"/>
          <w:szCs w:val="20"/>
        </w:rPr>
        <w:t xml:space="preserve">In accordance with Federal law and U.S. Department of Agriculture policy, this institution is prohibited from discriminating on the basis of race, color, national origin, sex, age, or disability. To file a complaint of discrimination, write of USDA, Director, Office of Civil Rights (Office of Adjudication), 1400 Independence Avenue, SW, Washington, D.C. 20250-9410 or call toll free (866)632-9992 (Voice). TDD users can contact USDA through local relay or the Federal Relay at (800) 877-8339 (TDD) or (866) 377-8642 (relay voice users). USDA is an equal opportunity provider and employer. </w:t>
      </w:r>
    </w:p>
    <w:p w14:paraId="11614F92" w14:textId="77777777" w:rsidR="00FE5A7D" w:rsidRDefault="00FE5A7D" w:rsidP="00B731B8">
      <w:pPr>
        <w:rPr>
          <w:rFonts w:ascii="Century Gothic" w:hAnsi="Century Gothic" w:cs="Times New Roman"/>
          <w:i/>
        </w:rPr>
      </w:pPr>
    </w:p>
    <w:p w14:paraId="5D3656F3" w14:textId="77777777" w:rsidR="00FE5A7D" w:rsidRDefault="00FE5A7D" w:rsidP="00B731B8">
      <w:pPr>
        <w:rPr>
          <w:rFonts w:ascii="Century Gothic" w:hAnsi="Century Gothic" w:cs="Times New Roman"/>
          <w:i/>
        </w:rPr>
      </w:pPr>
    </w:p>
    <w:p w14:paraId="08B289FD" w14:textId="77777777" w:rsidR="00FE5A7D" w:rsidRDefault="00FE5A7D" w:rsidP="00B731B8">
      <w:pPr>
        <w:rPr>
          <w:rFonts w:ascii="Century Gothic" w:hAnsi="Century Gothic" w:cs="Times New Roman"/>
          <w:i/>
        </w:rPr>
      </w:pPr>
    </w:p>
    <w:p w14:paraId="44645CFE" w14:textId="77777777" w:rsidR="00FE5A7D" w:rsidRDefault="00FE5A7D" w:rsidP="00B731B8">
      <w:pPr>
        <w:rPr>
          <w:rFonts w:ascii="Century Gothic" w:hAnsi="Century Gothic" w:cs="Times New Roman"/>
          <w:i/>
        </w:rPr>
      </w:pPr>
    </w:p>
    <w:p w14:paraId="59504AF2" w14:textId="77777777" w:rsidR="00FE5A7D" w:rsidRDefault="00FE5A7D" w:rsidP="00B731B8">
      <w:pPr>
        <w:rPr>
          <w:rFonts w:ascii="Century Gothic" w:hAnsi="Century Gothic" w:cs="Times New Roman"/>
          <w:i/>
        </w:rPr>
      </w:pPr>
    </w:p>
    <w:p w14:paraId="78581B79" w14:textId="77777777" w:rsidR="00FE5A7D" w:rsidRDefault="00FE5A7D" w:rsidP="00B731B8">
      <w:pPr>
        <w:rPr>
          <w:rFonts w:ascii="Century Gothic" w:hAnsi="Century Gothic" w:cs="Times New Roman"/>
          <w:i/>
        </w:rPr>
      </w:pPr>
    </w:p>
    <w:p w14:paraId="6722F0EF" w14:textId="77777777" w:rsidR="00FE5A7D" w:rsidRDefault="00FE5A7D" w:rsidP="00B731B8">
      <w:pPr>
        <w:rPr>
          <w:rFonts w:ascii="Century Gothic" w:hAnsi="Century Gothic" w:cs="Times New Roman"/>
          <w:i/>
        </w:rPr>
      </w:pPr>
    </w:p>
    <w:p w14:paraId="4281E3F4" w14:textId="77777777" w:rsidR="00A24700" w:rsidRPr="006C550F" w:rsidRDefault="00A24700" w:rsidP="00B731B8">
      <w:pPr>
        <w:rPr>
          <w:rFonts w:ascii="Century Gothic" w:hAnsi="Century Gothic" w:cs="Times New Roman"/>
          <w:i/>
        </w:rPr>
      </w:pPr>
      <w:r w:rsidRPr="006C550F">
        <w:rPr>
          <w:rFonts w:ascii="Century Gothic" w:hAnsi="Century Gothic" w:cs="Times New Roman"/>
          <w:i/>
        </w:rPr>
        <w:lastRenderedPageBreak/>
        <w:t>Dear Families,</w:t>
      </w:r>
    </w:p>
    <w:p w14:paraId="0C12ED66" w14:textId="77777777" w:rsidR="002F5F60" w:rsidRPr="006C550F" w:rsidRDefault="00A24700" w:rsidP="00B731B8">
      <w:pPr>
        <w:rPr>
          <w:rFonts w:ascii="Century Gothic" w:hAnsi="Century Gothic" w:cs="Times New Roman"/>
          <w:i/>
        </w:rPr>
      </w:pPr>
      <w:r w:rsidRPr="006C550F">
        <w:rPr>
          <w:rFonts w:ascii="Century Gothic" w:hAnsi="Century Gothic" w:cs="Times New Roman"/>
          <w:i/>
        </w:rPr>
        <w:t>Welcome to the University of Wisconsin Whitewater</w:t>
      </w:r>
      <w:r w:rsidR="002F5F60" w:rsidRPr="006C550F">
        <w:rPr>
          <w:rFonts w:ascii="Century Gothic" w:hAnsi="Century Gothic" w:cs="Times New Roman"/>
          <w:i/>
        </w:rPr>
        <w:t xml:space="preserve"> Children’s Center!! Our center was established in 1973 with a specific commitment to providing high quality care at a reasonable cost to student families. Additionally, childcare is provided as space allows to staff, faculty, and community families. Every attempt is made to meet the ever-changing needs of the families that our center serves. </w:t>
      </w:r>
    </w:p>
    <w:p w14:paraId="4D2A08CB" w14:textId="77777777" w:rsidR="002F5F60" w:rsidRPr="006C550F" w:rsidRDefault="002F5F60" w:rsidP="00B731B8">
      <w:pPr>
        <w:rPr>
          <w:rFonts w:ascii="Century Gothic" w:hAnsi="Century Gothic" w:cs="Times New Roman"/>
          <w:i/>
        </w:rPr>
      </w:pPr>
      <w:r w:rsidRPr="006C550F">
        <w:rPr>
          <w:rFonts w:ascii="Century Gothic" w:hAnsi="Century Gothic" w:cs="Times New Roman"/>
          <w:i/>
        </w:rPr>
        <w:t xml:space="preserve">Our Children’s Center mission is not only to provide early care and education for children and support for their families but also to serve </w:t>
      </w:r>
      <w:r w:rsidR="00504769" w:rsidRPr="006C550F">
        <w:rPr>
          <w:rFonts w:ascii="Century Gothic" w:hAnsi="Century Gothic" w:cs="Times New Roman"/>
          <w:i/>
        </w:rPr>
        <w:t xml:space="preserve">as a model </w:t>
      </w:r>
      <w:r w:rsidRPr="006C550F">
        <w:rPr>
          <w:rFonts w:ascii="Century Gothic" w:hAnsi="Century Gothic" w:cs="Times New Roman"/>
          <w:i/>
        </w:rPr>
        <w:t xml:space="preserve">early childhood </w:t>
      </w:r>
      <w:r w:rsidR="00504769" w:rsidRPr="006C550F">
        <w:rPr>
          <w:rFonts w:ascii="Century Gothic" w:hAnsi="Century Gothic" w:cs="Times New Roman"/>
          <w:i/>
        </w:rPr>
        <w:t>program for campus</w:t>
      </w:r>
      <w:r w:rsidRPr="006C550F">
        <w:rPr>
          <w:rFonts w:ascii="Century Gothic" w:hAnsi="Century Gothic" w:cs="Times New Roman"/>
          <w:i/>
        </w:rPr>
        <w:t xml:space="preserve">. We are part of the Division of Student Affairs and collaborate in many ways with the College of Education and Professional Studies, as well as other academic departments on campus. These collaborative partnerships allow our center to </w:t>
      </w:r>
      <w:r w:rsidR="00C07A16">
        <w:rPr>
          <w:rFonts w:ascii="Century Gothic" w:hAnsi="Century Gothic" w:cs="Times New Roman"/>
          <w:i/>
        </w:rPr>
        <w:t>operate with</w:t>
      </w:r>
      <w:r w:rsidRPr="006C550F">
        <w:rPr>
          <w:rFonts w:ascii="Century Gothic" w:hAnsi="Century Gothic" w:cs="Times New Roman"/>
          <w:i/>
        </w:rPr>
        <w:t xml:space="preserve"> current best practices in early childhood education</w:t>
      </w:r>
      <w:r w:rsidR="00C07A16">
        <w:rPr>
          <w:rFonts w:ascii="Century Gothic" w:hAnsi="Century Gothic" w:cs="Times New Roman"/>
          <w:i/>
        </w:rPr>
        <w:t xml:space="preserve">.  It also </w:t>
      </w:r>
      <w:r w:rsidR="00FE5A7D">
        <w:rPr>
          <w:rFonts w:ascii="Century Gothic" w:hAnsi="Century Gothic" w:cs="Times New Roman"/>
          <w:i/>
        </w:rPr>
        <w:t>allows</w:t>
      </w:r>
      <w:r w:rsidR="00C07A16">
        <w:rPr>
          <w:rFonts w:ascii="Century Gothic" w:hAnsi="Century Gothic" w:cs="Times New Roman"/>
          <w:i/>
        </w:rPr>
        <w:t xml:space="preserve"> us</w:t>
      </w:r>
      <w:r w:rsidRPr="006C550F">
        <w:rPr>
          <w:rFonts w:ascii="Century Gothic" w:hAnsi="Century Gothic" w:cs="Times New Roman"/>
          <w:i/>
        </w:rPr>
        <w:t xml:space="preserve"> to be an active vi</w:t>
      </w:r>
      <w:r w:rsidR="00EF690C" w:rsidRPr="006C550F">
        <w:rPr>
          <w:rFonts w:ascii="Century Gothic" w:hAnsi="Century Gothic" w:cs="Times New Roman"/>
          <w:i/>
        </w:rPr>
        <w:t xml:space="preserve">tal part of the UWW community. </w:t>
      </w:r>
    </w:p>
    <w:p w14:paraId="60A02A10" w14:textId="77777777" w:rsidR="002F5F60" w:rsidRPr="006C550F" w:rsidRDefault="002F5F60" w:rsidP="00B731B8">
      <w:pPr>
        <w:rPr>
          <w:rFonts w:ascii="Century Gothic" w:hAnsi="Century Gothic" w:cs="Times New Roman"/>
          <w:i/>
        </w:rPr>
      </w:pPr>
      <w:r w:rsidRPr="006C550F">
        <w:rPr>
          <w:rFonts w:ascii="Century Gothic" w:hAnsi="Century Gothic" w:cs="Times New Roman"/>
          <w:i/>
        </w:rPr>
        <w:t xml:space="preserve">In addition, our program is also a community collaborative member with the Whitewater Unified School District acting as a </w:t>
      </w:r>
      <w:r w:rsidR="00B73C6A" w:rsidRPr="006C550F">
        <w:rPr>
          <w:rFonts w:ascii="Century Gothic" w:hAnsi="Century Gothic" w:cs="Times New Roman"/>
          <w:i/>
        </w:rPr>
        <w:t>Four-Year-Old</w:t>
      </w:r>
      <w:r w:rsidRPr="006C550F">
        <w:rPr>
          <w:rFonts w:ascii="Century Gothic" w:hAnsi="Century Gothic" w:cs="Times New Roman"/>
          <w:i/>
        </w:rPr>
        <w:t xml:space="preserve"> Kindergarten (4K) site for the district since 2007.</w:t>
      </w:r>
    </w:p>
    <w:p w14:paraId="7B7A8B3D" w14:textId="77777777" w:rsidR="002F5F60" w:rsidRPr="006C550F" w:rsidRDefault="002F5F60" w:rsidP="00B731B8">
      <w:pPr>
        <w:rPr>
          <w:rFonts w:ascii="Century Gothic" w:hAnsi="Century Gothic" w:cs="Times New Roman"/>
          <w:i/>
        </w:rPr>
      </w:pPr>
      <w:r w:rsidRPr="006C550F">
        <w:rPr>
          <w:rFonts w:ascii="Century Gothic" w:hAnsi="Century Gothic" w:cs="Times New Roman"/>
          <w:i/>
        </w:rPr>
        <w:t>We believe that the child’s family members are their first teachers and in order for our program to be successful, the school and family should work together as a team. If you ever have an idea, question, comment, complain</w:t>
      </w:r>
      <w:r w:rsidR="00504769" w:rsidRPr="006C550F">
        <w:rPr>
          <w:rFonts w:ascii="Century Gothic" w:hAnsi="Century Gothic" w:cs="Times New Roman"/>
          <w:i/>
        </w:rPr>
        <w:t>t</w:t>
      </w:r>
      <w:r w:rsidRPr="006C550F">
        <w:rPr>
          <w:rFonts w:ascii="Century Gothic" w:hAnsi="Century Gothic" w:cs="Times New Roman"/>
          <w:i/>
        </w:rPr>
        <w:t>, concern</w:t>
      </w:r>
      <w:r w:rsidR="00504769" w:rsidRPr="006C550F">
        <w:rPr>
          <w:rFonts w:ascii="Century Gothic" w:hAnsi="Century Gothic" w:cs="Times New Roman"/>
          <w:i/>
        </w:rPr>
        <w:t>,</w:t>
      </w:r>
      <w:r w:rsidRPr="006C550F">
        <w:rPr>
          <w:rFonts w:ascii="Century Gothic" w:hAnsi="Century Gothic" w:cs="Times New Roman"/>
          <w:i/>
        </w:rPr>
        <w:t xml:space="preserve"> or compliment I strongly encourage you to contact </w:t>
      </w:r>
      <w:r w:rsidR="00EF690C" w:rsidRPr="006C550F">
        <w:rPr>
          <w:rFonts w:ascii="Century Gothic" w:hAnsi="Century Gothic" w:cs="Times New Roman"/>
          <w:i/>
        </w:rPr>
        <w:t xml:space="preserve">me. </w:t>
      </w:r>
    </w:p>
    <w:p w14:paraId="273CA4CA" w14:textId="77777777" w:rsidR="00EF690C" w:rsidRPr="006C550F" w:rsidRDefault="002F5F60" w:rsidP="00B731B8">
      <w:pPr>
        <w:rPr>
          <w:rFonts w:ascii="Century Gothic" w:hAnsi="Century Gothic" w:cs="Times New Roman"/>
          <w:i/>
        </w:rPr>
      </w:pPr>
      <w:r w:rsidRPr="006C550F">
        <w:rPr>
          <w:rFonts w:ascii="Century Gothic" w:hAnsi="Century Gothic" w:cs="Times New Roman"/>
          <w:i/>
        </w:rPr>
        <w:t>I hope that this handbook is of assistance to you when questions arise about our program. If the answers you seek cannot be fou</w:t>
      </w:r>
      <w:r w:rsidR="00EF690C" w:rsidRPr="006C550F">
        <w:rPr>
          <w:rFonts w:ascii="Century Gothic" w:hAnsi="Century Gothic" w:cs="Times New Roman"/>
          <w:i/>
        </w:rPr>
        <w:t>nd here, please do not hesita</w:t>
      </w:r>
      <w:r w:rsidR="00504769" w:rsidRPr="006C550F">
        <w:rPr>
          <w:rFonts w:ascii="Century Gothic" w:hAnsi="Century Gothic" w:cs="Times New Roman"/>
          <w:i/>
        </w:rPr>
        <w:t>te to ask any questions of the Lead T</w:t>
      </w:r>
      <w:r w:rsidR="00EF690C" w:rsidRPr="006C550F">
        <w:rPr>
          <w:rFonts w:ascii="Century Gothic" w:hAnsi="Century Gothic" w:cs="Times New Roman"/>
          <w:i/>
        </w:rPr>
        <w:t xml:space="preserve">eachers or myself. If there is something in our handbook you would like to discuss further, please do not hesitate to bring it to my attention immediately. </w:t>
      </w:r>
    </w:p>
    <w:p w14:paraId="5C8A9626" w14:textId="77777777" w:rsidR="00EF690C" w:rsidRPr="006C550F" w:rsidRDefault="00EF690C" w:rsidP="00B731B8">
      <w:pPr>
        <w:rPr>
          <w:rFonts w:ascii="Century Gothic" w:hAnsi="Century Gothic" w:cs="Times New Roman"/>
          <w:i/>
        </w:rPr>
      </w:pPr>
      <w:r w:rsidRPr="006C550F">
        <w:rPr>
          <w:rFonts w:ascii="Century Gothic" w:hAnsi="Century Gothic" w:cs="Times New Roman"/>
          <w:i/>
        </w:rPr>
        <w:t>Our commitment to serving your family and child is one that is strongly felt at the center. We hope that throughout the year, we will be able to meet those needs and build many lasting relationships.</w:t>
      </w:r>
    </w:p>
    <w:p w14:paraId="4BAF158F" w14:textId="77777777" w:rsidR="006C550F" w:rsidRDefault="00EF690C" w:rsidP="006C550F">
      <w:pPr>
        <w:rPr>
          <w:rFonts w:ascii="Century Gothic" w:hAnsi="Century Gothic" w:cs="Times New Roman"/>
          <w:i/>
        </w:rPr>
      </w:pPr>
      <w:r w:rsidRPr="006C550F">
        <w:rPr>
          <w:rFonts w:ascii="Century Gothic" w:hAnsi="Century Gothic" w:cs="Times New Roman"/>
          <w:i/>
        </w:rPr>
        <w:t xml:space="preserve">We look forward to working with your family and thank you </w:t>
      </w:r>
      <w:r w:rsidR="006C550F">
        <w:rPr>
          <w:rFonts w:ascii="Century Gothic" w:hAnsi="Century Gothic" w:cs="Times New Roman"/>
          <w:i/>
        </w:rPr>
        <w:t>for sharing your child with us!</w:t>
      </w:r>
    </w:p>
    <w:p w14:paraId="16DADC0E" w14:textId="77777777" w:rsidR="00EF690C" w:rsidRDefault="00EF690C" w:rsidP="00EF690C">
      <w:pPr>
        <w:spacing w:after="0"/>
        <w:rPr>
          <w:rFonts w:ascii="Century Gothic" w:hAnsi="Century Gothic" w:cs="Times New Roman"/>
          <w:i/>
        </w:rPr>
      </w:pPr>
      <w:r w:rsidRPr="006C550F">
        <w:rPr>
          <w:rFonts w:ascii="Century Gothic" w:hAnsi="Century Gothic" w:cs="Times New Roman"/>
          <w:i/>
        </w:rPr>
        <w:t>Warmly,</w:t>
      </w:r>
    </w:p>
    <w:p w14:paraId="6538B50A" w14:textId="77777777" w:rsidR="006C550F" w:rsidRPr="006C550F" w:rsidRDefault="006C550F" w:rsidP="00EF690C">
      <w:pPr>
        <w:spacing w:after="0"/>
        <w:rPr>
          <w:rFonts w:ascii="Century Gothic" w:hAnsi="Century Gothic" w:cs="Times New Roman"/>
          <w:i/>
        </w:rPr>
      </w:pPr>
    </w:p>
    <w:p w14:paraId="4B862410" w14:textId="77777777" w:rsidR="00EF690C" w:rsidRPr="006C550F" w:rsidRDefault="00103AA4" w:rsidP="00EF690C">
      <w:pPr>
        <w:spacing w:after="0"/>
        <w:rPr>
          <w:rFonts w:ascii="Century Gothic" w:hAnsi="Century Gothic" w:cs="Times New Roman"/>
          <w:i/>
        </w:rPr>
      </w:pPr>
      <w:r>
        <w:rPr>
          <w:rFonts w:ascii="Century Gothic" w:hAnsi="Century Gothic" w:cs="Times New Roman"/>
          <w:i/>
        </w:rPr>
        <w:t xml:space="preserve">Chelsea Newman </w:t>
      </w:r>
    </w:p>
    <w:p w14:paraId="74225513" w14:textId="77777777" w:rsidR="00EF690C" w:rsidRPr="006C550F" w:rsidRDefault="00EF690C" w:rsidP="00EF690C">
      <w:pPr>
        <w:spacing w:after="0"/>
        <w:rPr>
          <w:rFonts w:ascii="Century Gothic" w:hAnsi="Century Gothic" w:cs="Times New Roman"/>
          <w:i/>
        </w:rPr>
      </w:pPr>
      <w:r w:rsidRPr="006C550F">
        <w:rPr>
          <w:rFonts w:ascii="Century Gothic" w:hAnsi="Century Gothic" w:cs="Times New Roman"/>
          <w:i/>
        </w:rPr>
        <w:t>Director</w:t>
      </w:r>
    </w:p>
    <w:p w14:paraId="64269CE1" w14:textId="77777777" w:rsidR="00EF690C" w:rsidRPr="006C550F" w:rsidRDefault="00EF690C" w:rsidP="00EF690C">
      <w:pPr>
        <w:spacing w:after="0"/>
        <w:rPr>
          <w:rFonts w:ascii="Century Gothic" w:hAnsi="Century Gothic" w:cs="Times New Roman"/>
          <w:i/>
        </w:rPr>
      </w:pPr>
      <w:r w:rsidRPr="006C550F">
        <w:rPr>
          <w:rFonts w:ascii="Century Gothic" w:hAnsi="Century Gothic" w:cs="Times New Roman"/>
          <w:i/>
        </w:rPr>
        <w:t>Roseman 1006</w:t>
      </w:r>
    </w:p>
    <w:p w14:paraId="385D61FE" w14:textId="77777777" w:rsidR="00EF690C" w:rsidRPr="006C550F" w:rsidRDefault="00EF690C" w:rsidP="00B731B8">
      <w:pPr>
        <w:rPr>
          <w:rFonts w:ascii="Century Gothic" w:hAnsi="Century Gothic" w:cs="Times New Roman"/>
        </w:rPr>
      </w:pPr>
      <w:r w:rsidRPr="006C550F">
        <w:rPr>
          <w:rFonts w:ascii="Century Gothic" w:hAnsi="Century Gothic" w:cs="Times New Roman"/>
          <w:i/>
        </w:rPr>
        <w:t>262-472-1767</w:t>
      </w:r>
    </w:p>
    <w:p w14:paraId="71852995" w14:textId="77777777" w:rsidR="00C54095" w:rsidRDefault="00C54095" w:rsidP="00B731B8">
      <w:pPr>
        <w:rPr>
          <w:rFonts w:ascii="Century Gothic" w:hAnsi="Century Gothic" w:cs="Times New Roman"/>
          <w:b/>
          <w:sz w:val="24"/>
          <w:szCs w:val="24"/>
          <w:u w:val="single"/>
        </w:rPr>
      </w:pPr>
    </w:p>
    <w:p w14:paraId="1C9930F1" w14:textId="77777777" w:rsidR="006C550F" w:rsidRPr="006C550F" w:rsidRDefault="006C550F" w:rsidP="00B731B8">
      <w:pPr>
        <w:rPr>
          <w:rFonts w:ascii="Century Gothic" w:hAnsi="Century Gothic" w:cs="Times New Roman"/>
          <w:b/>
          <w:sz w:val="24"/>
          <w:szCs w:val="24"/>
          <w:u w:val="single"/>
        </w:rPr>
      </w:pPr>
    </w:p>
    <w:p w14:paraId="3BF7521C" w14:textId="77777777" w:rsidR="002F5F60" w:rsidRPr="00793F90" w:rsidRDefault="00EF690C" w:rsidP="00B731B8">
      <w:pPr>
        <w:rPr>
          <w:rFonts w:ascii="Century Gothic" w:hAnsi="Century Gothic" w:cs="Times New Roman"/>
          <w:b/>
          <w:sz w:val="28"/>
          <w:szCs w:val="24"/>
          <w:u w:val="single"/>
        </w:rPr>
      </w:pPr>
      <w:r w:rsidRPr="00793F90">
        <w:rPr>
          <w:rFonts w:ascii="Century Gothic" w:hAnsi="Century Gothic" w:cs="Times New Roman"/>
          <w:b/>
          <w:sz w:val="28"/>
          <w:szCs w:val="24"/>
          <w:u w:val="single"/>
        </w:rPr>
        <w:lastRenderedPageBreak/>
        <w:t>Table of Contents</w:t>
      </w:r>
    </w:p>
    <w:p w14:paraId="1A15DDBB" w14:textId="2B7E1C26" w:rsidR="00EF690C" w:rsidRPr="00FE5A7D" w:rsidRDefault="00EF690C" w:rsidP="00B731B8">
      <w:pPr>
        <w:rPr>
          <w:rFonts w:ascii="Century Gothic" w:hAnsi="Century Gothic" w:cs="Times New Roman"/>
          <w:b/>
          <w:sz w:val="24"/>
          <w:szCs w:val="24"/>
        </w:rPr>
      </w:pPr>
      <w:r w:rsidRPr="00FE5A7D">
        <w:rPr>
          <w:rFonts w:ascii="Century Gothic" w:hAnsi="Century Gothic" w:cs="Times New Roman"/>
          <w:b/>
          <w:sz w:val="24"/>
          <w:szCs w:val="24"/>
        </w:rPr>
        <w:t xml:space="preserve">Starting </w:t>
      </w:r>
      <w:r w:rsidR="00E66908" w:rsidRPr="00FE5A7D">
        <w:rPr>
          <w:rFonts w:ascii="Century Gothic" w:hAnsi="Century Gothic" w:cs="Times New Roman"/>
          <w:b/>
          <w:sz w:val="24"/>
          <w:szCs w:val="24"/>
        </w:rPr>
        <w:t>the</w:t>
      </w:r>
      <w:r w:rsidRPr="00FE5A7D">
        <w:rPr>
          <w:rFonts w:ascii="Century Gothic" w:hAnsi="Century Gothic" w:cs="Times New Roman"/>
          <w:b/>
          <w:sz w:val="24"/>
          <w:szCs w:val="24"/>
        </w:rPr>
        <w:t xml:space="preserve"> School Year</w:t>
      </w:r>
      <w:r w:rsidR="006C550F" w:rsidRPr="00FE5A7D">
        <w:rPr>
          <w:rFonts w:ascii="Century Gothic" w:hAnsi="Century Gothic" w:cs="Times New Roman"/>
          <w:b/>
          <w:sz w:val="24"/>
          <w:szCs w:val="24"/>
        </w:rPr>
        <w:t xml:space="preserve">           </w:t>
      </w:r>
      <w:r w:rsidRPr="00FE5A7D">
        <w:rPr>
          <w:rFonts w:ascii="Century Gothic" w:hAnsi="Century Gothic" w:cs="Times New Roman"/>
          <w:b/>
          <w:sz w:val="24"/>
          <w:szCs w:val="24"/>
        </w:rPr>
        <w:t xml:space="preserve">                                                       </w:t>
      </w:r>
      <w:r w:rsidR="00A63D6B" w:rsidRPr="00FE5A7D">
        <w:rPr>
          <w:rFonts w:ascii="Century Gothic" w:hAnsi="Century Gothic" w:cs="Times New Roman"/>
          <w:b/>
          <w:sz w:val="24"/>
          <w:szCs w:val="24"/>
        </w:rPr>
        <w:tab/>
      </w:r>
      <w:r w:rsidRPr="00FE5A7D">
        <w:rPr>
          <w:rFonts w:ascii="Century Gothic" w:hAnsi="Century Gothic" w:cs="Times New Roman"/>
          <w:b/>
          <w:sz w:val="24"/>
          <w:szCs w:val="24"/>
        </w:rPr>
        <w:t xml:space="preserve">p. </w:t>
      </w:r>
      <w:r w:rsidR="00F06E64">
        <w:rPr>
          <w:rFonts w:ascii="Century Gothic" w:hAnsi="Century Gothic" w:cs="Times New Roman"/>
          <w:b/>
          <w:sz w:val="24"/>
          <w:szCs w:val="24"/>
        </w:rPr>
        <w:t>6</w:t>
      </w:r>
    </w:p>
    <w:p w14:paraId="53E81571" w14:textId="77777777" w:rsidR="00FE5A7D" w:rsidRDefault="00FE5A7D" w:rsidP="00FE5A7D">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Checklist for the first day of school</w:t>
      </w:r>
    </w:p>
    <w:p w14:paraId="098B66F9" w14:textId="77777777" w:rsidR="00FE5A7D" w:rsidRDefault="00FE5A7D" w:rsidP="00FE5A7D">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Intake meeting/pre-conference meeting</w:t>
      </w:r>
    </w:p>
    <w:p w14:paraId="43FA068B" w14:textId="77777777" w:rsidR="00FE5A7D" w:rsidRDefault="00FE5A7D" w:rsidP="00FE5A7D">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 xml:space="preserve">Helping children feel comfortable </w:t>
      </w:r>
    </w:p>
    <w:p w14:paraId="69D9E327" w14:textId="77777777" w:rsidR="00FE5A7D" w:rsidRDefault="00FE5A7D" w:rsidP="00FE5A7D">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How to say goodbye</w:t>
      </w:r>
    </w:p>
    <w:p w14:paraId="66EC3525" w14:textId="77777777" w:rsidR="00FE5A7D" w:rsidRPr="00FE5A7D" w:rsidRDefault="00FE5A7D" w:rsidP="00FE5A7D">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 xml:space="preserve">Open door policy </w:t>
      </w:r>
    </w:p>
    <w:p w14:paraId="0EBFAE73" w14:textId="29DE41BE" w:rsidR="00EF690C" w:rsidRPr="00FE5A7D" w:rsidRDefault="00EF690C" w:rsidP="006721E9">
      <w:pPr>
        <w:ind w:left="7200" w:hanging="7200"/>
        <w:rPr>
          <w:rFonts w:ascii="Century Gothic" w:hAnsi="Century Gothic" w:cs="Times New Roman"/>
          <w:b/>
          <w:sz w:val="24"/>
          <w:szCs w:val="24"/>
        </w:rPr>
      </w:pPr>
      <w:r w:rsidRPr="00FE5A7D">
        <w:rPr>
          <w:rFonts w:ascii="Century Gothic" w:hAnsi="Century Gothic" w:cs="Times New Roman"/>
          <w:b/>
          <w:sz w:val="24"/>
          <w:szCs w:val="24"/>
        </w:rPr>
        <w:t xml:space="preserve">Center Information                                                                          </w:t>
      </w:r>
      <w:r w:rsidR="006C550F" w:rsidRPr="00FE5A7D">
        <w:rPr>
          <w:rFonts w:ascii="Century Gothic" w:hAnsi="Century Gothic" w:cs="Times New Roman"/>
          <w:b/>
          <w:sz w:val="24"/>
          <w:szCs w:val="24"/>
        </w:rPr>
        <w:t xml:space="preserve"> </w:t>
      </w:r>
      <w:r w:rsidRPr="00FE5A7D">
        <w:rPr>
          <w:rFonts w:ascii="Century Gothic" w:hAnsi="Century Gothic" w:cs="Times New Roman"/>
          <w:b/>
          <w:sz w:val="24"/>
          <w:szCs w:val="24"/>
        </w:rPr>
        <w:t xml:space="preserve">p. </w:t>
      </w:r>
      <w:r w:rsidR="00B33FBE">
        <w:rPr>
          <w:rFonts w:ascii="Century Gothic" w:hAnsi="Century Gothic" w:cs="Times New Roman"/>
          <w:b/>
          <w:sz w:val="24"/>
          <w:szCs w:val="24"/>
        </w:rPr>
        <w:t>9</w:t>
      </w:r>
    </w:p>
    <w:p w14:paraId="6A943BBB" w14:textId="77777777" w:rsidR="00FE5A7D" w:rsidRDefault="00FE5A7D" w:rsidP="00FE5A7D">
      <w:pPr>
        <w:pStyle w:val="ListParagraph"/>
        <w:numPr>
          <w:ilvl w:val="0"/>
          <w:numId w:val="34"/>
        </w:numPr>
        <w:rPr>
          <w:rFonts w:ascii="Century Gothic" w:hAnsi="Century Gothic" w:cs="Times New Roman"/>
          <w:sz w:val="24"/>
          <w:szCs w:val="24"/>
        </w:rPr>
      </w:pPr>
      <w:r>
        <w:rPr>
          <w:rFonts w:ascii="Century Gothic" w:hAnsi="Century Gothic" w:cs="Times New Roman"/>
          <w:sz w:val="24"/>
          <w:szCs w:val="24"/>
        </w:rPr>
        <w:t>Phone numbers and location</w:t>
      </w:r>
    </w:p>
    <w:p w14:paraId="53C4597D" w14:textId="77777777" w:rsidR="00FE5A7D" w:rsidRDefault="00FE5A7D" w:rsidP="00FE5A7D">
      <w:pPr>
        <w:pStyle w:val="ListParagraph"/>
        <w:numPr>
          <w:ilvl w:val="0"/>
          <w:numId w:val="34"/>
        </w:numPr>
        <w:rPr>
          <w:rFonts w:ascii="Century Gothic" w:hAnsi="Century Gothic" w:cs="Times New Roman"/>
          <w:sz w:val="24"/>
          <w:szCs w:val="24"/>
        </w:rPr>
      </w:pPr>
      <w:r>
        <w:rPr>
          <w:rFonts w:ascii="Century Gothic" w:hAnsi="Century Gothic" w:cs="Times New Roman"/>
          <w:sz w:val="24"/>
          <w:szCs w:val="24"/>
        </w:rPr>
        <w:t>Tax information</w:t>
      </w:r>
    </w:p>
    <w:p w14:paraId="2EA9E11C" w14:textId="77777777" w:rsidR="00FE5A7D" w:rsidRDefault="00FE5A7D" w:rsidP="00FE5A7D">
      <w:pPr>
        <w:pStyle w:val="ListParagraph"/>
        <w:numPr>
          <w:ilvl w:val="0"/>
          <w:numId w:val="34"/>
        </w:numPr>
        <w:rPr>
          <w:rFonts w:ascii="Century Gothic" w:hAnsi="Century Gothic" w:cs="Times New Roman"/>
          <w:sz w:val="24"/>
          <w:szCs w:val="24"/>
        </w:rPr>
      </w:pPr>
      <w:r>
        <w:rPr>
          <w:rFonts w:ascii="Century Gothic" w:hAnsi="Century Gothic" w:cs="Times New Roman"/>
          <w:sz w:val="24"/>
          <w:szCs w:val="24"/>
        </w:rPr>
        <w:t xml:space="preserve">Hours of Operation </w:t>
      </w:r>
    </w:p>
    <w:p w14:paraId="462DBAB3" w14:textId="77777777" w:rsidR="00FE5A7D" w:rsidRDefault="00FE5A7D" w:rsidP="00FE5A7D">
      <w:pPr>
        <w:pStyle w:val="ListParagraph"/>
        <w:numPr>
          <w:ilvl w:val="0"/>
          <w:numId w:val="34"/>
        </w:numPr>
        <w:rPr>
          <w:rFonts w:ascii="Century Gothic" w:hAnsi="Century Gothic" w:cs="Times New Roman"/>
          <w:sz w:val="24"/>
          <w:szCs w:val="24"/>
        </w:rPr>
      </w:pPr>
      <w:r>
        <w:rPr>
          <w:rFonts w:ascii="Century Gothic" w:hAnsi="Century Gothic" w:cs="Times New Roman"/>
          <w:sz w:val="24"/>
          <w:szCs w:val="24"/>
        </w:rPr>
        <w:t>Ages and group size/</w:t>
      </w:r>
      <w:r w:rsidRPr="00CD0185">
        <w:rPr>
          <w:rFonts w:ascii="Century Gothic" w:hAnsi="Century Gothic" w:cs="Times New Roman"/>
          <w:sz w:val="24"/>
          <w:szCs w:val="24"/>
        </w:rPr>
        <w:t>enrollment options</w:t>
      </w:r>
    </w:p>
    <w:p w14:paraId="63604276" w14:textId="77777777" w:rsidR="00FE5A7D" w:rsidRDefault="00FE5A7D" w:rsidP="00FE5A7D">
      <w:pPr>
        <w:pStyle w:val="ListParagraph"/>
        <w:numPr>
          <w:ilvl w:val="0"/>
          <w:numId w:val="34"/>
        </w:numPr>
        <w:rPr>
          <w:rFonts w:ascii="Century Gothic" w:hAnsi="Century Gothic" w:cs="Times New Roman"/>
          <w:sz w:val="24"/>
          <w:szCs w:val="24"/>
        </w:rPr>
      </w:pPr>
      <w:r>
        <w:rPr>
          <w:rFonts w:ascii="Century Gothic" w:hAnsi="Century Gothic" w:cs="Times New Roman"/>
          <w:sz w:val="24"/>
          <w:szCs w:val="24"/>
        </w:rPr>
        <w:t>Ratio’s</w:t>
      </w:r>
    </w:p>
    <w:p w14:paraId="7EE2961C" w14:textId="77777777" w:rsidR="00FE5A7D" w:rsidRDefault="00FE5A7D" w:rsidP="00FE5A7D">
      <w:pPr>
        <w:pStyle w:val="ListParagraph"/>
        <w:numPr>
          <w:ilvl w:val="0"/>
          <w:numId w:val="34"/>
        </w:numPr>
        <w:rPr>
          <w:rFonts w:ascii="Century Gothic" w:hAnsi="Century Gothic" w:cs="Times New Roman"/>
          <w:sz w:val="24"/>
          <w:szCs w:val="24"/>
        </w:rPr>
      </w:pPr>
      <w:r>
        <w:rPr>
          <w:rFonts w:ascii="Century Gothic" w:hAnsi="Century Gothic" w:cs="Times New Roman"/>
          <w:sz w:val="24"/>
          <w:szCs w:val="24"/>
        </w:rPr>
        <w:t xml:space="preserve">State of Wisconsin license </w:t>
      </w:r>
    </w:p>
    <w:p w14:paraId="55A5A9EE" w14:textId="77777777" w:rsidR="00FE5A7D" w:rsidRDefault="00FE5A7D" w:rsidP="00FE5A7D">
      <w:pPr>
        <w:pStyle w:val="ListParagraph"/>
        <w:numPr>
          <w:ilvl w:val="0"/>
          <w:numId w:val="34"/>
        </w:numPr>
        <w:rPr>
          <w:rFonts w:ascii="Century Gothic" w:hAnsi="Century Gothic" w:cs="Times New Roman"/>
          <w:sz w:val="24"/>
          <w:szCs w:val="24"/>
        </w:rPr>
      </w:pPr>
      <w:r>
        <w:rPr>
          <w:rFonts w:ascii="Century Gothic" w:hAnsi="Century Gothic" w:cs="Times New Roman"/>
          <w:sz w:val="24"/>
          <w:szCs w:val="24"/>
        </w:rPr>
        <w:t>What is a NAEYC Accredited Center?</w:t>
      </w:r>
    </w:p>
    <w:p w14:paraId="4F74EFBE" w14:textId="77777777" w:rsidR="00FE5A7D" w:rsidRPr="00FE5A7D" w:rsidRDefault="00FE5A7D" w:rsidP="00FE5A7D">
      <w:pPr>
        <w:pStyle w:val="ListParagraph"/>
        <w:numPr>
          <w:ilvl w:val="0"/>
          <w:numId w:val="34"/>
        </w:numPr>
        <w:rPr>
          <w:rFonts w:ascii="Century Gothic" w:hAnsi="Century Gothic" w:cs="Times New Roman"/>
          <w:sz w:val="24"/>
          <w:szCs w:val="24"/>
        </w:rPr>
      </w:pPr>
      <w:r>
        <w:rPr>
          <w:rFonts w:ascii="Century Gothic" w:hAnsi="Century Gothic" w:cs="Times New Roman"/>
          <w:sz w:val="24"/>
          <w:szCs w:val="24"/>
        </w:rPr>
        <w:t xml:space="preserve">Young Star </w:t>
      </w:r>
    </w:p>
    <w:p w14:paraId="541E3586" w14:textId="0DA8CDE5" w:rsidR="00EF690C" w:rsidRPr="00FE5A7D" w:rsidRDefault="00EF690C" w:rsidP="006721E9">
      <w:pPr>
        <w:ind w:left="7200" w:hanging="7200"/>
        <w:rPr>
          <w:rFonts w:ascii="Century Gothic" w:hAnsi="Century Gothic" w:cs="Times New Roman"/>
          <w:b/>
          <w:sz w:val="24"/>
          <w:szCs w:val="24"/>
        </w:rPr>
      </w:pPr>
      <w:r w:rsidRPr="00FE5A7D">
        <w:rPr>
          <w:rFonts w:ascii="Century Gothic" w:hAnsi="Century Gothic" w:cs="Times New Roman"/>
          <w:b/>
          <w:sz w:val="24"/>
          <w:szCs w:val="24"/>
        </w:rPr>
        <w:t xml:space="preserve">The Program (Curriculum, Philosophy, </w:t>
      </w:r>
      <w:proofErr w:type="gramStart"/>
      <w:r w:rsidR="006C550F" w:rsidRPr="00FE5A7D">
        <w:rPr>
          <w:rFonts w:ascii="Century Gothic" w:hAnsi="Century Gothic" w:cs="Times New Roman"/>
          <w:b/>
          <w:sz w:val="24"/>
          <w:szCs w:val="24"/>
        </w:rPr>
        <w:t>Assessment</w:t>
      </w:r>
      <w:r w:rsidR="00A63D6B" w:rsidRPr="00FE5A7D">
        <w:rPr>
          <w:rFonts w:ascii="Century Gothic" w:hAnsi="Century Gothic" w:cs="Times New Roman"/>
          <w:b/>
          <w:sz w:val="24"/>
          <w:szCs w:val="24"/>
        </w:rPr>
        <w:t>)</w:t>
      </w:r>
      <w:r w:rsidR="006721E9" w:rsidRPr="00FE5A7D">
        <w:rPr>
          <w:rFonts w:ascii="Century Gothic" w:hAnsi="Century Gothic" w:cs="Times New Roman"/>
          <w:b/>
          <w:sz w:val="24"/>
          <w:szCs w:val="24"/>
        </w:rPr>
        <w:t xml:space="preserve">   </w:t>
      </w:r>
      <w:proofErr w:type="gramEnd"/>
      <w:r w:rsidR="006721E9" w:rsidRPr="00FE5A7D">
        <w:rPr>
          <w:rFonts w:ascii="Century Gothic" w:hAnsi="Century Gothic" w:cs="Times New Roman"/>
          <w:b/>
          <w:sz w:val="24"/>
          <w:szCs w:val="24"/>
        </w:rPr>
        <w:t xml:space="preserve">             </w:t>
      </w:r>
      <w:r w:rsidR="006C550F" w:rsidRPr="00FE5A7D">
        <w:rPr>
          <w:rFonts w:ascii="Century Gothic" w:hAnsi="Century Gothic" w:cs="Times New Roman"/>
          <w:b/>
          <w:sz w:val="24"/>
          <w:szCs w:val="24"/>
        </w:rPr>
        <w:t xml:space="preserve">    </w:t>
      </w:r>
      <w:r w:rsidR="00A63D6B" w:rsidRPr="00FE5A7D">
        <w:rPr>
          <w:rFonts w:ascii="Century Gothic" w:hAnsi="Century Gothic" w:cs="Times New Roman"/>
          <w:b/>
          <w:sz w:val="24"/>
          <w:szCs w:val="24"/>
        </w:rPr>
        <w:t xml:space="preserve"> </w:t>
      </w:r>
      <w:r w:rsidR="00C54095" w:rsidRPr="00FE5A7D">
        <w:rPr>
          <w:rFonts w:ascii="Century Gothic" w:hAnsi="Century Gothic" w:cs="Times New Roman"/>
          <w:b/>
          <w:sz w:val="24"/>
          <w:szCs w:val="24"/>
        </w:rPr>
        <w:t xml:space="preserve">p. </w:t>
      </w:r>
      <w:r w:rsidR="00B33FBE">
        <w:rPr>
          <w:rFonts w:ascii="Century Gothic" w:hAnsi="Century Gothic" w:cs="Times New Roman"/>
          <w:b/>
          <w:sz w:val="24"/>
          <w:szCs w:val="24"/>
        </w:rPr>
        <w:t>12</w:t>
      </w:r>
    </w:p>
    <w:p w14:paraId="25F825EE" w14:textId="77777777" w:rsid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 xml:space="preserve">The curriculum and philosophy </w:t>
      </w:r>
    </w:p>
    <w:p w14:paraId="3BD3E38B" w14:textId="77777777" w:rsid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Introduction to the Fundamental Values</w:t>
      </w:r>
    </w:p>
    <w:p w14:paraId="4ACD1B4B" w14:textId="77777777" w:rsid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Assessment of children</w:t>
      </w:r>
    </w:p>
    <w:p w14:paraId="399CF73F" w14:textId="77777777" w:rsid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Ages and Stages Questionnaire (ASQ)</w:t>
      </w:r>
    </w:p>
    <w:p w14:paraId="55C5EE0C" w14:textId="77777777" w:rsid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PALS Pre-K</w:t>
      </w:r>
    </w:p>
    <w:p w14:paraId="254A2B1C" w14:textId="77777777" w:rsid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 xml:space="preserve">Family/Teacher conferences </w:t>
      </w:r>
    </w:p>
    <w:p w14:paraId="2964A877" w14:textId="77777777" w:rsid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 xml:space="preserve">Child Assessment/ documentation </w:t>
      </w:r>
    </w:p>
    <w:p w14:paraId="159FA829" w14:textId="77777777" w:rsid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Staff</w:t>
      </w:r>
    </w:p>
    <w:p w14:paraId="2902F8F3" w14:textId="77777777" w:rsid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 xml:space="preserve">Supervision of children </w:t>
      </w:r>
    </w:p>
    <w:p w14:paraId="721543C3" w14:textId="77777777" w:rsid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 xml:space="preserve">Termination of staff </w:t>
      </w:r>
    </w:p>
    <w:p w14:paraId="34D5869A" w14:textId="77777777" w:rsid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Child abuse and neglect</w:t>
      </w:r>
    </w:p>
    <w:p w14:paraId="7E999809" w14:textId="77777777" w:rsidR="00FE5A7D" w:rsidRPr="00FE5A7D" w:rsidRDefault="00FE5A7D" w:rsidP="00FE5A7D">
      <w:pPr>
        <w:pStyle w:val="ListParagraph"/>
        <w:numPr>
          <w:ilvl w:val="0"/>
          <w:numId w:val="35"/>
        </w:numPr>
        <w:rPr>
          <w:rFonts w:ascii="Century Gothic" w:hAnsi="Century Gothic" w:cs="Times New Roman"/>
          <w:sz w:val="24"/>
          <w:szCs w:val="24"/>
        </w:rPr>
      </w:pPr>
      <w:r>
        <w:rPr>
          <w:rFonts w:ascii="Century Gothic" w:hAnsi="Century Gothic" w:cs="Times New Roman"/>
          <w:sz w:val="24"/>
          <w:szCs w:val="24"/>
        </w:rPr>
        <w:t xml:space="preserve">Unresolved concerns </w:t>
      </w:r>
    </w:p>
    <w:p w14:paraId="656A8628" w14:textId="31B2FFE3" w:rsidR="00EF690C" w:rsidRPr="00793F90" w:rsidRDefault="00EF690C" w:rsidP="00B731B8">
      <w:pPr>
        <w:rPr>
          <w:rFonts w:ascii="Century Gothic" w:hAnsi="Century Gothic" w:cs="Times New Roman"/>
          <w:b/>
          <w:sz w:val="24"/>
          <w:szCs w:val="24"/>
        </w:rPr>
      </w:pPr>
      <w:r w:rsidRPr="00793F90">
        <w:rPr>
          <w:rFonts w:ascii="Century Gothic" w:hAnsi="Century Gothic" w:cs="Times New Roman"/>
          <w:b/>
          <w:sz w:val="24"/>
          <w:szCs w:val="24"/>
        </w:rPr>
        <w:t xml:space="preserve">Discipline &amp; Guidance Policy                         </w:t>
      </w:r>
      <w:r w:rsidR="00A63D6B" w:rsidRPr="00793F90">
        <w:rPr>
          <w:rFonts w:ascii="Century Gothic" w:hAnsi="Century Gothic" w:cs="Times New Roman"/>
          <w:b/>
          <w:sz w:val="24"/>
          <w:szCs w:val="24"/>
        </w:rPr>
        <w:t xml:space="preserve">                               </w:t>
      </w:r>
      <w:r w:rsidRPr="00793F90">
        <w:rPr>
          <w:rFonts w:ascii="Century Gothic" w:hAnsi="Century Gothic" w:cs="Times New Roman"/>
          <w:b/>
          <w:sz w:val="24"/>
          <w:szCs w:val="24"/>
        </w:rPr>
        <w:t xml:space="preserve"> </w:t>
      </w:r>
      <w:r w:rsidR="00A63D6B" w:rsidRPr="00793F90">
        <w:rPr>
          <w:rFonts w:ascii="Century Gothic" w:hAnsi="Century Gothic" w:cs="Times New Roman"/>
          <w:b/>
          <w:sz w:val="24"/>
          <w:szCs w:val="24"/>
        </w:rPr>
        <w:t xml:space="preserve"> </w:t>
      </w:r>
      <w:r w:rsidR="009853F6" w:rsidRPr="00793F90">
        <w:rPr>
          <w:rFonts w:ascii="Century Gothic" w:hAnsi="Century Gothic" w:cs="Times New Roman"/>
          <w:b/>
          <w:sz w:val="24"/>
          <w:szCs w:val="24"/>
        </w:rPr>
        <w:t xml:space="preserve">p. </w:t>
      </w:r>
      <w:r w:rsidR="00B33FBE">
        <w:rPr>
          <w:rFonts w:ascii="Century Gothic" w:hAnsi="Century Gothic" w:cs="Times New Roman"/>
          <w:b/>
          <w:sz w:val="24"/>
          <w:szCs w:val="24"/>
        </w:rPr>
        <w:t>26</w:t>
      </w:r>
    </w:p>
    <w:p w14:paraId="42A99428" w14:textId="77777777" w:rsidR="00FE5A7D" w:rsidRDefault="00FE5A7D" w:rsidP="00FE5A7D">
      <w:pPr>
        <w:pStyle w:val="ListParagraph"/>
        <w:numPr>
          <w:ilvl w:val="0"/>
          <w:numId w:val="36"/>
        </w:numPr>
        <w:rPr>
          <w:rFonts w:ascii="Century Gothic" w:hAnsi="Century Gothic" w:cs="Times New Roman"/>
          <w:sz w:val="24"/>
          <w:szCs w:val="24"/>
        </w:rPr>
      </w:pPr>
      <w:r>
        <w:rPr>
          <w:rFonts w:ascii="Century Gothic" w:hAnsi="Century Gothic" w:cs="Times New Roman"/>
          <w:sz w:val="24"/>
          <w:szCs w:val="24"/>
        </w:rPr>
        <w:t>Biting policy</w:t>
      </w:r>
    </w:p>
    <w:p w14:paraId="7EA5A462" w14:textId="77777777" w:rsidR="00FE5A7D" w:rsidRDefault="00FE5A7D" w:rsidP="00FE5A7D">
      <w:pPr>
        <w:pStyle w:val="ListParagraph"/>
        <w:numPr>
          <w:ilvl w:val="0"/>
          <w:numId w:val="36"/>
        </w:numPr>
        <w:rPr>
          <w:rFonts w:ascii="Century Gothic" w:hAnsi="Century Gothic" w:cs="Times New Roman"/>
          <w:sz w:val="24"/>
          <w:szCs w:val="24"/>
        </w:rPr>
      </w:pPr>
      <w:r>
        <w:rPr>
          <w:rFonts w:ascii="Century Gothic" w:hAnsi="Century Gothic" w:cs="Times New Roman"/>
          <w:sz w:val="24"/>
          <w:szCs w:val="24"/>
        </w:rPr>
        <w:t>Disruptive behavior</w:t>
      </w:r>
    </w:p>
    <w:p w14:paraId="33A04C59" w14:textId="77777777" w:rsidR="00FE5A7D" w:rsidRDefault="00FE5A7D" w:rsidP="00FE5A7D">
      <w:pPr>
        <w:pStyle w:val="ListParagraph"/>
        <w:numPr>
          <w:ilvl w:val="0"/>
          <w:numId w:val="36"/>
        </w:numPr>
        <w:rPr>
          <w:rFonts w:ascii="Century Gothic" w:hAnsi="Century Gothic" w:cs="Times New Roman"/>
          <w:sz w:val="24"/>
          <w:szCs w:val="24"/>
        </w:rPr>
      </w:pPr>
      <w:r>
        <w:rPr>
          <w:rFonts w:ascii="Century Gothic" w:hAnsi="Century Gothic" w:cs="Times New Roman"/>
          <w:sz w:val="24"/>
          <w:szCs w:val="24"/>
        </w:rPr>
        <w:t xml:space="preserve">Guidelines for the Dis-enrollment </w:t>
      </w:r>
    </w:p>
    <w:p w14:paraId="279DB8D7" w14:textId="77777777" w:rsidR="00793F90" w:rsidRDefault="00793F90" w:rsidP="00793F90">
      <w:pPr>
        <w:rPr>
          <w:rFonts w:ascii="Century Gothic" w:hAnsi="Century Gothic" w:cs="Times New Roman"/>
          <w:sz w:val="24"/>
          <w:szCs w:val="24"/>
        </w:rPr>
      </w:pPr>
    </w:p>
    <w:p w14:paraId="68C8E705" w14:textId="77777777" w:rsidR="00793F90" w:rsidRPr="00793F90" w:rsidRDefault="00793F90" w:rsidP="00793F90">
      <w:pPr>
        <w:rPr>
          <w:rFonts w:ascii="Century Gothic" w:hAnsi="Century Gothic" w:cs="Times New Roman"/>
          <w:sz w:val="24"/>
          <w:szCs w:val="24"/>
        </w:rPr>
      </w:pPr>
    </w:p>
    <w:p w14:paraId="7E539FA0" w14:textId="5BED5348" w:rsidR="00EF690C" w:rsidRPr="00772D46" w:rsidRDefault="00EF690C" w:rsidP="00B731B8">
      <w:pPr>
        <w:rPr>
          <w:rFonts w:ascii="Century Gothic" w:hAnsi="Century Gothic" w:cs="Times New Roman"/>
          <w:b/>
          <w:sz w:val="24"/>
          <w:szCs w:val="24"/>
        </w:rPr>
      </w:pPr>
      <w:r w:rsidRPr="00772D46">
        <w:rPr>
          <w:rFonts w:ascii="Century Gothic" w:hAnsi="Century Gothic" w:cs="Times New Roman"/>
          <w:b/>
          <w:sz w:val="24"/>
          <w:szCs w:val="24"/>
        </w:rPr>
        <w:lastRenderedPageBreak/>
        <w:t xml:space="preserve">Diapering, Toileting, </w:t>
      </w:r>
      <w:r w:rsidR="00E66908" w:rsidRPr="00772D46">
        <w:rPr>
          <w:rFonts w:ascii="Century Gothic" w:hAnsi="Century Gothic" w:cs="Times New Roman"/>
          <w:b/>
          <w:sz w:val="24"/>
          <w:szCs w:val="24"/>
        </w:rPr>
        <w:t>and</w:t>
      </w:r>
      <w:r w:rsidRPr="00772D46">
        <w:rPr>
          <w:rFonts w:ascii="Century Gothic" w:hAnsi="Century Gothic" w:cs="Times New Roman"/>
          <w:b/>
          <w:sz w:val="24"/>
          <w:szCs w:val="24"/>
        </w:rPr>
        <w:t xml:space="preserve"> Clothing Changing Policies                </w:t>
      </w:r>
      <w:r w:rsidR="006C550F" w:rsidRPr="00772D46">
        <w:rPr>
          <w:rFonts w:ascii="Century Gothic" w:hAnsi="Century Gothic" w:cs="Times New Roman"/>
          <w:b/>
          <w:sz w:val="24"/>
          <w:szCs w:val="24"/>
        </w:rPr>
        <w:t xml:space="preserve"> </w:t>
      </w:r>
      <w:r w:rsidR="00C23FA0" w:rsidRPr="00772D46">
        <w:rPr>
          <w:rFonts w:ascii="Century Gothic" w:hAnsi="Century Gothic" w:cs="Times New Roman"/>
          <w:b/>
          <w:sz w:val="24"/>
          <w:szCs w:val="24"/>
        </w:rPr>
        <w:t xml:space="preserve">p. </w:t>
      </w:r>
      <w:r w:rsidR="00B33FBE">
        <w:rPr>
          <w:rFonts w:ascii="Century Gothic" w:hAnsi="Century Gothic" w:cs="Times New Roman"/>
          <w:b/>
          <w:sz w:val="24"/>
          <w:szCs w:val="24"/>
        </w:rPr>
        <w:t>30</w:t>
      </w:r>
    </w:p>
    <w:p w14:paraId="691FC425" w14:textId="77777777" w:rsidR="00793F90" w:rsidRDefault="00793F90" w:rsidP="00793F90">
      <w:pPr>
        <w:pStyle w:val="ListParagraph"/>
        <w:numPr>
          <w:ilvl w:val="0"/>
          <w:numId w:val="37"/>
        </w:numPr>
        <w:rPr>
          <w:rFonts w:ascii="Century Gothic" w:hAnsi="Century Gothic" w:cs="Times New Roman"/>
          <w:sz w:val="24"/>
          <w:szCs w:val="24"/>
        </w:rPr>
      </w:pPr>
      <w:r>
        <w:rPr>
          <w:rFonts w:ascii="Century Gothic" w:hAnsi="Century Gothic" w:cs="Times New Roman"/>
          <w:sz w:val="24"/>
          <w:szCs w:val="24"/>
        </w:rPr>
        <w:t>Diapering</w:t>
      </w:r>
    </w:p>
    <w:p w14:paraId="02B4A593" w14:textId="77777777" w:rsidR="00793F90" w:rsidRDefault="00793F90" w:rsidP="00793F90">
      <w:pPr>
        <w:pStyle w:val="ListParagraph"/>
        <w:numPr>
          <w:ilvl w:val="0"/>
          <w:numId w:val="37"/>
        </w:numPr>
        <w:rPr>
          <w:rFonts w:ascii="Century Gothic" w:hAnsi="Century Gothic" w:cs="Times New Roman"/>
          <w:sz w:val="24"/>
          <w:szCs w:val="24"/>
        </w:rPr>
      </w:pPr>
      <w:r>
        <w:rPr>
          <w:rFonts w:ascii="Century Gothic" w:hAnsi="Century Gothic" w:cs="Times New Roman"/>
          <w:sz w:val="24"/>
          <w:szCs w:val="24"/>
        </w:rPr>
        <w:t xml:space="preserve">Toilet learning </w:t>
      </w:r>
    </w:p>
    <w:p w14:paraId="67409B9E" w14:textId="77777777" w:rsidR="00793F90" w:rsidRDefault="00793F90" w:rsidP="00793F90">
      <w:pPr>
        <w:pStyle w:val="ListParagraph"/>
        <w:numPr>
          <w:ilvl w:val="0"/>
          <w:numId w:val="37"/>
        </w:numPr>
        <w:rPr>
          <w:rFonts w:ascii="Century Gothic" w:hAnsi="Century Gothic" w:cs="Times New Roman"/>
          <w:sz w:val="24"/>
          <w:szCs w:val="24"/>
        </w:rPr>
      </w:pPr>
      <w:r>
        <w:rPr>
          <w:rFonts w:ascii="Century Gothic" w:hAnsi="Century Gothic" w:cs="Times New Roman"/>
          <w:sz w:val="24"/>
          <w:szCs w:val="24"/>
        </w:rPr>
        <w:t>Changing clothes</w:t>
      </w:r>
    </w:p>
    <w:p w14:paraId="349EE47A" w14:textId="64F7D191" w:rsidR="00EF690C" w:rsidRPr="00772D46" w:rsidRDefault="00EF690C" w:rsidP="006721E9">
      <w:pPr>
        <w:tabs>
          <w:tab w:val="left" w:pos="7110"/>
        </w:tabs>
        <w:ind w:left="7200" w:hanging="7200"/>
        <w:rPr>
          <w:rFonts w:ascii="Century Gothic" w:hAnsi="Century Gothic" w:cs="Times New Roman"/>
          <w:b/>
          <w:sz w:val="24"/>
          <w:szCs w:val="24"/>
        </w:rPr>
      </w:pPr>
      <w:r w:rsidRPr="00772D46">
        <w:rPr>
          <w:rFonts w:ascii="Century Gothic" w:hAnsi="Century Gothic" w:cs="Times New Roman"/>
          <w:b/>
          <w:sz w:val="24"/>
          <w:szCs w:val="24"/>
        </w:rPr>
        <w:t xml:space="preserve">Daily Schedules                                                                               </w:t>
      </w:r>
      <w:r w:rsidR="00A63D6B" w:rsidRPr="00772D46">
        <w:rPr>
          <w:rFonts w:ascii="Century Gothic" w:hAnsi="Century Gothic" w:cs="Times New Roman"/>
          <w:b/>
          <w:sz w:val="24"/>
          <w:szCs w:val="24"/>
        </w:rPr>
        <w:t xml:space="preserve"> </w:t>
      </w:r>
      <w:r w:rsidR="00C23FA0" w:rsidRPr="00772D46">
        <w:rPr>
          <w:rFonts w:ascii="Century Gothic" w:hAnsi="Century Gothic" w:cs="Times New Roman"/>
          <w:b/>
          <w:sz w:val="24"/>
          <w:szCs w:val="24"/>
        </w:rPr>
        <w:t xml:space="preserve">p. </w:t>
      </w:r>
      <w:r w:rsidR="00B33FBE">
        <w:rPr>
          <w:rFonts w:ascii="Century Gothic" w:hAnsi="Century Gothic" w:cs="Times New Roman"/>
          <w:b/>
          <w:sz w:val="24"/>
          <w:szCs w:val="24"/>
        </w:rPr>
        <w:t>32</w:t>
      </w:r>
    </w:p>
    <w:p w14:paraId="4EAFF243" w14:textId="77777777" w:rsidR="00793F90" w:rsidRDefault="00793F90" w:rsidP="00793F90">
      <w:pPr>
        <w:pStyle w:val="ListParagraph"/>
        <w:numPr>
          <w:ilvl w:val="0"/>
          <w:numId w:val="38"/>
        </w:numPr>
        <w:tabs>
          <w:tab w:val="left" w:pos="7110"/>
        </w:tabs>
        <w:rPr>
          <w:rFonts w:ascii="Century Gothic" w:hAnsi="Century Gothic" w:cs="Times New Roman"/>
          <w:sz w:val="24"/>
          <w:szCs w:val="24"/>
        </w:rPr>
      </w:pPr>
      <w:r>
        <w:rPr>
          <w:rFonts w:ascii="Century Gothic" w:hAnsi="Century Gothic" w:cs="Times New Roman"/>
          <w:sz w:val="24"/>
          <w:szCs w:val="24"/>
        </w:rPr>
        <w:t xml:space="preserve">Notification of late arrival/absence </w:t>
      </w:r>
    </w:p>
    <w:p w14:paraId="4EEDDB4A" w14:textId="77777777" w:rsidR="00793F90" w:rsidRDefault="00793F90" w:rsidP="00793F90">
      <w:pPr>
        <w:pStyle w:val="ListParagraph"/>
        <w:numPr>
          <w:ilvl w:val="0"/>
          <w:numId w:val="38"/>
        </w:numPr>
        <w:tabs>
          <w:tab w:val="left" w:pos="7110"/>
        </w:tabs>
        <w:rPr>
          <w:rFonts w:ascii="Century Gothic" w:hAnsi="Century Gothic" w:cs="Times New Roman"/>
          <w:sz w:val="24"/>
          <w:szCs w:val="24"/>
        </w:rPr>
      </w:pPr>
      <w:r>
        <w:rPr>
          <w:rFonts w:ascii="Century Gothic" w:hAnsi="Century Gothic" w:cs="Times New Roman"/>
          <w:sz w:val="24"/>
          <w:szCs w:val="24"/>
        </w:rPr>
        <w:t>Arrival and departure from the Center</w:t>
      </w:r>
    </w:p>
    <w:p w14:paraId="160295C1" w14:textId="77777777" w:rsidR="00793F90" w:rsidRDefault="00793F90" w:rsidP="00793F90">
      <w:pPr>
        <w:pStyle w:val="ListParagraph"/>
        <w:numPr>
          <w:ilvl w:val="0"/>
          <w:numId w:val="38"/>
        </w:numPr>
        <w:tabs>
          <w:tab w:val="left" w:pos="7110"/>
        </w:tabs>
        <w:rPr>
          <w:rFonts w:ascii="Century Gothic" w:hAnsi="Century Gothic" w:cs="Times New Roman"/>
          <w:sz w:val="24"/>
          <w:szCs w:val="24"/>
        </w:rPr>
      </w:pPr>
      <w:r>
        <w:rPr>
          <w:rFonts w:ascii="Century Gothic" w:hAnsi="Century Gothic" w:cs="Times New Roman"/>
          <w:sz w:val="24"/>
          <w:szCs w:val="24"/>
        </w:rPr>
        <w:t>Late pick-up policy</w:t>
      </w:r>
    </w:p>
    <w:p w14:paraId="7C37C7DB" w14:textId="77777777" w:rsidR="00793F90" w:rsidRDefault="00793F90" w:rsidP="00793F90">
      <w:pPr>
        <w:pStyle w:val="ListParagraph"/>
        <w:numPr>
          <w:ilvl w:val="0"/>
          <w:numId w:val="38"/>
        </w:numPr>
        <w:tabs>
          <w:tab w:val="left" w:pos="7110"/>
        </w:tabs>
        <w:rPr>
          <w:rFonts w:ascii="Century Gothic" w:hAnsi="Century Gothic" w:cs="Times New Roman"/>
          <w:sz w:val="24"/>
          <w:szCs w:val="24"/>
        </w:rPr>
      </w:pPr>
      <w:r>
        <w:rPr>
          <w:rFonts w:ascii="Century Gothic" w:hAnsi="Century Gothic" w:cs="Times New Roman"/>
          <w:sz w:val="24"/>
          <w:szCs w:val="24"/>
        </w:rPr>
        <w:t>Late fees</w:t>
      </w:r>
    </w:p>
    <w:p w14:paraId="02FB05FD" w14:textId="77777777" w:rsidR="00793F90" w:rsidRDefault="00793F90" w:rsidP="00793F90">
      <w:pPr>
        <w:pStyle w:val="ListParagraph"/>
        <w:numPr>
          <w:ilvl w:val="0"/>
          <w:numId w:val="38"/>
        </w:numPr>
        <w:tabs>
          <w:tab w:val="left" w:pos="7110"/>
        </w:tabs>
        <w:rPr>
          <w:rFonts w:ascii="Century Gothic" w:hAnsi="Century Gothic" w:cs="Times New Roman"/>
          <w:sz w:val="24"/>
          <w:szCs w:val="24"/>
        </w:rPr>
      </w:pPr>
      <w:r>
        <w:rPr>
          <w:rFonts w:ascii="Century Gothic" w:hAnsi="Century Gothic" w:cs="Times New Roman"/>
          <w:sz w:val="24"/>
          <w:szCs w:val="24"/>
        </w:rPr>
        <w:t>Severe weather closure policy</w:t>
      </w:r>
    </w:p>
    <w:p w14:paraId="73215DE6" w14:textId="77777777" w:rsidR="00793F90" w:rsidRDefault="00793F90" w:rsidP="00793F90">
      <w:pPr>
        <w:pStyle w:val="ListParagraph"/>
        <w:numPr>
          <w:ilvl w:val="0"/>
          <w:numId w:val="38"/>
        </w:numPr>
        <w:tabs>
          <w:tab w:val="left" w:pos="7110"/>
        </w:tabs>
        <w:rPr>
          <w:rFonts w:ascii="Century Gothic" w:hAnsi="Century Gothic" w:cs="Times New Roman"/>
          <w:sz w:val="24"/>
          <w:szCs w:val="24"/>
        </w:rPr>
      </w:pPr>
      <w:r>
        <w:rPr>
          <w:rFonts w:ascii="Century Gothic" w:hAnsi="Century Gothic" w:cs="Times New Roman"/>
          <w:sz w:val="24"/>
          <w:szCs w:val="24"/>
        </w:rPr>
        <w:t>Authorized pick up list</w:t>
      </w:r>
    </w:p>
    <w:p w14:paraId="621C3A17" w14:textId="77777777" w:rsidR="00793F90" w:rsidRDefault="00793F90" w:rsidP="00793F90">
      <w:pPr>
        <w:pStyle w:val="ListParagraph"/>
        <w:numPr>
          <w:ilvl w:val="0"/>
          <w:numId w:val="38"/>
        </w:numPr>
        <w:tabs>
          <w:tab w:val="left" w:pos="7110"/>
        </w:tabs>
        <w:rPr>
          <w:rFonts w:ascii="Century Gothic" w:hAnsi="Century Gothic" w:cs="Times New Roman"/>
          <w:sz w:val="24"/>
          <w:szCs w:val="24"/>
        </w:rPr>
      </w:pPr>
      <w:r>
        <w:rPr>
          <w:rFonts w:ascii="Century Gothic" w:hAnsi="Century Gothic" w:cs="Times New Roman"/>
          <w:sz w:val="24"/>
          <w:szCs w:val="24"/>
        </w:rPr>
        <w:t xml:space="preserve">Custody matters </w:t>
      </w:r>
    </w:p>
    <w:p w14:paraId="6FED66BC" w14:textId="77777777" w:rsidR="00793F90" w:rsidRPr="00793F90" w:rsidRDefault="00793F90" w:rsidP="00793F90">
      <w:pPr>
        <w:pStyle w:val="ListParagraph"/>
        <w:numPr>
          <w:ilvl w:val="0"/>
          <w:numId w:val="38"/>
        </w:numPr>
        <w:tabs>
          <w:tab w:val="left" w:pos="7110"/>
        </w:tabs>
        <w:rPr>
          <w:rFonts w:ascii="Century Gothic" w:hAnsi="Century Gothic" w:cs="Times New Roman"/>
          <w:sz w:val="24"/>
          <w:szCs w:val="24"/>
        </w:rPr>
      </w:pPr>
      <w:r>
        <w:rPr>
          <w:rFonts w:ascii="Century Gothic" w:hAnsi="Century Gothic" w:cs="Times New Roman"/>
          <w:sz w:val="24"/>
          <w:szCs w:val="24"/>
        </w:rPr>
        <w:t xml:space="preserve">Children with more than one residence </w:t>
      </w:r>
    </w:p>
    <w:p w14:paraId="018B2719" w14:textId="3CFFFC85" w:rsidR="002F5F60" w:rsidRPr="00772D46" w:rsidRDefault="006721E9" w:rsidP="00B731B8">
      <w:pPr>
        <w:rPr>
          <w:rFonts w:ascii="Century Gothic" w:hAnsi="Century Gothic" w:cs="Times New Roman"/>
          <w:b/>
          <w:sz w:val="24"/>
          <w:szCs w:val="24"/>
        </w:rPr>
      </w:pPr>
      <w:r w:rsidRPr="00772D46">
        <w:rPr>
          <w:rFonts w:ascii="Century Gothic" w:hAnsi="Century Gothic" w:cs="Times New Roman"/>
          <w:b/>
          <w:sz w:val="24"/>
          <w:szCs w:val="24"/>
        </w:rPr>
        <w:t xml:space="preserve">Holidays, Birthdays, or Other Special Days  </w:t>
      </w:r>
      <w:r w:rsidR="00A63D6B" w:rsidRPr="00772D46">
        <w:rPr>
          <w:rFonts w:ascii="Century Gothic" w:hAnsi="Century Gothic" w:cs="Times New Roman"/>
          <w:b/>
          <w:sz w:val="24"/>
          <w:szCs w:val="24"/>
        </w:rPr>
        <w:t xml:space="preserve">                               </w:t>
      </w:r>
      <w:r w:rsidRPr="00772D46">
        <w:rPr>
          <w:rFonts w:ascii="Century Gothic" w:hAnsi="Century Gothic" w:cs="Times New Roman"/>
          <w:b/>
          <w:sz w:val="24"/>
          <w:szCs w:val="24"/>
        </w:rPr>
        <w:t xml:space="preserve"> </w:t>
      </w:r>
      <w:r w:rsidR="006C550F" w:rsidRPr="00772D46">
        <w:rPr>
          <w:rFonts w:ascii="Century Gothic" w:hAnsi="Century Gothic" w:cs="Times New Roman"/>
          <w:b/>
          <w:sz w:val="24"/>
          <w:szCs w:val="24"/>
        </w:rPr>
        <w:t xml:space="preserve"> </w:t>
      </w:r>
      <w:r w:rsidR="00A63D6B" w:rsidRPr="00772D46">
        <w:rPr>
          <w:rFonts w:ascii="Century Gothic" w:hAnsi="Century Gothic" w:cs="Times New Roman"/>
          <w:b/>
          <w:sz w:val="24"/>
          <w:szCs w:val="24"/>
        </w:rPr>
        <w:t xml:space="preserve"> </w:t>
      </w:r>
      <w:r w:rsidR="00537CC1" w:rsidRPr="00772D46">
        <w:rPr>
          <w:rFonts w:ascii="Century Gothic" w:hAnsi="Century Gothic" w:cs="Times New Roman"/>
          <w:b/>
          <w:sz w:val="24"/>
          <w:szCs w:val="24"/>
        </w:rPr>
        <w:t xml:space="preserve">p. </w:t>
      </w:r>
      <w:r w:rsidR="00B33FBE">
        <w:rPr>
          <w:rFonts w:ascii="Century Gothic" w:hAnsi="Century Gothic" w:cs="Times New Roman"/>
          <w:b/>
          <w:sz w:val="24"/>
          <w:szCs w:val="24"/>
        </w:rPr>
        <w:t>35</w:t>
      </w:r>
    </w:p>
    <w:p w14:paraId="526793AB" w14:textId="3610FE1B" w:rsidR="006721E9" w:rsidRPr="00772D46" w:rsidRDefault="006721E9" w:rsidP="00B731B8">
      <w:pPr>
        <w:rPr>
          <w:rFonts w:ascii="Century Gothic" w:hAnsi="Century Gothic" w:cs="Times New Roman"/>
          <w:b/>
          <w:sz w:val="24"/>
          <w:szCs w:val="24"/>
        </w:rPr>
      </w:pPr>
      <w:r w:rsidRPr="00772D46">
        <w:rPr>
          <w:rFonts w:ascii="Century Gothic" w:hAnsi="Century Gothic" w:cs="Times New Roman"/>
          <w:b/>
          <w:sz w:val="24"/>
          <w:szCs w:val="24"/>
        </w:rPr>
        <w:t xml:space="preserve">Family Services                                               </w:t>
      </w:r>
      <w:r w:rsidR="00A63D6B" w:rsidRPr="00772D46">
        <w:rPr>
          <w:rFonts w:ascii="Century Gothic" w:hAnsi="Century Gothic" w:cs="Times New Roman"/>
          <w:b/>
          <w:sz w:val="24"/>
          <w:szCs w:val="24"/>
        </w:rPr>
        <w:t xml:space="preserve">                               </w:t>
      </w:r>
      <w:r w:rsidRPr="00772D46">
        <w:rPr>
          <w:rFonts w:ascii="Century Gothic" w:hAnsi="Century Gothic" w:cs="Times New Roman"/>
          <w:b/>
          <w:sz w:val="24"/>
          <w:szCs w:val="24"/>
        </w:rPr>
        <w:t xml:space="preserve">  </w:t>
      </w:r>
      <w:r w:rsidR="006C550F" w:rsidRPr="00772D46">
        <w:rPr>
          <w:rFonts w:ascii="Century Gothic" w:hAnsi="Century Gothic" w:cs="Times New Roman"/>
          <w:b/>
          <w:sz w:val="24"/>
          <w:szCs w:val="24"/>
        </w:rPr>
        <w:t xml:space="preserve"> </w:t>
      </w:r>
      <w:r w:rsidR="00A63D6B" w:rsidRPr="00772D46">
        <w:rPr>
          <w:rFonts w:ascii="Century Gothic" w:hAnsi="Century Gothic" w:cs="Times New Roman"/>
          <w:b/>
          <w:sz w:val="24"/>
          <w:szCs w:val="24"/>
        </w:rPr>
        <w:t xml:space="preserve"> </w:t>
      </w:r>
      <w:r w:rsidR="00537CC1" w:rsidRPr="00772D46">
        <w:rPr>
          <w:rFonts w:ascii="Century Gothic" w:hAnsi="Century Gothic" w:cs="Times New Roman"/>
          <w:b/>
          <w:sz w:val="24"/>
          <w:szCs w:val="24"/>
        </w:rPr>
        <w:t>p. 3</w:t>
      </w:r>
      <w:r w:rsidR="00B33FBE">
        <w:rPr>
          <w:rFonts w:ascii="Century Gothic" w:hAnsi="Century Gothic" w:cs="Times New Roman"/>
          <w:b/>
          <w:sz w:val="24"/>
          <w:szCs w:val="24"/>
        </w:rPr>
        <w:t>6</w:t>
      </w:r>
    </w:p>
    <w:p w14:paraId="6A98D9B1" w14:textId="77777777" w:rsidR="00793F90" w:rsidRDefault="00793F90" w:rsidP="00793F90">
      <w:pPr>
        <w:pStyle w:val="ListParagraph"/>
        <w:numPr>
          <w:ilvl w:val="0"/>
          <w:numId w:val="39"/>
        </w:numPr>
        <w:rPr>
          <w:rFonts w:ascii="Century Gothic" w:hAnsi="Century Gothic" w:cs="Times New Roman"/>
          <w:sz w:val="24"/>
          <w:szCs w:val="24"/>
        </w:rPr>
      </w:pPr>
      <w:r>
        <w:rPr>
          <w:rFonts w:ascii="Century Gothic" w:hAnsi="Century Gothic" w:cs="Times New Roman"/>
          <w:sz w:val="24"/>
          <w:szCs w:val="24"/>
        </w:rPr>
        <w:t>Facebook page</w:t>
      </w:r>
    </w:p>
    <w:p w14:paraId="04E4470D" w14:textId="77777777" w:rsidR="00793F90" w:rsidRDefault="00793F90" w:rsidP="00793F90">
      <w:pPr>
        <w:pStyle w:val="ListParagraph"/>
        <w:numPr>
          <w:ilvl w:val="0"/>
          <w:numId w:val="39"/>
        </w:numPr>
        <w:rPr>
          <w:rFonts w:ascii="Century Gothic" w:hAnsi="Century Gothic" w:cs="Times New Roman"/>
          <w:sz w:val="24"/>
          <w:szCs w:val="24"/>
        </w:rPr>
      </w:pPr>
      <w:r>
        <w:rPr>
          <w:rFonts w:ascii="Century Gothic" w:hAnsi="Century Gothic" w:cs="Times New Roman"/>
          <w:sz w:val="24"/>
          <w:szCs w:val="24"/>
        </w:rPr>
        <w:t xml:space="preserve">Smoke free environment </w:t>
      </w:r>
    </w:p>
    <w:p w14:paraId="448678D7" w14:textId="77777777" w:rsidR="00793F90" w:rsidRDefault="00793F90" w:rsidP="00793F90">
      <w:pPr>
        <w:pStyle w:val="ListParagraph"/>
        <w:numPr>
          <w:ilvl w:val="0"/>
          <w:numId w:val="39"/>
        </w:numPr>
        <w:rPr>
          <w:rFonts w:ascii="Century Gothic" w:hAnsi="Century Gothic" w:cs="Times New Roman"/>
          <w:sz w:val="24"/>
          <w:szCs w:val="24"/>
        </w:rPr>
      </w:pPr>
      <w:r>
        <w:rPr>
          <w:rFonts w:ascii="Century Gothic" w:hAnsi="Century Gothic" w:cs="Times New Roman"/>
          <w:sz w:val="24"/>
          <w:szCs w:val="24"/>
        </w:rPr>
        <w:t xml:space="preserve">Family access to child’s records </w:t>
      </w:r>
    </w:p>
    <w:p w14:paraId="75D6B601" w14:textId="77777777" w:rsidR="00793F90" w:rsidRPr="00793F90" w:rsidRDefault="00793F90" w:rsidP="00793F90">
      <w:pPr>
        <w:pStyle w:val="ListParagraph"/>
        <w:numPr>
          <w:ilvl w:val="0"/>
          <w:numId w:val="39"/>
        </w:numPr>
        <w:rPr>
          <w:rFonts w:ascii="Century Gothic" w:hAnsi="Century Gothic" w:cs="Times New Roman"/>
          <w:sz w:val="24"/>
          <w:szCs w:val="24"/>
        </w:rPr>
      </w:pPr>
      <w:r>
        <w:rPr>
          <w:rFonts w:ascii="Century Gothic" w:hAnsi="Century Gothic" w:cs="Times New Roman"/>
          <w:sz w:val="24"/>
          <w:szCs w:val="24"/>
        </w:rPr>
        <w:t>Confidentiality statement</w:t>
      </w:r>
    </w:p>
    <w:p w14:paraId="491145C4" w14:textId="71F39EAF" w:rsidR="006721E9" w:rsidRPr="00772D46" w:rsidRDefault="00793F90" w:rsidP="00B731B8">
      <w:pPr>
        <w:rPr>
          <w:rFonts w:ascii="Century Gothic" w:hAnsi="Century Gothic" w:cs="Times New Roman"/>
          <w:b/>
          <w:sz w:val="24"/>
          <w:szCs w:val="24"/>
        </w:rPr>
      </w:pPr>
      <w:r w:rsidRPr="00772D46">
        <w:rPr>
          <w:rFonts w:ascii="Century Gothic" w:hAnsi="Century Gothic" w:cs="Times New Roman"/>
          <w:b/>
          <w:sz w:val="24"/>
          <w:szCs w:val="24"/>
        </w:rPr>
        <w:t>UW-Whitewater Children’s Center Enrollment Policy</w:t>
      </w:r>
      <w:r w:rsidR="006721E9" w:rsidRPr="00772D46">
        <w:rPr>
          <w:rFonts w:ascii="Century Gothic" w:hAnsi="Century Gothic" w:cs="Times New Roman"/>
          <w:b/>
          <w:sz w:val="24"/>
          <w:szCs w:val="24"/>
        </w:rPr>
        <w:t xml:space="preserve">                 </w:t>
      </w:r>
      <w:r w:rsidR="006C550F" w:rsidRPr="00772D46">
        <w:rPr>
          <w:rFonts w:ascii="Century Gothic" w:hAnsi="Century Gothic" w:cs="Times New Roman"/>
          <w:b/>
          <w:sz w:val="24"/>
          <w:szCs w:val="24"/>
        </w:rPr>
        <w:t xml:space="preserve"> </w:t>
      </w:r>
      <w:r w:rsidR="006721E9" w:rsidRPr="00772D46">
        <w:rPr>
          <w:rFonts w:ascii="Century Gothic" w:hAnsi="Century Gothic" w:cs="Times New Roman"/>
          <w:b/>
          <w:sz w:val="24"/>
          <w:szCs w:val="24"/>
        </w:rPr>
        <w:t xml:space="preserve"> </w:t>
      </w:r>
      <w:r w:rsidR="006966FE" w:rsidRPr="00772D46">
        <w:rPr>
          <w:rFonts w:ascii="Century Gothic" w:hAnsi="Century Gothic" w:cs="Times New Roman"/>
          <w:b/>
          <w:sz w:val="24"/>
          <w:szCs w:val="24"/>
        </w:rPr>
        <w:t>p. 3</w:t>
      </w:r>
      <w:r w:rsidR="00B33FBE">
        <w:rPr>
          <w:rFonts w:ascii="Century Gothic" w:hAnsi="Century Gothic" w:cs="Times New Roman"/>
          <w:b/>
          <w:sz w:val="24"/>
          <w:szCs w:val="24"/>
        </w:rPr>
        <w:t>7</w:t>
      </w:r>
    </w:p>
    <w:p w14:paraId="36AE3E5B"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Enrollment option 1: semester/ interim contract</w:t>
      </w:r>
    </w:p>
    <w:p w14:paraId="559AEDD7"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 xml:space="preserve">Enrollment option 2: 12-month </w:t>
      </w:r>
      <w:proofErr w:type="gramStart"/>
      <w:r>
        <w:rPr>
          <w:rFonts w:ascii="Century Gothic" w:hAnsi="Century Gothic" w:cs="Times New Roman"/>
          <w:sz w:val="24"/>
          <w:szCs w:val="24"/>
        </w:rPr>
        <w:t>year round</w:t>
      </w:r>
      <w:proofErr w:type="gramEnd"/>
      <w:r>
        <w:rPr>
          <w:rFonts w:ascii="Century Gothic" w:hAnsi="Century Gothic" w:cs="Times New Roman"/>
          <w:sz w:val="24"/>
          <w:szCs w:val="24"/>
        </w:rPr>
        <w:t xml:space="preserve"> contract</w:t>
      </w:r>
    </w:p>
    <w:p w14:paraId="33A34791"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Enrollment option 3: drop in site /hourly</w:t>
      </w:r>
    </w:p>
    <w:p w14:paraId="19FD6630"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Schedule changes (adding or dropping days)</w:t>
      </w:r>
    </w:p>
    <w:p w14:paraId="2945F11E"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Registration fees</w:t>
      </w:r>
    </w:p>
    <w:p w14:paraId="7B3FCFC8"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 xml:space="preserve">Discounts </w:t>
      </w:r>
    </w:p>
    <w:p w14:paraId="5A131B39"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 xml:space="preserve">Enrollment verification </w:t>
      </w:r>
    </w:p>
    <w:p w14:paraId="2A084561"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Drop-in care</w:t>
      </w:r>
    </w:p>
    <w:p w14:paraId="1A5A74C1"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 xml:space="preserve">Billing of scheduled childcare </w:t>
      </w:r>
    </w:p>
    <w:p w14:paraId="1B3DD3C7"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 xml:space="preserve">Financial assistance </w:t>
      </w:r>
    </w:p>
    <w:p w14:paraId="2DF22D98"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Billing errors</w:t>
      </w:r>
    </w:p>
    <w:p w14:paraId="3ECBF1D1"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 xml:space="preserve">Student status and change of status </w:t>
      </w:r>
    </w:p>
    <w:p w14:paraId="3108B159" w14:textId="77777777" w:rsidR="00793F90" w:rsidRDefault="00793F90" w:rsidP="00793F90">
      <w:pPr>
        <w:pStyle w:val="ListParagraph"/>
        <w:numPr>
          <w:ilvl w:val="0"/>
          <w:numId w:val="40"/>
        </w:numPr>
        <w:rPr>
          <w:rFonts w:ascii="Century Gothic" w:hAnsi="Century Gothic" w:cs="Times New Roman"/>
          <w:sz w:val="24"/>
          <w:szCs w:val="24"/>
        </w:rPr>
      </w:pPr>
      <w:r>
        <w:rPr>
          <w:rFonts w:ascii="Century Gothic" w:hAnsi="Century Gothic" w:cs="Times New Roman"/>
          <w:sz w:val="24"/>
          <w:szCs w:val="24"/>
        </w:rPr>
        <w:t xml:space="preserve">Termination of enrollment </w:t>
      </w:r>
    </w:p>
    <w:p w14:paraId="358875AE" w14:textId="77777777" w:rsidR="00793F90" w:rsidRDefault="00793F90" w:rsidP="00793F90">
      <w:pPr>
        <w:rPr>
          <w:rFonts w:ascii="Century Gothic" w:hAnsi="Century Gothic" w:cs="Times New Roman"/>
          <w:sz w:val="24"/>
          <w:szCs w:val="24"/>
        </w:rPr>
      </w:pPr>
    </w:p>
    <w:p w14:paraId="4F175F97" w14:textId="77777777" w:rsidR="00793F90" w:rsidRPr="006C550F" w:rsidRDefault="00793F90" w:rsidP="00B731B8">
      <w:pPr>
        <w:rPr>
          <w:rFonts w:ascii="Century Gothic" w:hAnsi="Century Gothic" w:cs="Times New Roman"/>
          <w:sz w:val="24"/>
          <w:szCs w:val="24"/>
        </w:rPr>
      </w:pPr>
    </w:p>
    <w:p w14:paraId="4EBAF35B" w14:textId="7D35906C" w:rsidR="006721E9" w:rsidRPr="00772D46" w:rsidRDefault="006721E9" w:rsidP="00B731B8">
      <w:pPr>
        <w:rPr>
          <w:rFonts w:ascii="Century Gothic" w:hAnsi="Century Gothic" w:cs="Times New Roman"/>
          <w:b/>
          <w:sz w:val="24"/>
          <w:szCs w:val="24"/>
        </w:rPr>
      </w:pPr>
      <w:r w:rsidRPr="00772D46">
        <w:rPr>
          <w:rFonts w:ascii="Century Gothic" w:hAnsi="Century Gothic" w:cs="Times New Roman"/>
          <w:b/>
          <w:sz w:val="24"/>
          <w:szCs w:val="24"/>
        </w:rPr>
        <w:lastRenderedPageBreak/>
        <w:t xml:space="preserve">Health and Safety                                                                          </w:t>
      </w:r>
      <w:r w:rsidR="006C550F" w:rsidRPr="00772D46">
        <w:rPr>
          <w:rFonts w:ascii="Century Gothic" w:hAnsi="Century Gothic" w:cs="Times New Roman"/>
          <w:b/>
          <w:sz w:val="24"/>
          <w:szCs w:val="24"/>
        </w:rPr>
        <w:t xml:space="preserve"> </w:t>
      </w:r>
      <w:r w:rsidRPr="00772D46">
        <w:rPr>
          <w:rFonts w:ascii="Century Gothic" w:hAnsi="Century Gothic" w:cs="Times New Roman"/>
          <w:b/>
          <w:sz w:val="24"/>
          <w:szCs w:val="24"/>
        </w:rPr>
        <w:t xml:space="preserve"> </w:t>
      </w:r>
      <w:r w:rsidR="00C54095" w:rsidRPr="00772D46">
        <w:rPr>
          <w:rFonts w:ascii="Century Gothic" w:hAnsi="Century Gothic" w:cs="Times New Roman"/>
          <w:b/>
          <w:sz w:val="24"/>
          <w:szCs w:val="24"/>
        </w:rPr>
        <w:t xml:space="preserve">p. </w:t>
      </w:r>
      <w:r w:rsidR="006966FE" w:rsidRPr="00772D46">
        <w:rPr>
          <w:rFonts w:ascii="Century Gothic" w:hAnsi="Century Gothic" w:cs="Times New Roman"/>
          <w:b/>
          <w:sz w:val="24"/>
          <w:szCs w:val="24"/>
        </w:rPr>
        <w:t>4</w:t>
      </w:r>
      <w:r w:rsidR="00B33FBE">
        <w:rPr>
          <w:rFonts w:ascii="Century Gothic" w:hAnsi="Century Gothic" w:cs="Times New Roman"/>
          <w:b/>
          <w:sz w:val="24"/>
          <w:szCs w:val="24"/>
        </w:rPr>
        <w:t>1</w:t>
      </w:r>
    </w:p>
    <w:p w14:paraId="7516B92E"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Physical exam</w:t>
      </w:r>
    </w:p>
    <w:p w14:paraId="03CB12B9"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Immunizations</w:t>
      </w:r>
    </w:p>
    <w:p w14:paraId="209A042C"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Illness policy </w:t>
      </w:r>
    </w:p>
    <w:p w14:paraId="4F9ED1F7"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Teeth brushing</w:t>
      </w:r>
    </w:p>
    <w:p w14:paraId="1AE9E399"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Medications</w:t>
      </w:r>
    </w:p>
    <w:p w14:paraId="19CD2985"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Sunscreen, bug spray, diapers creams and other lotions</w:t>
      </w:r>
    </w:p>
    <w:p w14:paraId="6EBE8AFC"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Outdoor play </w:t>
      </w:r>
    </w:p>
    <w:p w14:paraId="1EE6E42E"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Water play </w:t>
      </w:r>
    </w:p>
    <w:p w14:paraId="1ACC6B4A"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Nap/rest policy </w:t>
      </w:r>
    </w:p>
    <w:p w14:paraId="2F3CC0AA"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Safe sleep for infant policy </w:t>
      </w:r>
    </w:p>
    <w:p w14:paraId="48B7F7E0"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Helmets </w:t>
      </w:r>
    </w:p>
    <w:p w14:paraId="54AD161A"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Minor injuries </w:t>
      </w:r>
    </w:p>
    <w:p w14:paraId="0F35D976"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Accident policy and procedure </w:t>
      </w:r>
    </w:p>
    <w:p w14:paraId="1FE43A91"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Severe or life-threatening accident policy and procedure </w:t>
      </w:r>
    </w:p>
    <w:p w14:paraId="11A79715"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Previous injuries</w:t>
      </w:r>
    </w:p>
    <w:p w14:paraId="655BC244"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Miscellaneous health information</w:t>
      </w:r>
    </w:p>
    <w:p w14:paraId="0C38890B"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Allergies and chronic illnesses </w:t>
      </w:r>
    </w:p>
    <w:p w14:paraId="6FEE1268"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Emergency plans and procedures </w:t>
      </w:r>
    </w:p>
    <w:p w14:paraId="1B450E74" w14:textId="77777777" w:rsid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 xml:space="preserve">Dressing for school </w:t>
      </w:r>
    </w:p>
    <w:p w14:paraId="4348368E" w14:textId="77777777" w:rsidR="00793F90" w:rsidRPr="00793F90" w:rsidRDefault="00793F90" w:rsidP="00793F90">
      <w:pPr>
        <w:pStyle w:val="ListParagraph"/>
        <w:numPr>
          <w:ilvl w:val="0"/>
          <w:numId w:val="41"/>
        </w:numPr>
        <w:rPr>
          <w:rFonts w:ascii="Century Gothic" w:hAnsi="Century Gothic" w:cs="Times New Roman"/>
          <w:sz w:val="24"/>
          <w:szCs w:val="24"/>
        </w:rPr>
      </w:pPr>
      <w:r>
        <w:rPr>
          <w:rFonts w:ascii="Century Gothic" w:hAnsi="Century Gothic" w:cs="Times New Roman"/>
          <w:sz w:val="24"/>
          <w:szCs w:val="24"/>
        </w:rPr>
        <w:t>Hand washing procedures for staff, children and families</w:t>
      </w:r>
    </w:p>
    <w:p w14:paraId="4461CB30" w14:textId="1171FBA5" w:rsidR="006721E9" w:rsidRPr="00772D46" w:rsidRDefault="006721E9" w:rsidP="00B731B8">
      <w:pPr>
        <w:rPr>
          <w:rFonts w:ascii="Century Gothic" w:hAnsi="Century Gothic" w:cs="Times New Roman"/>
          <w:b/>
          <w:sz w:val="24"/>
          <w:szCs w:val="24"/>
        </w:rPr>
      </w:pPr>
      <w:r w:rsidRPr="00772D46">
        <w:rPr>
          <w:rFonts w:ascii="Century Gothic" w:hAnsi="Century Gothic" w:cs="Times New Roman"/>
          <w:b/>
          <w:sz w:val="24"/>
          <w:szCs w:val="24"/>
        </w:rPr>
        <w:t xml:space="preserve">Nutrition and Meal Service                                                        </w:t>
      </w:r>
      <w:r w:rsidR="006C550F" w:rsidRPr="00772D46">
        <w:rPr>
          <w:rFonts w:ascii="Century Gothic" w:hAnsi="Century Gothic" w:cs="Times New Roman"/>
          <w:b/>
          <w:sz w:val="24"/>
          <w:szCs w:val="24"/>
        </w:rPr>
        <w:t xml:space="preserve">     </w:t>
      </w:r>
      <w:r w:rsidR="00537CC1" w:rsidRPr="00772D46">
        <w:rPr>
          <w:rFonts w:ascii="Century Gothic" w:hAnsi="Century Gothic" w:cs="Times New Roman"/>
          <w:b/>
          <w:sz w:val="24"/>
          <w:szCs w:val="24"/>
        </w:rPr>
        <w:t>p. 5</w:t>
      </w:r>
      <w:r w:rsidR="00B33FBE">
        <w:rPr>
          <w:rFonts w:ascii="Century Gothic" w:hAnsi="Century Gothic" w:cs="Times New Roman"/>
          <w:b/>
          <w:sz w:val="24"/>
          <w:szCs w:val="24"/>
        </w:rPr>
        <w:t>1</w:t>
      </w:r>
    </w:p>
    <w:p w14:paraId="76BCD5F6" w14:textId="77777777" w:rsidR="00793F90" w:rsidRDefault="00793F90" w:rsidP="00793F90">
      <w:pPr>
        <w:pStyle w:val="ListParagraph"/>
        <w:numPr>
          <w:ilvl w:val="0"/>
          <w:numId w:val="42"/>
        </w:numPr>
        <w:rPr>
          <w:rFonts w:ascii="Century Gothic" w:hAnsi="Century Gothic" w:cs="Times New Roman"/>
          <w:sz w:val="24"/>
          <w:szCs w:val="24"/>
        </w:rPr>
      </w:pPr>
      <w:r>
        <w:rPr>
          <w:rFonts w:ascii="Century Gothic" w:hAnsi="Century Gothic" w:cs="Times New Roman"/>
          <w:sz w:val="24"/>
          <w:szCs w:val="24"/>
        </w:rPr>
        <w:t>Breakfast, lunch and snacks</w:t>
      </w:r>
    </w:p>
    <w:p w14:paraId="4569434A" w14:textId="77777777" w:rsidR="00793F90" w:rsidRDefault="00793F90" w:rsidP="00793F90">
      <w:pPr>
        <w:pStyle w:val="ListParagraph"/>
        <w:numPr>
          <w:ilvl w:val="0"/>
          <w:numId w:val="42"/>
        </w:numPr>
        <w:rPr>
          <w:rFonts w:ascii="Century Gothic" w:hAnsi="Century Gothic" w:cs="Times New Roman"/>
          <w:sz w:val="24"/>
          <w:szCs w:val="24"/>
        </w:rPr>
      </w:pPr>
      <w:r>
        <w:rPr>
          <w:rFonts w:ascii="Century Gothic" w:hAnsi="Century Gothic" w:cs="Times New Roman"/>
          <w:sz w:val="24"/>
          <w:szCs w:val="24"/>
        </w:rPr>
        <w:t>How food is served</w:t>
      </w:r>
    </w:p>
    <w:p w14:paraId="724750B6" w14:textId="77777777" w:rsidR="00793F90" w:rsidRDefault="00793F90" w:rsidP="00793F90">
      <w:pPr>
        <w:pStyle w:val="ListParagraph"/>
        <w:numPr>
          <w:ilvl w:val="0"/>
          <w:numId w:val="42"/>
        </w:numPr>
        <w:rPr>
          <w:rFonts w:ascii="Century Gothic" w:hAnsi="Century Gothic" w:cs="Times New Roman"/>
          <w:sz w:val="24"/>
          <w:szCs w:val="24"/>
        </w:rPr>
      </w:pPr>
      <w:r>
        <w:rPr>
          <w:rFonts w:ascii="Century Gothic" w:hAnsi="Century Gothic" w:cs="Times New Roman"/>
          <w:sz w:val="24"/>
          <w:szCs w:val="24"/>
        </w:rPr>
        <w:t xml:space="preserve">Food allergies/dietary </w:t>
      </w:r>
      <w:r w:rsidR="00772D46">
        <w:rPr>
          <w:rFonts w:ascii="Century Gothic" w:hAnsi="Century Gothic" w:cs="Times New Roman"/>
          <w:sz w:val="24"/>
          <w:szCs w:val="24"/>
        </w:rPr>
        <w:t>restrictions</w:t>
      </w:r>
    </w:p>
    <w:p w14:paraId="34F0465C" w14:textId="77777777" w:rsidR="00793F90" w:rsidRDefault="00793F90" w:rsidP="00793F90">
      <w:pPr>
        <w:pStyle w:val="ListParagraph"/>
        <w:numPr>
          <w:ilvl w:val="0"/>
          <w:numId w:val="42"/>
        </w:numPr>
        <w:rPr>
          <w:rFonts w:ascii="Century Gothic" w:hAnsi="Century Gothic" w:cs="Times New Roman"/>
          <w:sz w:val="24"/>
          <w:szCs w:val="24"/>
        </w:rPr>
      </w:pPr>
      <w:r>
        <w:rPr>
          <w:rFonts w:ascii="Century Gothic" w:hAnsi="Century Gothic" w:cs="Times New Roman"/>
          <w:sz w:val="24"/>
          <w:szCs w:val="24"/>
        </w:rPr>
        <w:t>Special diets</w:t>
      </w:r>
    </w:p>
    <w:p w14:paraId="00C81529" w14:textId="25E10D54" w:rsidR="006721E9" w:rsidRPr="00772D46" w:rsidRDefault="006721E9" w:rsidP="00B731B8">
      <w:pPr>
        <w:rPr>
          <w:rFonts w:ascii="Century Gothic" w:hAnsi="Century Gothic" w:cs="Times New Roman"/>
          <w:b/>
          <w:sz w:val="24"/>
          <w:szCs w:val="24"/>
        </w:rPr>
      </w:pPr>
      <w:r w:rsidRPr="00772D46">
        <w:rPr>
          <w:rFonts w:ascii="Century Gothic" w:hAnsi="Century Gothic" w:cs="Times New Roman"/>
          <w:b/>
          <w:sz w:val="24"/>
          <w:szCs w:val="24"/>
        </w:rPr>
        <w:t xml:space="preserve">Miscellaneous Information                                                             </w:t>
      </w:r>
      <w:r w:rsidR="006C550F" w:rsidRPr="00772D46">
        <w:rPr>
          <w:rFonts w:ascii="Century Gothic" w:hAnsi="Century Gothic" w:cs="Times New Roman"/>
          <w:b/>
          <w:sz w:val="24"/>
          <w:szCs w:val="24"/>
        </w:rPr>
        <w:t xml:space="preserve"> </w:t>
      </w:r>
      <w:r w:rsidR="006966FE" w:rsidRPr="00772D46">
        <w:rPr>
          <w:rFonts w:ascii="Century Gothic" w:hAnsi="Century Gothic" w:cs="Times New Roman"/>
          <w:b/>
          <w:sz w:val="24"/>
          <w:szCs w:val="24"/>
        </w:rPr>
        <w:t>p. 5</w:t>
      </w:r>
      <w:r w:rsidR="00B33FBE">
        <w:rPr>
          <w:rFonts w:ascii="Century Gothic" w:hAnsi="Century Gothic" w:cs="Times New Roman"/>
          <w:b/>
          <w:sz w:val="24"/>
          <w:szCs w:val="24"/>
        </w:rPr>
        <w:t>5</w:t>
      </w:r>
      <w:bookmarkStart w:id="0" w:name="_GoBack"/>
      <w:bookmarkEnd w:id="0"/>
    </w:p>
    <w:p w14:paraId="16E0824A" w14:textId="77777777" w:rsidR="00772D46" w:rsidRDefault="00772D46" w:rsidP="00772D46">
      <w:pPr>
        <w:pStyle w:val="ListParagraph"/>
        <w:numPr>
          <w:ilvl w:val="0"/>
          <w:numId w:val="43"/>
        </w:numPr>
        <w:rPr>
          <w:rFonts w:ascii="Century Gothic" w:hAnsi="Century Gothic" w:cs="Times New Roman"/>
          <w:sz w:val="24"/>
          <w:szCs w:val="24"/>
        </w:rPr>
      </w:pPr>
      <w:r>
        <w:rPr>
          <w:rFonts w:ascii="Century Gothic" w:hAnsi="Century Gothic" w:cs="Times New Roman"/>
          <w:sz w:val="24"/>
          <w:szCs w:val="24"/>
        </w:rPr>
        <w:t>Who is in charge at drop-off and pick-up times?</w:t>
      </w:r>
    </w:p>
    <w:p w14:paraId="3DF313CC" w14:textId="77777777" w:rsidR="00772D46" w:rsidRDefault="00772D46" w:rsidP="00772D46">
      <w:pPr>
        <w:pStyle w:val="ListParagraph"/>
        <w:numPr>
          <w:ilvl w:val="0"/>
          <w:numId w:val="43"/>
        </w:numPr>
        <w:rPr>
          <w:rFonts w:ascii="Century Gothic" w:hAnsi="Century Gothic" w:cs="Times New Roman"/>
          <w:sz w:val="24"/>
          <w:szCs w:val="24"/>
        </w:rPr>
      </w:pPr>
      <w:r>
        <w:rPr>
          <w:rFonts w:ascii="Century Gothic" w:hAnsi="Century Gothic" w:cs="Times New Roman"/>
          <w:sz w:val="24"/>
          <w:szCs w:val="24"/>
        </w:rPr>
        <w:t>Insurance</w:t>
      </w:r>
    </w:p>
    <w:p w14:paraId="314B3FF5" w14:textId="77777777" w:rsidR="00772D46" w:rsidRDefault="00772D46" w:rsidP="00772D46">
      <w:pPr>
        <w:pStyle w:val="ListParagraph"/>
        <w:numPr>
          <w:ilvl w:val="0"/>
          <w:numId w:val="43"/>
        </w:numPr>
        <w:rPr>
          <w:rFonts w:ascii="Century Gothic" w:hAnsi="Century Gothic" w:cs="Times New Roman"/>
          <w:sz w:val="24"/>
          <w:szCs w:val="24"/>
        </w:rPr>
      </w:pPr>
      <w:r>
        <w:rPr>
          <w:rFonts w:ascii="Century Gothic" w:hAnsi="Century Gothic" w:cs="Times New Roman"/>
          <w:sz w:val="24"/>
          <w:szCs w:val="24"/>
        </w:rPr>
        <w:t>Toys from home</w:t>
      </w:r>
    </w:p>
    <w:p w14:paraId="087A73E1" w14:textId="78583B3D" w:rsidR="00CD0185" w:rsidRDefault="00CD0185" w:rsidP="00772D46">
      <w:pPr>
        <w:pStyle w:val="ListParagraph"/>
        <w:numPr>
          <w:ilvl w:val="0"/>
          <w:numId w:val="43"/>
        </w:numPr>
        <w:rPr>
          <w:rFonts w:ascii="Century Gothic" w:hAnsi="Century Gothic" w:cs="Times New Roman"/>
          <w:sz w:val="24"/>
          <w:szCs w:val="24"/>
        </w:rPr>
      </w:pPr>
      <w:r>
        <w:rPr>
          <w:rFonts w:ascii="Century Gothic" w:hAnsi="Century Gothic" w:cs="Times New Roman"/>
          <w:sz w:val="24"/>
          <w:szCs w:val="24"/>
        </w:rPr>
        <w:t>Pets</w:t>
      </w:r>
    </w:p>
    <w:p w14:paraId="5DF4CF54" w14:textId="2FD0A4D6" w:rsidR="00CD0185" w:rsidRDefault="00CD0185" w:rsidP="00772D46">
      <w:pPr>
        <w:pStyle w:val="ListParagraph"/>
        <w:numPr>
          <w:ilvl w:val="0"/>
          <w:numId w:val="43"/>
        </w:numPr>
        <w:rPr>
          <w:rFonts w:ascii="Century Gothic" w:hAnsi="Century Gothic" w:cs="Times New Roman"/>
          <w:sz w:val="24"/>
          <w:szCs w:val="24"/>
        </w:rPr>
      </w:pPr>
      <w:r>
        <w:rPr>
          <w:rFonts w:ascii="Century Gothic" w:hAnsi="Century Gothic" w:cs="Times New Roman"/>
          <w:sz w:val="24"/>
          <w:szCs w:val="24"/>
        </w:rPr>
        <w:t>Transportation</w:t>
      </w:r>
    </w:p>
    <w:p w14:paraId="10F6F9F3" w14:textId="1530C943" w:rsidR="00CD0185" w:rsidRDefault="00CD0185" w:rsidP="00772D46">
      <w:pPr>
        <w:pStyle w:val="ListParagraph"/>
        <w:numPr>
          <w:ilvl w:val="0"/>
          <w:numId w:val="43"/>
        </w:numPr>
        <w:rPr>
          <w:rFonts w:ascii="Century Gothic" w:hAnsi="Century Gothic" w:cs="Times New Roman"/>
          <w:sz w:val="24"/>
          <w:szCs w:val="24"/>
        </w:rPr>
      </w:pPr>
      <w:r>
        <w:rPr>
          <w:rFonts w:ascii="Century Gothic" w:hAnsi="Century Gothic" w:cs="Times New Roman"/>
          <w:sz w:val="24"/>
          <w:szCs w:val="24"/>
        </w:rPr>
        <w:t xml:space="preserve">Photographs </w:t>
      </w:r>
    </w:p>
    <w:p w14:paraId="7199F8CF" w14:textId="439A09AB" w:rsidR="00CD0185" w:rsidRDefault="00CD0185" w:rsidP="00772D46">
      <w:pPr>
        <w:pStyle w:val="ListParagraph"/>
        <w:numPr>
          <w:ilvl w:val="0"/>
          <w:numId w:val="43"/>
        </w:numPr>
        <w:rPr>
          <w:rFonts w:ascii="Century Gothic" w:hAnsi="Century Gothic" w:cs="Times New Roman"/>
          <w:sz w:val="24"/>
          <w:szCs w:val="24"/>
        </w:rPr>
      </w:pPr>
      <w:r>
        <w:rPr>
          <w:rFonts w:ascii="Century Gothic" w:hAnsi="Century Gothic" w:cs="Times New Roman"/>
          <w:sz w:val="24"/>
          <w:szCs w:val="24"/>
        </w:rPr>
        <w:t xml:space="preserve">Media in the classroom </w:t>
      </w:r>
    </w:p>
    <w:p w14:paraId="3095621A" w14:textId="2FD1E299" w:rsidR="00CD0185" w:rsidRDefault="00CD0185" w:rsidP="00772D46">
      <w:pPr>
        <w:pStyle w:val="ListParagraph"/>
        <w:numPr>
          <w:ilvl w:val="0"/>
          <w:numId w:val="43"/>
        </w:numPr>
        <w:rPr>
          <w:rFonts w:ascii="Century Gothic" w:hAnsi="Century Gothic" w:cs="Times New Roman"/>
          <w:sz w:val="24"/>
          <w:szCs w:val="24"/>
        </w:rPr>
      </w:pPr>
      <w:r>
        <w:rPr>
          <w:rFonts w:ascii="Century Gothic" w:hAnsi="Century Gothic" w:cs="Times New Roman"/>
          <w:sz w:val="24"/>
          <w:szCs w:val="24"/>
        </w:rPr>
        <w:t xml:space="preserve">Yearly program evaluations and surveys </w:t>
      </w:r>
    </w:p>
    <w:p w14:paraId="2EE156B2" w14:textId="29A21B7C" w:rsidR="00772D46" w:rsidRPr="00CD0185" w:rsidRDefault="00CD0185" w:rsidP="00B7755E">
      <w:pPr>
        <w:pStyle w:val="ListParagraph"/>
        <w:numPr>
          <w:ilvl w:val="0"/>
          <w:numId w:val="43"/>
        </w:numPr>
        <w:rPr>
          <w:rFonts w:ascii="Century Gothic" w:hAnsi="Century Gothic" w:cs="Times New Roman"/>
          <w:sz w:val="24"/>
          <w:szCs w:val="24"/>
        </w:rPr>
      </w:pPr>
      <w:r w:rsidRPr="00CD0185">
        <w:rPr>
          <w:rFonts w:ascii="Century Gothic" w:hAnsi="Century Gothic" w:cs="Times New Roman"/>
          <w:sz w:val="24"/>
          <w:szCs w:val="24"/>
        </w:rPr>
        <w:t xml:space="preserve">Inside temperature </w:t>
      </w:r>
    </w:p>
    <w:p w14:paraId="15C7C974" w14:textId="77777777" w:rsidR="006721E9" w:rsidRPr="006C550F" w:rsidRDefault="006721E9">
      <w:pPr>
        <w:rPr>
          <w:rFonts w:ascii="Century Gothic" w:hAnsi="Century Gothic" w:cs="Times New Roman"/>
          <w:sz w:val="24"/>
          <w:szCs w:val="24"/>
        </w:rPr>
      </w:pPr>
      <w:r w:rsidRPr="006C550F">
        <w:rPr>
          <w:rFonts w:ascii="Century Gothic" w:hAnsi="Century Gothic" w:cs="Times New Roman"/>
          <w:sz w:val="24"/>
          <w:szCs w:val="24"/>
        </w:rPr>
        <w:br w:type="page"/>
      </w:r>
    </w:p>
    <w:p w14:paraId="2C881200" w14:textId="77777777" w:rsidR="006721E9" w:rsidRPr="006C550F" w:rsidRDefault="006721E9" w:rsidP="006721E9">
      <w:pPr>
        <w:jc w:val="center"/>
        <w:rPr>
          <w:rFonts w:ascii="Century Gothic" w:hAnsi="Century Gothic" w:cs="Times New Roman"/>
          <w:b/>
          <w:sz w:val="24"/>
          <w:szCs w:val="24"/>
        </w:rPr>
      </w:pPr>
      <w:r w:rsidRPr="006C550F">
        <w:rPr>
          <w:rFonts w:ascii="Century Gothic" w:hAnsi="Century Gothic" w:cs="Times New Roman"/>
          <w:b/>
          <w:sz w:val="24"/>
          <w:szCs w:val="24"/>
        </w:rPr>
        <w:lastRenderedPageBreak/>
        <w:t>STARTING THE SCHOOL YEAR</w:t>
      </w:r>
    </w:p>
    <w:p w14:paraId="7B275FF1" w14:textId="77777777" w:rsidR="006721E9" w:rsidRPr="006C550F" w:rsidRDefault="006721E9" w:rsidP="006721E9">
      <w:pPr>
        <w:spacing w:after="0"/>
        <w:rPr>
          <w:rFonts w:ascii="Century Gothic" w:hAnsi="Century Gothic" w:cs="Times New Roman"/>
          <w:b/>
          <w:sz w:val="24"/>
          <w:szCs w:val="24"/>
        </w:rPr>
      </w:pPr>
      <w:r w:rsidRPr="006C550F">
        <w:rPr>
          <w:rFonts w:ascii="Century Gothic" w:hAnsi="Century Gothic" w:cs="Times New Roman"/>
          <w:b/>
          <w:sz w:val="24"/>
          <w:szCs w:val="24"/>
        </w:rPr>
        <w:t>Checklist for the first day of school</w:t>
      </w:r>
    </w:p>
    <w:p w14:paraId="30988781" w14:textId="77777777" w:rsidR="00772D46" w:rsidRPr="00772D46" w:rsidRDefault="00772D46" w:rsidP="00772D46">
      <w:pPr>
        <w:pStyle w:val="NoSpacing"/>
        <w:rPr>
          <w:rFonts w:ascii="Century Gothic" w:hAnsi="Century Gothic"/>
          <w:i/>
          <w:sz w:val="24"/>
        </w:rPr>
      </w:pPr>
      <w:r w:rsidRPr="00772D46">
        <w:rPr>
          <w:rFonts w:ascii="Century Gothic" w:hAnsi="Century Gothic"/>
          <w:i/>
          <w:sz w:val="24"/>
        </w:rPr>
        <w:t>Please label these items with child’s first and last name (or initials)</w:t>
      </w:r>
    </w:p>
    <w:p w14:paraId="66932984" w14:textId="77777777" w:rsidR="00772D46" w:rsidRPr="00772D46" w:rsidRDefault="00772D46" w:rsidP="00772D46">
      <w:pPr>
        <w:pStyle w:val="NoSpacing"/>
        <w:numPr>
          <w:ilvl w:val="1"/>
          <w:numId w:val="45"/>
        </w:numPr>
        <w:rPr>
          <w:rFonts w:ascii="Century Gothic" w:hAnsi="Century Gothic"/>
          <w:sz w:val="24"/>
        </w:rPr>
      </w:pPr>
      <w:r w:rsidRPr="00772D46">
        <w:rPr>
          <w:rFonts w:ascii="Century Gothic" w:hAnsi="Century Gothic"/>
          <w:sz w:val="24"/>
        </w:rPr>
        <w:t>Three full sets of clothing changes</w:t>
      </w:r>
    </w:p>
    <w:p w14:paraId="36AC9BFF" w14:textId="77777777" w:rsidR="00772D46" w:rsidRPr="00772D46" w:rsidRDefault="00772D46" w:rsidP="00772D46">
      <w:pPr>
        <w:pStyle w:val="NoSpacing"/>
        <w:numPr>
          <w:ilvl w:val="1"/>
          <w:numId w:val="45"/>
        </w:numPr>
        <w:rPr>
          <w:rFonts w:ascii="Century Gothic" w:hAnsi="Century Gothic"/>
          <w:sz w:val="24"/>
        </w:rPr>
      </w:pPr>
      <w:r w:rsidRPr="00772D46">
        <w:rPr>
          <w:rFonts w:ascii="Century Gothic" w:hAnsi="Century Gothic"/>
          <w:sz w:val="24"/>
        </w:rPr>
        <w:t>Outdoor Gear appropriate for the weather</w:t>
      </w:r>
    </w:p>
    <w:p w14:paraId="16E966D2" w14:textId="77777777" w:rsidR="00772D46" w:rsidRPr="00772D46" w:rsidRDefault="00772D46" w:rsidP="00772D46">
      <w:pPr>
        <w:pStyle w:val="NoSpacing"/>
        <w:numPr>
          <w:ilvl w:val="1"/>
          <w:numId w:val="45"/>
        </w:numPr>
        <w:rPr>
          <w:rFonts w:ascii="Century Gothic" w:hAnsi="Century Gothic"/>
          <w:sz w:val="24"/>
        </w:rPr>
      </w:pPr>
      <w:r w:rsidRPr="00772D46">
        <w:rPr>
          <w:rFonts w:ascii="Century Gothic" w:hAnsi="Century Gothic"/>
          <w:sz w:val="24"/>
        </w:rPr>
        <w:t>Rain Boots</w:t>
      </w:r>
    </w:p>
    <w:p w14:paraId="131A5052" w14:textId="77777777" w:rsidR="00772D46" w:rsidRPr="00772D46" w:rsidRDefault="00772D46" w:rsidP="00772D46">
      <w:pPr>
        <w:pStyle w:val="NoSpacing"/>
        <w:numPr>
          <w:ilvl w:val="1"/>
          <w:numId w:val="45"/>
        </w:numPr>
        <w:rPr>
          <w:rFonts w:ascii="Century Gothic" w:hAnsi="Century Gothic"/>
          <w:sz w:val="24"/>
        </w:rPr>
      </w:pPr>
      <w:r w:rsidRPr="00772D46">
        <w:rPr>
          <w:rFonts w:ascii="Century Gothic" w:hAnsi="Century Gothic"/>
          <w:sz w:val="24"/>
        </w:rPr>
        <w:t>Diapers or Pull-ups as needed for children still using them</w:t>
      </w:r>
    </w:p>
    <w:p w14:paraId="73881EF2" w14:textId="77777777" w:rsidR="00772D46" w:rsidRPr="00772D46" w:rsidRDefault="00772D46" w:rsidP="00772D46">
      <w:pPr>
        <w:pStyle w:val="NoSpacing"/>
        <w:ind w:left="720"/>
        <w:rPr>
          <w:rFonts w:ascii="Century Gothic" w:hAnsi="Century Gothic"/>
          <w:sz w:val="24"/>
        </w:rPr>
      </w:pPr>
      <w:r w:rsidRPr="00772D46">
        <w:rPr>
          <w:rFonts w:ascii="Century Gothic" w:hAnsi="Century Gothic"/>
          <w:sz w:val="24"/>
        </w:rPr>
        <w:t>(average 5-7 diaper changes a day per child) – most people bring in a case at a time and we will let you know when the supply is running low and needs to be restocked</w:t>
      </w:r>
    </w:p>
    <w:p w14:paraId="48181CDB" w14:textId="77777777" w:rsidR="00772D46" w:rsidRPr="00772D46" w:rsidRDefault="00772D46" w:rsidP="00772D46">
      <w:pPr>
        <w:pStyle w:val="NoSpacing"/>
        <w:numPr>
          <w:ilvl w:val="1"/>
          <w:numId w:val="45"/>
        </w:numPr>
        <w:rPr>
          <w:rFonts w:ascii="Century Gothic" w:hAnsi="Century Gothic"/>
          <w:sz w:val="24"/>
        </w:rPr>
      </w:pPr>
      <w:r w:rsidRPr="00772D46">
        <w:rPr>
          <w:rFonts w:ascii="Century Gothic" w:hAnsi="Century Gothic"/>
          <w:sz w:val="24"/>
        </w:rPr>
        <w:t>Family picture (printed or emailed to the teacher)</w:t>
      </w:r>
    </w:p>
    <w:p w14:paraId="6017C99C" w14:textId="77777777" w:rsidR="00772D46" w:rsidRPr="00772D46" w:rsidRDefault="00772D46" w:rsidP="00772D46">
      <w:pPr>
        <w:pStyle w:val="NoSpacing"/>
        <w:numPr>
          <w:ilvl w:val="1"/>
          <w:numId w:val="45"/>
        </w:numPr>
        <w:rPr>
          <w:rFonts w:ascii="Century Gothic" w:hAnsi="Century Gothic"/>
          <w:sz w:val="24"/>
        </w:rPr>
      </w:pPr>
      <w:r w:rsidRPr="00772D46">
        <w:rPr>
          <w:rFonts w:ascii="Century Gothic" w:hAnsi="Century Gothic"/>
          <w:sz w:val="24"/>
        </w:rPr>
        <w:t>Bike helmet (for Mallards, Owls, and Cranes)</w:t>
      </w:r>
    </w:p>
    <w:p w14:paraId="0B9E4D87" w14:textId="77777777" w:rsidR="00772D46" w:rsidRPr="00772D46" w:rsidRDefault="00772D46" w:rsidP="00772D46">
      <w:pPr>
        <w:pStyle w:val="NoSpacing"/>
        <w:numPr>
          <w:ilvl w:val="1"/>
          <w:numId w:val="45"/>
        </w:numPr>
        <w:rPr>
          <w:rFonts w:ascii="Century Gothic" w:hAnsi="Century Gothic"/>
          <w:sz w:val="24"/>
        </w:rPr>
      </w:pPr>
      <w:r>
        <w:rPr>
          <w:rFonts w:ascii="Century Gothic" w:hAnsi="Century Gothic"/>
          <w:sz w:val="24"/>
        </w:rPr>
        <w:t xml:space="preserve">Fitted sheet (crib size) – </w:t>
      </w:r>
      <w:r w:rsidRPr="00772D46">
        <w:rPr>
          <w:rFonts w:ascii="Century Gothic" w:hAnsi="Century Gothic"/>
          <w:b/>
          <w:sz w:val="24"/>
        </w:rPr>
        <w:t>optional:</w:t>
      </w:r>
      <w:r w:rsidRPr="00772D46">
        <w:rPr>
          <w:rFonts w:ascii="Century Gothic" w:hAnsi="Century Gothic"/>
          <w:sz w:val="24"/>
        </w:rPr>
        <w:t xml:space="preserve"> blanket</w:t>
      </w:r>
      <w:r>
        <w:rPr>
          <w:rFonts w:ascii="Century Gothic" w:hAnsi="Century Gothic"/>
          <w:sz w:val="24"/>
        </w:rPr>
        <w:t>, pillow and lovey</w:t>
      </w:r>
      <w:r w:rsidRPr="00772D46">
        <w:rPr>
          <w:rFonts w:ascii="Century Gothic" w:hAnsi="Century Gothic"/>
          <w:sz w:val="24"/>
        </w:rPr>
        <w:t xml:space="preserve"> for cot during rest time (for children 12 months or older)</w:t>
      </w:r>
    </w:p>
    <w:p w14:paraId="5310DE14" w14:textId="77777777" w:rsidR="00772D46" w:rsidRPr="00772D46" w:rsidRDefault="00772D46" w:rsidP="00772D46">
      <w:pPr>
        <w:pStyle w:val="NoSpacing"/>
        <w:numPr>
          <w:ilvl w:val="1"/>
          <w:numId w:val="45"/>
        </w:numPr>
        <w:rPr>
          <w:rFonts w:ascii="Century Gothic" w:hAnsi="Century Gothic"/>
          <w:sz w:val="24"/>
        </w:rPr>
      </w:pPr>
      <w:r w:rsidRPr="00772D46">
        <w:rPr>
          <w:rFonts w:ascii="Century Gothic" w:hAnsi="Century Gothic"/>
          <w:sz w:val="24"/>
        </w:rPr>
        <w:t>Water bottle that can be securely closed</w:t>
      </w:r>
    </w:p>
    <w:p w14:paraId="49247B48" w14:textId="77777777" w:rsidR="00772D46" w:rsidRDefault="00772D46" w:rsidP="00772D46">
      <w:pPr>
        <w:pStyle w:val="NoSpacing"/>
        <w:numPr>
          <w:ilvl w:val="1"/>
          <w:numId w:val="45"/>
        </w:numPr>
        <w:rPr>
          <w:rFonts w:ascii="Century Gothic" w:hAnsi="Century Gothic"/>
          <w:sz w:val="24"/>
        </w:rPr>
      </w:pPr>
      <w:r w:rsidRPr="00772D46">
        <w:rPr>
          <w:rFonts w:ascii="Century Gothic" w:hAnsi="Century Gothic"/>
          <w:sz w:val="24"/>
        </w:rPr>
        <w:t>Optional Items: lotion, creams, or lip balm as needed</w:t>
      </w:r>
    </w:p>
    <w:p w14:paraId="179A6714" w14:textId="77777777" w:rsidR="00772D46" w:rsidRPr="00772D46" w:rsidRDefault="00772D46" w:rsidP="00772D46">
      <w:pPr>
        <w:pStyle w:val="NoSpacing"/>
        <w:rPr>
          <w:rFonts w:ascii="Century Gothic" w:hAnsi="Century Gothic"/>
          <w:sz w:val="24"/>
        </w:rPr>
      </w:pPr>
    </w:p>
    <w:p w14:paraId="19712FA7" w14:textId="77777777" w:rsidR="00772D46" w:rsidRPr="00772D46" w:rsidRDefault="00772D46" w:rsidP="00772D46">
      <w:pPr>
        <w:pStyle w:val="NoSpacing"/>
        <w:rPr>
          <w:rFonts w:ascii="Century Gothic" w:hAnsi="Century Gothic"/>
          <w:i/>
          <w:sz w:val="24"/>
        </w:rPr>
      </w:pPr>
      <w:r w:rsidRPr="00772D46">
        <w:rPr>
          <w:rFonts w:ascii="Century Gothic" w:hAnsi="Century Gothic"/>
          <w:i/>
          <w:sz w:val="24"/>
        </w:rPr>
        <w:t>Additional Items for Infants ONLY:</w:t>
      </w:r>
    </w:p>
    <w:p w14:paraId="263DD4CA" w14:textId="77777777" w:rsidR="00772D46" w:rsidRPr="00772D46" w:rsidRDefault="00772D46" w:rsidP="00772D46">
      <w:pPr>
        <w:pStyle w:val="NoSpacing"/>
        <w:numPr>
          <w:ilvl w:val="1"/>
          <w:numId w:val="46"/>
        </w:numPr>
        <w:rPr>
          <w:rFonts w:ascii="Century Gothic" w:hAnsi="Century Gothic"/>
          <w:sz w:val="24"/>
        </w:rPr>
      </w:pPr>
      <w:r w:rsidRPr="00772D46">
        <w:rPr>
          <w:rFonts w:ascii="Century Gothic" w:hAnsi="Century Gothic"/>
          <w:sz w:val="24"/>
        </w:rPr>
        <w:t>1-2 sleep sacks</w:t>
      </w:r>
    </w:p>
    <w:p w14:paraId="2D1908EC" w14:textId="77777777" w:rsidR="00772D46" w:rsidRPr="00772D46" w:rsidRDefault="00772D46" w:rsidP="00772D46">
      <w:pPr>
        <w:pStyle w:val="NoSpacing"/>
        <w:numPr>
          <w:ilvl w:val="1"/>
          <w:numId w:val="46"/>
        </w:numPr>
        <w:rPr>
          <w:rFonts w:ascii="Century Gothic" w:hAnsi="Century Gothic"/>
          <w:sz w:val="24"/>
        </w:rPr>
      </w:pPr>
      <w:r w:rsidRPr="00772D46">
        <w:rPr>
          <w:rFonts w:ascii="Century Gothic" w:hAnsi="Century Gothic"/>
          <w:sz w:val="24"/>
        </w:rPr>
        <w:t>3-4 bottles</w:t>
      </w:r>
    </w:p>
    <w:p w14:paraId="347820C6" w14:textId="77777777" w:rsidR="00772D46" w:rsidRPr="00772D46" w:rsidRDefault="00772D46" w:rsidP="00772D46">
      <w:pPr>
        <w:pStyle w:val="NoSpacing"/>
        <w:numPr>
          <w:ilvl w:val="1"/>
          <w:numId w:val="46"/>
        </w:numPr>
        <w:rPr>
          <w:rFonts w:ascii="Century Gothic" w:hAnsi="Century Gothic"/>
          <w:sz w:val="24"/>
        </w:rPr>
      </w:pPr>
      <w:r w:rsidRPr="00772D46">
        <w:rPr>
          <w:rFonts w:ascii="Century Gothic" w:hAnsi="Century Gothic"/>
          <w:sz w:val="24"/>
        </w:rPr>
        <w:t>Pacifier (if you child uses one at home)</w:t>
      </w:r>
    </w:p>
    <w:p w14:paraId="7F8E1A00" w14:textId="77777777" w:rsidR="00772D46" w:rsidRPr="00772D46" w:rsidRDefault="00772D46" w:rsidP="00772D46">
      <w:pPr>
        <w:pStyle w:val="NoSpacing"/>
        <w:numPr>
          <w:ilvl w:val="1"/>
          <w:numId w:val="46"/>
        </w:numPr>
        <w:rPr>
          <w:rFonts w:ascii="Century Gothic" w:hAnsi="Century Gothic"/>
          <w:sz w:val="24"/>
        </w:rPr>
      </w:pPr>
      <w:r w:rsidRPr="00772D46">
        <w:rPr>
          <w:rFonts w:ascii="Century Gothic" w:hAnsi="Century Gothic"/>
          <w:sz w:val="24"/>
        </w:rPr>
        <w:t>Formula / Breast milk as needed (CC provides Enfamil formula, as well as infant cereal and purees)</w:t>
      </w:r>
    </w:p>
    <w:p w14:paraId="09887C8C" w14:textId="77777777" w:rsidR="00772D46" w:rsidRDefault="00772D46" w:rsidP="00772D46">
      <w:pPr>
        <w:pStyle w:val="NoSpacing"/>
        <w:numPr>
          <w:ilvl w:val="1"/>
          <w:numId w:val="46"/>
        </w:numPr>
        <w:rPr>
          <w:rFonts w:ascii="Century Gothic" w:hAnsi="Century Gothic"/>
          <w:sz w:val="24"/>
        </w:rPr>
      </w:pPr>
      <w:r w:rsidRPr="00772D46">
        <w:rPr>
          <w:rFonts w:ascii="Century Gothic" w:hAnsi="Century Gothic"/>
          <w:sz w:val="24"/>
        </w:rPr>
        <w:t>Diaper Cream</w:t>
      </w:r>
    </w:p>
    <w:p w14:paraId="541EB4CA" w14:textId="77777777" w:rsidR="00772D46" w:rsidRPr="00772D46" w:rsidRDefault="00772D46" w:rsidP="00772D46">
      <w:pPr>
        <w:pStyle w:val="NoSpacing"/>
        <w:rPr>
          <w:rFonts w:ascii="Century Gothic" w:hAnsi="Century Gothic"/>
          <w:sz w:val="24"/>
        </w:rPr>
      </w:pPr>
    </w:p>
    <w:p w14:paraId="390A907C" w14:textId="77777777" w:rsidR="00772D46" w:rsidRPr="00772D46" w:rsidRDefault="00772D46" w:rsidP="00772D46">
      <w:pPr>
        <w:pStyle w:val="NoSpacing"/>
        <w:rPr>
          <w:rFonts w:ascii="Century Gothic" w:hAnsi="Century Gothic"/>
          <w:i/>
          <w:sz w:val="24"/>
        </w:rPr>
      </w:pPr>
      <w:r w:rsidRPr="00772D46">
        <w:rPr>
          <w:rFonts w:ascii="Century Gothic" w:hAnsi="Century Gothic"/>
          <w:i/>
          <w:sz w:val="24"/>
        </w:rPr>
        <w:t>Shared Items:</w:t>
      </w:r>
    </w:p>
    <w:p w14:paraId="6555BC7C" w14:textId="77777777" w:rsidR="00772D46" w:rsidRPr="00772D46" w:rsidRDefault="00772D46" w:rsidP="00772D46">
      <w:pPr>
        <w:pStyle w:val="NoSpacing"/>
        <w:rPr>
          <w:rFonts w:ascii="Century Gothic" w:hAnsi="Century Gothic"/>
          <w:sz w:val="24"/>
        </w:rPr>
      </w:pPr>
      <w:r w:rsidRPr="00772D46">
        <w:rPr>
          <w:rFonts w:ascii="Century Gothic" w:hAnsi="Century Gothic"/>
          <w:sz w:val="24"/>
        </w:rPr>
        <w:t>The following items are shared amongst the classrooms (no need to label):</w:t>
      </w:r>
    </w:p>
    <w:p w14:paraId="252CE047" w14:textId="77777777" w:rsidR="00772D46" w:rsidRPr="00772D46" w:rsidRDefault="00772D46" w:rsidP="00772D46">
      <w:pPr>
        <w:pStyle w:val="NoSpacing"/>
        <w:numPr>
          <w:ilvl w:val="1"/>
          <w:numId w:val="47"/>
        </w:numPr>
        <w:rPr>
          <w:rFonts w:ascii="Century Gothic" w:hAnsi="Century Gothic"/>
          <w:sz w:val="24"/>
        </w:rPr>
      </w:pPr>
      <w:r w:rsidRPr="00772D46">
        <w:rPr>
          <w:rFonts w:ascii="Century Gothic" w:hAnsi="Century Gothic"/>
          <w:sz w:val="24"/>
        </w:rPr>
        <w:t>4 containers Disinfecting wipes (choose unscented if available)</w:t>
      </w:r>
    </w:p>
    <w:p w14:paraId="45A4C79A" w14:textId="77777777" w:rsidR="00772D46" w:rsidRDefault="00772D46" w:rsidP="00772D46">
      <w:pPr>
        <w:pStyle w:val="NoSpacing"/>
        <w:numPr>
          <w:ilvl w:val="1"/>
          <w:numId w:val="47"/>
        </w:numPr>
        <w:rPr>
          <w:rFonts w:ascii="Century Gothic" w:hAnsi="Century Gothic"/>
          <w:sz w:val="24"/>
        </w:rPr>
      </w:pPr>
      <w:r w:rsidRPr="00772D46">
        <w:rPr>
          <w:rFonts w:ascii="Century Gothic" w:hAnsi="Century Gothic"/>
          <w:sz w:val="24"/>
        </w:rPr>
        <w:t>4 packages of unscented diaper wipes (even if your child is not wearing diapers anymore since these are used for wiping hands while out on hikes/walks/at the park, etc.)</w:t>
      </w:r>
    </w:p>
    <w:p w14:paraId="5D8A478B" w14:textId="77777777" w:rsidR="00772D46" w:rsidRPr="00772D46" w:rsidRDefault="00772D46" w:rsidP="00772D46">
      <w:pPr>
        <w:pStyle w:val="NoSpacing"/>
        <w:ind w:left="1440"/>
        <w:rPr>
          <w:rFonts w:ascii="Century Gothic" w:hAnsi="Century Gothic"/>
          <w:sz w:val="24"/>
        </w:rPr>
      </w:pPr>
    </w:p>
    <w:p w14:paraId="1CE78F37" w14:textId="77777777" w:rsidR="00772D46" w:rsidRPr="00772D46" w:rsidRDefault="00772D46" w:rsidP="00772D46">
      <w:pPr>
        <w:pStyle w:val="NoSpacing"/>
        <w:rPr>
          <w:rFonts w:ascii="Century Gothic" w:hAnsi="Century Gothic"/>
          <w:i/>
          <w:sz w:val="24"/>
        </w:rPr>
      </w:pPr>
      <w:r w:rsidRPr="00772D46">
        <w:rPr>
          <w:rFonts w:ascii="Century Gothic" w:hAnsi="Century Gothic"/>
          <w:i/>
          <w:sz w:val="24"/>
        </w:rPr>
        <w:t>WISH LIST (Optional)</w:t>
      </w:r>
    </w:p>
    <w:p w14:paraId="7A6E0426" w14:textId="77777777" w:rsidR="00772D46" w:rsidRPr="00772D46" w:rsidRDefault="00772D46" w:rsidP="00772D46">
      <w:pPr>
        <w:pStyle w:val="NoSpacing"/>
        <w:rPr>
          <w:rFonts w:ascii="Century Gothic" w:hAnsi="Century Gothic"/>
          <w:sz w:val="24"/>
        </w:rPr>
      </w:pPr>
      <w:r w:rsidRPr="00772D46">
        <w:rPr>
          <w:rFonts w:ascii="Century Gothic" w:hAnsi="Century Gothic"/>
          <w:sz w:val="24"/>
        </w:rPr>
        <w:t>These items are things that we use frequently for projects. It is not required to bring each of these, but we appreciate any donations from this list:</w:t>
      </w:r>
    </w:p>
    <w:p w14:paraId="69A21778" w14:textId="77777777" w:rsidR="00772D46" w:rsidRPr="00772D46" w:rsidRDefault="00772D46" w:rsidP="00772D46">
      <w:pPr>
        <w:pStyle w:val="NoSpacing"/>
        <w:numPr>
          <w:ilvl w:val="0"/>
          <w:numId w:val="49"/>
        </w:numPr>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80768" behindDoc="0" locked="0" layoutInCell="1" allowOverlap="1" wp14:anchorId="0DFE3C06" wp14:editId="6D516EF2">
                <wp:simplePos x="0" y="0"/>
                <wp:positionH relativeFrom="column">
                  <wp:posOffset>3981450</wp:posOffset>
                </wp:positionH>
                <wp:positionV relativeFrom="paragraph">
                  <wp:posOffset>24765</wp:posOffset>
                </wp:positionV>
                <wp:extent cx="57150" cy="76200"/>
                <wp:effectExtent l="0" t="0" r="19050" b="19050"/>
                <wp:wrapNone/>
                <wp:docPr id="24" name="Oval 24"/>
                <wp:cNvGraphicFramePr/>
                <a:graphic xmlns:a="http://schemas.openxmlformats.org/drawingml/2006/main">
                  <a:graphicData uri="http://schemas.microsoft.com/office/word/2010/wordprocessingShape">
                    <wps:wsp>
                      <wps:cNvSpPr/>
                      <wps:spPr>
                        <a:xfrm>
                          <a:off x="0" y="0"/>
                          <a:ext cx="57150" cy="762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67DC4E6" id="Oval 24" o:spid="_x0000_s1026" style="position:absolute;margin-left:313.5pt;margin-top:1.95pt;width:4.5pt;height: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" fillcolor="white [3212]" strokecolor="black [3213]" strokeweight="1pt">
                <v:stroke joinstyle="miter"/>
              </v:oval>
            </w:pict>
          </mc:Fallback>
        </mc:AlternateContent>
      </w:r>
      <w:r w:rsidRPr="00772D46">
        <w:rPr>
          <w:rFonts w:ascii="Century Gothic" w:hAnsi="Century Gothic"/>
          <w:sz w:val="24"/>
        </w:rPr>
        <w:t>Salt</w:t>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sidRPr="00772D46">
        <w:rPr>
          <w:rFonts w:ascii="Century Gothic" w:hAnsi="Century Gothic"/>
          <w:sz w:val="24"/>
        </w:rPr>
        <w:t>Vinegar</w:t>
      </w:r>
    </w:p>
    <w:p w14:paraId="0A6B4591" w14:textId="77777777" w:rsidR="00772D46" w:rsidRPr="00772D46" w:rsidRDefault="00772D46" w:rsidP="00B7755E">
      <w:pPr>
        <w:pStyle w:val="NoSpacing"/>
        <w:numPr>
          <w:ilvl w:val="1"/>
          <w:numId w:val="48"/>
        </w:numPr>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82816" behindDoc="0" locked="0" layoutInCell="1" allowOverlap="1" wp14:anchorId="681A1FAA" wp14:editId="4D3DB05F">
                <wp:simplePos x="0" y="0"/>
                <wp:positionH relativeFrom="column">
                  <wp:posOffset>3990975</wp:posOffset>
                </wp:positionH>
                <wp:positionV relativeFrom="paragraph">
                  <wp:posOffset>9525</wp:posOffset>
                </wp:positionV>
                <wp:extent cx="57150" cy="76200"/>
                <wp:effectExtent l="0" t="0" r="19050" b="19050"/>
                <wp:wrapNone/>
                <wp:docPr id="25" name="Oval 25"/>
                <wp:cNvGraphicFramePr/>
                <a:graphic xmlns:a="http://schemas.openxmlformats.org/drawingml/2006/main">
                  <a:graphicData uri="http://schemas.microsoft.com/office/word/2010/wordprocessingShape">
                    <wps:wsp>
                      <wps:cNvSpPr/>
                      <wps:spPr>
                        <a:xfrm>
                          <a:off x="0" y="0"/>
                          <a:ext cx="57150" cy="762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D253671" id="Oval 25" o:spid="_x0000_s1026" style="position:absolute;margin-left:314.25pt;margin-top:.75pt;width:4.5pt;height: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" fillcolor="white [3212]" strokecolor="black [3213]" strokeweight="1pt">
                <v:stroke joinstyle="miter"/>
              </v:oval>
            </w:pict>
          </mc:Fallback>
        </mc:AlternateContent>
      </w:r>
      <w:r w:rsidRPr="00772D46">
        <w:rPr>
          <w:rFonts w:ascii="Century Gothic" w:hAnsi="Century Gothic"/>
          <w:sz w:val="24"/>
        </w:rPr>
        <w:t>Food Coloring</w:t>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sidRPr="00772D46">
        <w:rPr>
          <w:rFonts w:ascii="Century Gothic" w:hAnsi="Century Gothic"/>
          <w:sz w:val="24"/>
        </w:rPr>
        <w:t>Flour</w:t>
      </w:r>
    </w:p>
    <w:p w14:paraId="50587F87" w14:textId="77777777" w:rsidR="00772D46" w:rsidRPr="00772D46" w:rsidRDefault="00772D46" w:rsidP="00B7755E">
      <w:pPr>
        <w:pStyle w:val="NoSpacing"/>
        <w:numPr>
          <w:ilvl w:val="1"/>
          <w:numId w:val="48"/>
        </w:numPr>
        <w:rPr>
          <w:rFonts w:ascii="Century Gothic" w:hAnsi="Century Gothic"/>
          <w:sz w:val="24"/>
        </w:rPr>
      </w:pPr>
      <w:r w:rsidRPr="00772D46">
        <w:rPr>
          <w:rFonts w:ascii="Century Gothic" w:hAnsi="Century Gothic"/>
          <w:sz w:val="24"/>
        </w:rPr>
        <w:t>Cornstarch</w:t>
      </w:r>
    </w:p>
    <w:p w14:paraId="6E212C31" w14:textId="77777777" w:rsidR="00772D46" w:rsidRPr="00772D46" w:rsidRDefault="00772D46" w:rsidP="00772D46">
      <w:pPr>
        <w:pStyle w:val="NoSpacing"/>
        <w:numPr>
          <w:ilvl w:val="1"/>
          <w:numId w:val="48"/>
        </w:numPr>
        <w:rPr>
          <w:rFonts w:ascii="Century Gothic" w:hAnsi="Century Gothic"/>
          <w:sz w:val="24"/>
        </w:rPr>
      </w:pPr>
      <w:r w:rsidRPr="00772D46">
        <w:rPr>
          <w:rFonts w:ascii="Century Gothic" w:hAnsi="Century Gothic"/>
          <w:sz w:val="24"/>
        </w:rPr>
        <w:t>Dry erase or vis-à-vis markers</w:t>
      </w:r>
      <w:r>
        <w:rPr>
          <w:rFonts w:ascii="Century Gothic" w:hAnsi="Century Gothic"/>
          <w:sz w:val="24"/>
        </w:rPr>
        <w:t xml:space="preserve"> with eraser</w:t>
      </w:r>
    </w:p>
    <w:p w14:paraId="09A93EF4" w14:textId="77777777" w:rsidR="00772D46" w:rsidRPr="00772D46" w:rsidRDefault="00772D46" w:rsidP="00772D46">
      <w:pPr>
        <w:pStyle w:val="NoSpacing"/>
        <w:numPr>
          <w:ilvl w:val="1"/>
          <w:numId w:val="48"/>
        </w:numPr>
        <w:rPr>
          <w:rFonts w:ascii="Century Gothic" w:hAnsi="Century Gothic"/>
          <w:sz w:val="24"/>
        </w:rPr>
      </w:pPr>
      <w:r w:rsidRPr="00772D46">
        <w:rPr>
          <w:rFonts w:ascii="Century Gothic" w:hAnsi="Century Gothic"/>
          <w:sz w:val="24"/>
        </w:rPr>
        <w:t>Shaving cream</w:t>
      </w:r>
    </w:p>
    <w:p w14:paraId="3CE0C087" w14:textId="77777777" w:rsidR="00772D46" w:rsidRDefault="00772D46" w:rsidP="00772D46">
      <w:pPr>
        <w:pStyle w:val="NoSpacing"/>
        <w:numPr>
          <w:ilvl w:val="1"/>
          <w:numId w:val="48"/>
        </w:numPr>
        <w:rPr>
          <w:rFonts w:ascii="Century Gothic" w:hAnsi="Century Gothic"/>
          <w:sz w:val="24"/>
        </w:rPr>
      </w:pPr>
      <w:r w:rsidRPr="00772D46">
        <w:rPr>
          <w:rFonts w:ascii="Century Gothic" w:hAnsi="Century Gothic"/>
          <w:sz w:val="24"/>
        </w:rPr>
        <w:t>Plastic shopping bags</w:t>
      </w:r>
    </w:p>
    <w:p w14:paraId="1546C320" w14:textId="77777777" w:rsidR="00772D46" w:rsidRPr="00772D46" w:rsidRDefault="00772D46" w:rsidP="00772D46">
      <w:pPr>
        <w:pStyle w:val="NoSpacing"/>
        <w:ind w:left="1440"/>
        <w:rPr>
          <w:rFonts w:ascii="Century Gothic" w:hAnsi="Century Gothic"/>
          <w:sz w:val="24"/>
        </w:rPr>
      </w:pPr>
    </w:p>
    <w:p w14:paraId="56B8726C" w14:textId="77777777" w:rsidR="006721E9" w:rsidRPr="006C550F" w:rsidRDefault="006721E9" w:rsidP="006721E9">
      <w:pPr>
        <w:spacing w:after="0"/>
        <w:rPr>
          <w:rFonts w:ascii="Century Gothic" w:hAnsi="Century Gothic" w:cs="Times New Roman"/>
          <w:b/>
          <w:sz w:val="24"/>
          <w:szCs w:val="24"/>
        </w:rPr>
      </w:pPr>
      <w:r w:rsidRPr="006C550F">
        <w:rPr>
          <w:rFonts w:ascii="Century Gothic" w:hAnsi="Century Gothic" w:cs="Times New Roman"/>
          <w:b/>
          <w:sz w:val="24"/>
          <w:szCs w:val="24"/>
        </w:rPr>
        <w:lastRenderedPageBreak/>
        <w:t xml:space="preserve">All </w:t>
      </w:r>
      <w:r w:rsidR="003814B0" w:rsidRPr="006C550F">
        <w:rPr>
          <w:rFonts w:ascii="Century Gothic" w:hAnsi="Century Gothic" w:cs="Times New Roman"/>
          <w:b/>
          <w:sz w:val="24"/>
          <w:szCs w:val="24"/>
        </w:rPr>
        <w:t xml:space="preserve">Forms Are Completed: </w:t>
      </w:r>
    </w:p>
    <w:p w14:paraId="7D0A843B" w14:textId="77777777" w:rsidR="003814B0" w:rsidRPr="006C550F" w:rsidRDefault="003814B0" w:rsidP="003814B0">
      <w:pPr>
        <w:pStyle w:val="ListParagraph"/>
        <w:numPr>
          <w:ilvl w:val="0"/>
          <w:numId w:val="1"/>
        </w:numPr>
        <w:spacing w:after="0"/>
        <w:rPr>
          <w:rFonts w:ascii="Century Gothic" w:hAnsi="Century Gothic" w:cs="Times New Roman"/>
          <w:b/>
          <w:sz w:val="24"/>
          <w:szCs w:val="24"/>
        </w:rPr>
      </w:pPr>
      <w:r w:rsidRPr="006C550F">
        <w:rPr>
          <w:rFonts w:ascii="Century Gothic" w:hAnsi="Century Gothic" w:cs="Times New Roman"/>
          <w:sz w:val="24"/>
          <w:szCs w:val="24"/>
        </w:rPr>
        <w:t>Enrollment form (must be completed at least 24hrs before enrollment is verified)</w:t>
      </w:r>
    </w:p>
    <w:p w14:paraId="177FB3F6" w14:textId="77777777" w:rsidR="003814B0" w:rsidRPr="006C550F" w:rsidRDefault="003814B0" w:rsidP="003814B0">
      <w:pPr>
        <w:pStyle w:val="ListParagraph"/>
        <w:numPr>
          <w:ilvl w:val="0"/>
          <w:numId w:val="1"/>
        </w:numPr>
        <w:spacing w:after="0"/>
        <w:rPr>
          <w:rFonts w:ascii="Century Gothic" w:hAnsi="Century Gothic" w:cs="Times New Roman"/>
          <w:b/>
          <w:sz w:val="24"/>
          <w:szCs w:val="24"/>
        </w:rPr>
      </w:pPr>
      <w:r w:rsidRPr="006C550F">
        <w:rPr>
          <w:rFonts w:ascii="Century Gothic" w:hAnsi="Century Gothic" w:cs="Times New Roman"/>
          <w:sz w:val="24"/>
          <w:szCs w:val="24"/>
        </w:rPr>
        <w:t xml:space="preserve">Income Verification Form </w:t>
      </w:r>
      <w:r w:rsidR="00B73C6A" w:rsidRPr="006C550F">
        <w:rPr>
          <w:rFonts w:ascii="Century Gothic" w:hAnsi="Century Gothic" w:cs="Times New Roman"/>
          <w:sz w:val="24"/>
          <w:szCs w:val="24"/>
        </w:rPr>
        <w:t>(a</w:t>
      </w:r>
      <w:r w:rsidRPr="006C550F">
        <w:rPr>
          <w:rFonts w:ascii="Century Gothic" w:hAnsi="Century Gothic" w:cs="Times New Roman"/>
          <w:sz w:val="24"/>
          <w:szCs w:val="24"/>
        </w:rPr>
        <w:t xml:space="preserve"> new form must be completed by the first day of each school year)</w:t>
      </w:r>
    </w:p>
    <w:p w14:paraId="1927A6D5" w14:textId="77777777" w:rsidR="003814B0" w:rsidRPr="006C550F" w:rsidRDefault="003814B0" w:rsidP="003814B0">
      <w:pPr>
        <w:pStyle w:val="ListParagraph"/>
        <w:numPr>
          <w:ilvl w:val="0"/>
          <w:numId w:val="1"/>
        </w:numPr>
        <w:spacing w:after="0"/>
        <w:rPr>
          <w:rFonts w:ascii="Century Gothic" w:hAnsi="Century Gothic" w:cs="Times New Roman"/>
          <w:b/>
          <w:sz w:val="24"/>
          <w:szCs w:val="24"/>
        </w:rPr>
      </w:pPr>
      <w:r w:rsidRPr="006C550F">
        <w:rPr>
          <w:rFonts w:ascii="Century Gothic" w:hAnsi="Century Gothic" w:cs="Times New Roman"/>
          <w:sz w:val="24"/>
          <w:szCs w:val="24"/>
        </w:rPr>
        <w:t>Immunization Form (must be completed by the first day of school and please keep us up to date throughout the year)</w:t>
      </w:r>
    </w:p>
    <w:p w14:paraId="2137F147" w14:textId="77777777" w:rsidR="003814B0" w:rsidRPr="006C550F" w:rsidRDefault="003814B0" w:rsidP="003814B0">
      <w:pPr>
        <w:pStyle w:val="ListParagraph"/>
        <w:numPr>
          <w:ilvl w:val="0"/>
          <w:numId w:val="1"/>
        </w:numPr>
        <w:spacing w:after="0"/>
        <w:rPr>
          <w:rFonts w:ascii="Century Gothic" w:hAnsi="Century Gothic" w:cs="Times New Roman"/>
          <w:b/>
          <w:sz w:val="24"/>
          <w:szCs w:val="24"/>
        </w:rPr>
      </w:pPr>
      <w:r w:rsidRPr="006C550F">
        <w:rPr>
          <w:rFonts w:ascii="Century Gothic" w:hAnsi="Century Gothic" w:cs="Times New Roman"/>
          <w:sz w:val="24"/>
          <w:szCs w:val="24"/>
        </w:rPr>
        <w:t xml:space="preserve">Health History Form </w:t>
      </w:r>
      <w:r w:rsidR="00B73C6A" w:rsidRPr="006C550F">
        <w:rPr>
          <w:rFonts w:ascii="Century Gothic" w:hAnsi="Century Gothic" w:cs="Times New Roman"/>
          <w:sz w:val="24"/>
          <w:szCs w:val="24"/>
        </w:rPr>
        <w:t>(must</w:t>
      </w:r>
      <w:r w:rsidRPr="006C550F">
        <w:rPr>
          <w:rFonts w:ascii="Century Gothic" w:hAnsi="Century Gothic" w:cs="Times New Roman"/>
          <w:sz w:val="24"/>
          <w:szCs w:val="24"/>
        </w:rPr>
        <w:t xml:space="preserve"> be completed by the first day of school)</w:t>
      </w:r>
    </w:p>
    <w:p w14:paraId="7A2FF799" w14:textId="77777777" w:rsidR="003814B0" w:rsidRPr="006C550F" w:rsidRDefault="003814B0" w:rsidP="003814B0">
      <w:pPr>
        <w:pStyle w:val="ListParagraph"/>
        <w:numPr>
          <w:ilvl w:val="0"/>
          <w:numId w:val="1"/>
        </w:numPr>
        <w:spacing w:after="0"/>
        <w:rPr>
          <w:rFonts w:ascii="Century Gothic" w:hAnsi="Century Gothic" w:cs="Times New Roman"/>
          <w:b/>
          <w:sz w:val="24"/>
          <w:szCs w:val="24"/>
        </w:rPr>
      </w:pPr>
      <w:r w:rsidRPr="006C550F">
        <w:rPr>
          <w:rFonts w:ascii="Century Gothic" w:hAnsi="Century Gothic" w:cs="Times New Roman"/>
          <w:sz w:val="24"/>
          <w:szCs w:val="24"/>
        </w:rPr>
        <w:t>Detailed Parent/Guardian Schedule (must be completed by the first day of school each semester)</w:t>
      </w:r>
    </w:p>
    <w:p w14:paraId="1D3A9B60" w14:textId="77777777" w:rsidR="003814B0" w:rsidRPr="006C550F" w:rsidRDefault="003814B0" w:rsidP="003814B0">
      <w:pPr>
        <w:pStyle w:val="ListParagraph"/>
        <w:numPr>
          <w:ilvl w:val="0"/>
          <w:numId w:val="1"/>
        </w:numPr>
        <w:spacing w:after="0"/>
        <w:rPr>
          <w:rFonts w:ascii="Century Gothic" w:hAnsi="Century Gothic" w:cs="Times New Roman"/>
          <w:b/>
          <w:sz w:val="24"/>
          <w:szCs w:val="24"/>
        </w:rPr>
      </w:pPr>
      <w:r w:rsidRPr="006C550F">
        <w:rPr>
          <w:rFonts w:ascii="Century Gothic" w:hAnsi="Century Gothic" w:cs="Times New Roman"/>
          <w:sz w:val="24"/>
          <w:szCs w:val="24"/>
        </w:rPr>
        <w:t xml:space="preserve">Ages and Stages Questionnaire (at initial enrollment </w:t>
      </w:r>
      <w:r w:rsidR="00C54095" w:rsidRPr="006C550F">
        <w:rPr>
          <w:rFonts w:ascii="Century Gothic" w:hAnsi="Century Gothic" w:cs="Times New Roman"/>
          <w:sz w:val="24"/>
          <w:szCs w:val="24"/>
        </w:rPr>
        <w:t>and</w:t>
      </w:r>
      <w:r w:rsidRPr="006C550F">
        <w:rPr>
          <w:rFonts w:ascii="Century Gothic" w:hAnsi="Century Gothic" w:cs="Times New Roman"/>
          <w:sz w:val="24"/>
          <w:szCs w:val="24"/>
        </w:rPr>
        <w:t xml:space="preserve"> again every Fall)</w:t>
      </w:r>
    </w:p>
    <w:p w14:paraId="6C676FD7" w14:textId="77777777" w:rsidR="003814B0" w:rsidRPr="006C550F" w:rsidRDefault="003814B0" w:rsidP="003814B0">
      <w:pPr>
        <w:pStyle w:val="ListParagraph"/>
        <w:numPr>
          <w:ilvl w:val="0"/>
          <w:numId w:val="1"/>
        </w:numPr>
        <w:spacing w:after="0"/>
        <w:rPr>
          <w:rFonts w:ascii="Century Gothic" w:hAnsi="Century Gothic" w:cs="Times New Roman"/>
          <w:b/>
          <w:sz w:val="24"/>
          <w:szCs w:val="24"/>
        </w:rPr>
      </w:pPr>
      <w:r w:rsidRPr="006C550F">
        <w:rPr>
          <w:rFonts w:ascii="Century Gothic" w:hAnsi="Century Gothic" w:cs="Times New Roman"/>
          <w:sz w:val="24"/>
          <w:szCs w:val="24"/>
        </w:rPr>
        <w:t xml:space="preserve">Intake Form </w:t>
      </w:r>
      <w:r w:rsidRPr="006C550F">
        <w:rPr>
          <w:rFonts w:ascii="Century Gothic" w:hAnsi="Century Gothic" w:cs="Times New Roman"/>
          <w:i/>
          <w:sz w:val="20"/>
          <w:szCs w:val="20"/>
        </w:rPr>
        <w:t>(For children under twenty-four months of age, you are required by licensing to complete this form and meet with your child’s teacher every three months.)</w:t>
      </w:r>
    </w:p>
    <w:p w14:paraId="573A6D43" w14:textId="77777777" w:rsidR="003814B0" w:rsidRPr="006C550F" w:rsidRDefault="003814B0" w:rsidP="003814B0">
      <w:pPr>
        <w:spacing w:after="0"/>
        <w:rPr>
          <w:rFonts w:ascii="Century Gothic" w:hAnsi="Century Gothic" w:cs="Times New Roman"/>
          <w:b/>
          <w:sz w:val="24"/>
          <w:szCs w:val="24"/>
        </w:rPr>
      </w:pPr>
    </w:p>
    <w:p w14:paraId="777E7B61" w14:textId="77777777" w:rsidR="003814B0" w:rsidRPr="006C550F" w:rsidRDefault="003814B0" w:rsidP="003814B0">
      <w:pPr>
        <w:spacing w:after="0"/>
        <w:rPr>
          <w:rFonts w:ascii="Century Gothic" w:hAnsi="Century Gothic" w:cs="Times New Roman"/>
          <w:b/>
          <w:sz w:val="24"/>
          <w:szCs w:val="24"/>
        </w:rPr>
      </w:pPr>
      <w:r w:rsidRPr="006C550F">
        <w:rPr>
          <w:rFonts w:ascii="Century Gothic" w:hAnsi="Century Gothic" w:cs="Times New Roman"/>
          <w:b/>
          <w:sz w:val="24"/>
          <w:szCs w:val="24"/>
        </w:rPr>
        <w:t>Intake Meeting/Pre-Conference Meeting for Infants and Toddlers</w:t>
      </w:r>
    </w:p>
    <w:p w14:paraId="4A50227C" w14:textId="77777777" w:rsidR="003814B0" w:rsidRPr="006C550F" w:rsidRDefault="003814B0" w:rsidP="003814B0">
      <w:pPr>
        <w:spacing w:after="0"/>
        <w:rPr>
          <w:rFonts w:ascii="Century Gothic" w:hAnsi="Century Gothic" w:cs="Times New Roman"/>
          <w:sz w:val="24"/>
          <w:szCs w:val="24"/>
        </w:rPr>
      </w:pPr>
      <w:r w:rsidRPr="006C550F">
        <w:rPr>
          <w:rFonts w:ascii="Century Gothic" w:hAnsi="Century Gothic" w:cs="Times New Roman"/>
          <w:sz w:val="24"/>
          <w:szCs w:val="24"/>
        </w:rPr>
        <w:t xml:space="preserve">Prior to your child’s first day, their classroom teacher will contact you to schedule an Intake Meeting or Pre-Conference. This meeting and the Intake Form are required by Wisconsin Childcare Licensing regulations for children twenty-four months and under, but we like to meet with all of our families prior to their child’s first day with us. This can be done in person or over the phone. We encourage families to come up with a list of questions prior to the meeting. You will receive an Intake Questionnaire and an Ages and Stages Questionnaire prior to the meeting to complete and bring with your family to the meeting. </w:t>
      </w:r>
    </w:p>
    <w:p w14:paraId="7F47DEC3" w14:textId="77777777" w:rsidR="003814B0" w:rsidRPr="006C550F" w:rsidRDefault="003814B0" w:rsidP="003814B0">
      <w:pPr>
        <w:spacing w:after="0"/>
        <w:rPr>
          <w:rFonts w:ascii="Century Gothic" w:hAnsi="Century Gothic" w:cs="Times New Roman"/>
          <w:sz w:val="24"/>
          <w:szCs w:val="24"/>
        </w:rPr>
      </w:pPr>
    </w:p>
    <w:p w14:paraId="0339D861" w14:textId="77777777" w:rsidR="003814B0" w:rsidRPr="006C550F" w:rsidRDefault="003814B0" w:rsidP="003814B0">
      <w:pPr>
        <w:spacing w:after="0"/>
        <w:rPr>
          <w:rFonts w:ascii="Century Gothic" w:hAnsi="Century Gothic" w:cs="Times New Roman"/>
          <w:b/>
          <w:sz w:val="24"/>
          <w:szCs w:val="24"/>
        </w:rPr>
      </w:pPr>
      <w:r w:rsidRPr="006C550F">
        <w:rPr>
          <w:rFonts w:ascii="Century Gothic" w:hAnsi="Century Gothic" w:cs="Times New Roman"/>
          <w:b/>
          <w:sz w:val="24"/>
          <w:szCs w:val="24"/>
        </w:rPr>
        <w:t>Helping Children Feel Comfortable at the Children’s Center</w:t>
      </w:r>
    </w:p>
    <w:p w14:paraId="5D2EA654" w14:textId="77777777" w:rsidR="006C550F" w:rsidRDefault="003814B0" w:rsidP="003814B0">
      <w:pPr>
        <w:spacing w:after="0"/>
        <w:rPr>
          <w:rFonts w:ascii="Century Gothic" w:hAnsi="Century Gothic" w:cs="Times New Roman"/>
          <w:sz w:val="24"/>
          <w:szCs w:val="24"/>
        </w:rPr>
      </w:pPr>
      <w:r w:rsidRPr="006C550F">
        <w:rPr>
          <w:rFonts w:ascii="Century Gothic" w:hAnsi="Century Gothic" w:cs="Times New Roman"/>
          <w:sz w:val="24"/>
          <w:szCs w:val="24"/>
        </w:rPr>
        <w:t xml:space="preserve">Families are encouraged to bring children to the Children’s Center before the first day of enrollment, especially if the child has difficulty separating. However, a parent or guardian must stay with the child at all times and the center does not accept responsibility for the care </w:t>
      </w:r>
      <w:r w:rsidR="00CD3B23" w:rsidRPr="006C550F">
        <w:rPr>
          <w:rFonts w:ascii="Century Gothic" w:hAnsi="Century Gothic" w:cs="Times New Roman"/>
          <w:sz w:val="24"/>
          <w:szCs w:val="24"/>
        </w:rPr>
        <w:t>of the child until the day of enrollment. In other words, the parent/guardian cannot leave the child in the classroom to put money in the parking meters, use the bathroom, or make a phone call etc. The teacher</w:t>
      </w:r>
      <w:r w:rsidR="00C07A16">
        <w:rPr>
          <w:rFonts w:ascii="Century Gothic" w:hAnsi="Century Gothic" w:cs="Times New Roman"/>
          <w:sz w:val="24"/>
          <w:szCs w:val="24"/>
        </w:rPr>
        <w:t xml:space="preserve"> works with the child and family to</w:t>
      </w:r>
      <w:r w:rsidR="00CD3B23" w:rsidRPr="006C550F">
        <w:rPr>
          <w:rFonts w:ascii="Century Gothic" w:hAnsi="Century Gothic" w:cs="Times New Roman"/>
          <w:sz w:val="24"/>
          <w:szCs w:val="24"/>
        </w:rPr>
        <w:t xml:space="preserve"> help </w:t>
      </w:r>
      <w:r w:rsidR="00C07A16">
        <w:rPr>
          <w:rFonts w:ascii="Century Gothic" w:hAnsi="Century Gothic" w:cs="Times New Roman"/>
          <w:sz w:val="24"/>
          <w:szCs w:val="24"/>
        </w:rPr>
        <w:t>them</w:t>
      </w:r>
      <w:r w:rsidR="00CD3B23" w:rsidRPr="006C550F">
        <w:rPr>
          <w:rFonts w:ascii="Century Gothic" w:hAnsi="Century Gothic" w:cs="Times New Roman"/>
          <w:sz w:val="24"/>
          <w:szCs w:val="24"/>
        </w:rPr>
        <w:t xml:space="preserve"> feel comfortable in their classroom. Some children only need one visit to feel safe</w:t>
      </w:r>
      <w:r w:rsidR="00C54095" w:rsidRPr="006C550F">
        <w:rPr>
          <w:rFonts w:ascii="Century Gothic" w:hAnsi="Century Gothic" w:cs="Times New Roman"/>
          <w:sz w:val="24"/>
          <w:szCs w:val="24"/>
        </w:rPr>
        <w:t>,</w:t>
      </w:r>
      <w:r w:rsidR="00CD3B23" w:rsidRPr="006C550F">
        <w:rPr>
          <w:rFonts w:ascii="Century Gothic" w:hAnsi="Century Gothic" w:cs="Times New Roman"/>
          <w:sz w:val="24"/>
          <w:szCs w:val="24"/>
        </w:rPr>
        <w:t xml:space="preserve"> whereas other children may need multiple visits. Each fall we have an open house to meet the staff, drop off supplies, and see the center before the first day of attendance. </w:t>
      </w:r>
    </w:p>
    <w:p w14:paraId="61AFBAFC" w14:textId="77777777" w:rsidR="00772D46" w:rsidRDefault="00772D46" w:rsidP="003814B0">
      <w:pPr>
        <w:spacing w:after="0"/>
        <w:rPr>
          <w:rFonts w:ascii="Century Gothic" w:hAnsi="Century Gothic" w:cs="Times New Roman"/>
          <w:sz w:val="24"/>
          <w:szCs w:val="24"/>
        </w:rPr>
      </w:pPr>
    </w:p>
    <w:p w14:paraId="2DA5378E" w14:textId="77777777" w:rsidR="00772D46" w:rsidRDefault="00772D46" w:rsidP="003814B0">
      <w:pPr>
        <w:spacing w:after="0"/>
        <w:rPr>
          <w:rFonts w:ascii="Century Gothic" w:hAnsi="Century Gothic" w:cs="Times New Roman"/>
          <w:sz w:val="24"/>
          <w:szCs w:val="24"/>
        </w:rPr>
      </w:pPr>
    </w:p>
    <w:p w14:paraId="36510C8B" w14:textId="77777777" w:rsidR="00772D46" w:rsidRDefault="00772D46" w:rsidP="003814B0">
      <w:pPr>
        <w:spacing w:after="0"/>
        <w:rPr>
          <w:rFonts w:ascii="Century Gothic" w:hAnsi="Century Gothic" w:cs="Times New Roman"/>
          <w:sz w:val="24"/>
          <w:szCs w:val="24"/>
        </w:rPr>
      </w:pPr>
    </w:p>
    <w:p w14:paraId="5E5AEEAF" w14:textId="77777777" w:rsidR="00772D46" w:rsidRDefault="00772D46" w:rsidP="003814B0">
      <w:pPr>
        <w:spacing w:after="0"/>
        <w:rPr>
          <w:rFonts w:ascii="Century Gothic" w:hAnsi="Century Gothic" w:cs="Times New Roman"/>
          <w:sz w:val="24"/>
          <w:szCs w:val="24"/>
        </w:rPr>
      </w:pPr>
    </w:p>
    <w:p w14:paraId="6183A6A2" w14:textId="77777777" w:rsidR="00772D46" w:rsidRDefault="00772D46" w:rsidP="003814B0">
      <w:pPr>
        <w:spacing w:after="0"/>
        <w:rPr>
          <w:rFonts w:ascii="Century Gothic" w:hAnsi="Century Gothic" w:cs="Times New Roman"/>
          <w:sz w:val="24"/>
          <w:szCs w:val="24"/>
        </w:rPr>
      </w:pPr>
    </w:p>
    <w:p w14:paraId="129C86BF" w14:textId="77777777" w:rsidR="00772D46" w:rsidRPr="00772D46" w:rsidRDefault="00CD3B23" w:rsidP="003814B0">
      <w:pPr>
        <w:spacing w:after="0"/>
        <w:rPr>
          <w:rFonts w:ascii="Century Gothic" w:hAnsi="Century Gothic" w:cs="Times New Roman"/>
          <w:b/>
          <w:sz w:val="24"/>
          <w:szCs w:val="24"/>
        </w:rPr>
      </w:pPr>
      <w:r w:rsidRPr="006C550F">
        <w:rPr>
          <w:rFonts w:ascii="Century Gothic" w:hAnsi="Century Gothic" w:cs="Times New Roman"/>
          <w:b/>
          <w:sz w:val="24"/>
          <w:szCs w:val="24"/>
        </w:rPr>
        <w:lastRenderedPageBreak/>
        <w:t xml:space="preserve">How to Say Goodbye </w:t>
      </w:r>
    </w:p>
    <w:p w14:paraId="19EA0476" w14:textId="77777777" w:rsidR="00772D46" w:rsidRDefault="00CD3B23" w:rsidP="003814B0">
      <w:pPr>
        <w:spacing w:after="0"/>
        <w:rPr>
          <w:rFonts w:ascii="Century Gothic" w:hAnsi="Century Gothic" w:cs="Times New Roman"/>
          <w:sz w:val="24"/>
          <w:szCs w:val="24"/>
        </w:rPr>
      </w:pPr>
      <w:r w:rsidRPr="006C550F">
        <w:rPr>
          <w:rFonts w:ascii="Century Gothic" w:hAnsi="Century Gothic" w:cs="Times New Roman"/>
          <w:sz w:val="24"/>
          <w:szCs w:val="24"/>
        </w:rPr>
        <w:t xml:space="preserve">If your child is having trouble separating from you, we suggest that you calmly reassure him/her that you will return. It is sometimes helpful to give a </w:t>
      </w:r>
      <w:r w:rsidR="00C07A16" w:rsidRPr="006C550F">
        <w:rPr>
          <w:rFonts w:ascii="Century Gothic" w:hAnsi="Century Gothic" w:cs="Times New Roman"/>
          <w:sz w:val="24"/>
          <w:szCs w:val="24"/>
        </w:rPr>
        <w:t>period</w:t>
      </w:r>
      <w:r w:rsidRPr="006C550F">
        <w:rPr>
          <w:rFonts w:ascii="Century Gothic" w:hAnsi="Century Gothic" w:cs="Times New Roman"/>
          <w:sz w:val="24"/>
          <w:szCs w:val="24"/>
        </w:rPr>
        <w:t xml:space="preserve"> that a child can understand (i.e. “I will pick you up…while you are outside, right after lunch, during free choice.” Etc.) After letting your child know that you will return (although it may be difficult) we suggest that you say goodbye and leave. We ask that you notify a teacher in that classroom when you are ready to leave so they know it is okay to take your child from you. This teacher will comfort your child </w:t>
      </w:r>
      <w:r w:rsidR="00C07A16" w:rsidRPr="006C550F">
        <w:rPr>
          <w:rFonts w:ascii="Century Gothic" w:hAnsi="Century Gothic" w:cs="Times New Roman"/>
          <w:sz w:val="24"/>
          <w:szCs w:val="24"/>
        </w:rPr>
        <w:t>and</w:t>
      </w:r>
      <w:r w:rsidRPr="006C550F">
        <w:rPr>
          <w:rFonts w:ascii="Century Gothic" w:hAnsi="Century Gothic" w:cs="Times New Roman"/>
          <w:sz w:val="24"/>
          <w:szCs w:val="24"/>
        </w:rPr>
        <w:t xml:space="preserve"> reassure them that you will return. </w:t>
      </w:r>
    </w:p>
    <w:p w14:paraId="41B9E9C0" w14:textId="77777777" w:rsidR="00CD3B23" w:rsidRPr="006C550F" w:rsidRDefault="00CD3B23" w:rsidP="003814B0">
      <w:pPr>
        <w:spacing w:after="0"/>
        <w:rPr>
          <w:rFonts w:ascii="Century Gothic" w:hAnsi="Century Gothic" w:cs="Times New Roman"/>
          <w:sz w:val="24"/>
          <w:szCs w:val="24"/>
        </w:rPr>
      </w:pPr>
      <w:r w:rsidRPr="006C550F">
        <w:rPr>
          <w:rFonts w:ascii="Century Gothic" w:hAnsi="Century Gothic" w:cs="Times New Roman"/>
          <w:sz w:val="24"/>
          <w:szCs w:val="24"/>
        </w:rPr>
        <w:t xml:space="preserve">When good-byes become very long it usually turns into a power struggle and a very stressful situation for the child, family member, and other children in the classroom. Please feel free to call or stop in at the office throughout the day to see how things are going. A parent coming into the classroom and then leaving again, can be to too confusing to a young child, especially before they have become comfortable in this new setting. If you have any questions or concerns about how to make </w:t>
      </w:r>
      <w:r w:rsidR="00C07A16">
        <w:rPr>
          <w:rFonts w:ascii="Century Gothic" w:hAnsi="Century Gothic" w:cs="Times New Roman"/>
          <w:sz w:val="24"/>
          <w:szCs w:val="24"/>
        </w:rPr>
        <w:t xml:space="preserve">separating from your child be </w:t>
      </w:r>
      <w:r w:rsidRPr="006C550F">
        <w:rPr>
          <w:rFonts w:ascii="Century Gothic" w:hAnsi="Century Gothic" w:cs="Times New Roman"/>
          <w:sz w:val="24"/>
          <w:szCs w:val="24"/>
        </w:rPr>
        <w:t xml:space="preserve">less stressful, please stop in and talk to one of the lead teachers or the director. </w:t>
      </w:r>
    </w:p>
    <w:p w14:paraId="14493E26" w14:textId="77777777" w:rsidR="00643E70" w:rsidRPr="006C550F" w:rsidRDefault="00643E70">
      <w:pPr>
        <w:rPr>
          <w:rFonts w:ascii="Century Gothic" w:hAnsi="Century Gothic" w:cs="Times New Roman"/>
          <w:sz w:val="24"/>
          <w:szCs w:val="24"/>
        </w:rPr>
      </w:pPr>
    </w:p>
    <w:p w14:paraId="58E1F1A6" w14:textId="77777777" w:rsidR="00643E70" w:rsidRPr="006C550F" w:rsidRDefault="00643E70">
      <w:pPr>
        <w:rPr>
          <w:rFonts w:ascii="Century Gothic" w:hAnsi="Century Gothic" w:cs="Times New Roman"/>
          <w:b/>
          <w:sz w:val="24"/>
          <w:szCs w:val="24"/>
        </w:rPr>
      </w:pPr>
      <w:r w:rsidRPr="006C550F">
        <w:rPr>
          <w:rFonts w:ascii="Century Gothic" w:hAnsi="Century Gothic" w:cs="Times New Roman"/>
          <w:b/>
          <w:sz w:val="24"/>
          <w:szCs w:val="24"/>
        </w:rPr>
        <w:t>Open Door Policy</w:t>
      </w:r>
    </w:p>
    <w:p w14:paraId="6F004FD5" w14:textId="77777777" w:rsidR="00643E70" w:rsidRPr="006C550F" w:rsidRDefault="00643E70">
      <w:pPr>
        <w:rPr>
          <w:rFonts w:ascii="Century Gothic" w:hAnsi="Century Gothic" w:cs="Times New Roman"/>
          <w:b/>
          <w:sz w:val="24"/>
          <w:szCs w:val="24"/>
        </w:rPr>
      </w:pPr>
      <w:r w:rsidRPr="006C550F">
        <w:rPr>
          <w:rFonts w:ascii="Century Gothic" w:hAnsi="Century Gothic" w:cs="Times New Roman"/>
          <w:sz w:val="24"/>
          <w:szCs w:val="24"/>
        </w:rPr>
        <w:t xml:space="preserve">The Children’s Center has an </w:t>
      </w:r>
      <w:r w:rsidR="00772D46" w:rsidRPr="006C550F">
        <w:rPr>
          <w:rFonts w:ascii="Century Gothic" w:hAnsi="Century Gothic" w:cs="Times New Roman"/>
          <w:sz w:val="24"/>
          <w:szCs w:val="24"/>
        </w:rPr>
        <w:t>open-door</w:t>
      </w:r>
      <w:r w:rsidRPr="006C550F">
        <w:rPr>
          <w:rFonts w:ascii="Century Gothic" w:hAnsi="Century Gothic" w:cs="Times New Roman"/>
          <w:sz w:val="24"/>
          <w:szCs w:val="24"/>
        </w:rPr>
        <w:t xml:space="preserve"> policy for families to visit and or observe at any time during the center’s hours of operation, </w:t>
      </w:r>
      <w:r w:rsidRPr="006C550F">
        <w:rPr>
          <w:rFonts w:ascii="Century Gothic" w:hAnsi="Century Gothic" w:cs="Times New Roman"/>
          <w:b/>
          <w:sz w:val="24"/>
          <w:szCs w:val="24"/>
        </w:rPr>
        <w:t>unless access is prohibited or restricted by court order</w:t>
      </w:r>
      <w:r w:rsidRPr="006C550F">
        <w:rPr>
          <w:rFonts w:ascii="Century Gothic" w:hAnsi="Century Gothic" w:cs="Times New Roman"/>
          <w:sz w:val="24"/>
          <w:szCs w:val="24"/>
        </w:rPr>
        <w:t>.  Families are welcome and encourage</w:t>
      </w:r>
      <w:r w:rsidR="00C07A16">
        <w:rPr>
          <w:rFonts w:ascii="Century Gothic" w:hAnsi="Century Gothic" w:cs="Times New Roman"/>
          <w:sz w:val="24"/>
          <w:szCs w:val="24"/>
        </w:rPr>
        <w:t>d</w:t>
      </w:r>
      <w:r w:rsidRPr="006C550F">
        <w:rPr>
          <w:rFonts w:ascii="Century Gothic" w:hAnsi="Century Gothic" w:cs="Times New Roman"/>
          <w:sz w:val="24"/>
          <w:szCs w:val="24"/>
        </w:rPr>
        <w:t xml:space="preserve"> to come into the center and visit at any time.  Family members are welcome to participate in our program in several ways.  We enjoy having family members join us for lunch, snack, special days, and field trips.  Family members are </w:t>
      </w:r>
      <w:r w:rsidR="00B73C6A" w:rsidRPr="006C550F">
        <w:rPr>
          <w:rFonts w:ascii="Century Gothic" w:hAnsi="Century Gothic" w:cs="Times New Roman"/>
          <w:sz w:val="24"/>
          <w:szCs w:val="24"/>
        </w:rPr>
        <w:t>encourag</w:t>
      </w:r>
      <w:r w:rsidR="00772D46">
        <w:rPr>
          <w:rFonts w:ascii="Century Gothic" w:hAnsi="Century Gothic" w:cs="Times New Roman"/>
          <w:sz w:val="24"/>
          <w:szCs w:val="24"/>
        </w:rPr>
        <w:t>ed</w:t>
      </w:r>
      <w:r w:rsidRPr="006C550F">
        <w:rPr>
          <w:rFonts w:ascii="Century Gothic" w:hAnsi="Century Gothic" w:cs="Times New Roman"/>
          <w:sz w:val="24"/>
          <w:szCs w:val="24"/>
        </w:rPr>
        <w:t xml:space="preserve"> to share a hobby or interest with our children and an invitation always stands for you to come in and read a book.  </w:t>
      </w:r>
      <w:r w:rsidR="00C07A16" w:rsidRPr="006C550F">
        <w:rPr>
          <w:rFonts w:ascii="Century Gothic" w:hAnsi="Century Gothic" w:cs="Times New Roman"/>
          <w:sz w:val="24"/>
          <w:szCs w:val="24"/>
        </w:rPr>
        <w:t>In addition,</w:t>
      </w:r>
      <w:r w:rsidRPr="006C550F">
        <w:rPr>
          <w:rFonts w:ascii="Century Gothic" w:hAnsi="Century Gothic" w:cs="Times New Roman"/>
          <w:sz w:val="24"/>
          <w:szCs w:val="24"/>
        </w:rPr>
        <w:t xml:space="preserve"> the center welcomes family members to </w:t>
      </w:r>
      <w:r w:rsidR="00C07A16" w:rsidRPr="006C550F">
        <w:rPr>
          <w:rFonts w:ascii="Century Gothic" w:hAnsi="Century Gothic" w:cs="Times New Roman"/>
          <w:sz w:val="24"/>
          <w:szCs w:val="24"/>
        </w:rPr>
        <w:t>help</w:t>
      </w:r>
      <w:r w:rsidRPr="006C550F">
        <w:rPr>
          <w:rFonts w:ascii="Century Gothic" w:hAnsi="Century Gothic" w:cs="Times New Roman"/>
          <w:sz w:val="24"/>
          <w:szCs w:val="24"/>
        </w:rPr>
        <w:t xml:space="preserve"> in the classroom for special projects or regularly scheduled activity times arranged with the teacher.</w:t>
      </w:r>
    </w:p>
    <w:p w14:paraId="7A03991C" w14:textId="77777777" w:rsidR="00643E70" w:rsidRPr="006C550F" w:rsidRDefault="00643E70">
      <w:pPr>
        <w:rPr>
          <w:rFonts w:ascii="Century Gothic" w:hAnsi="Century Gothic" w:cs="Times New Roman"/>
          <w:b/>
          <w:sz w:val="24"/>
          <w:szCs w:val="24"/>
        </w:rPr>
      </w:pPr>
    </w:p>
    <w:p w14:paraId="7715B563" w14:textId="77777777" w:rsidR="00643E70" w:rsidRPr="006C550F" w:rsidRDefault="00643E70">
      <w:pPr>
        <w:rPr>
          <w:rFonts w:ascii="Century Gothic" w:hAnsi="Century Gothic" w:cs="Times New Roman"/>
          <w:b/>
          <w:sz w:val="24"/>
          <w:szCs w:val="24"/>
        </w:rPr>
      </w:pPr>
    </w:p>
    <w:p w14:paraId="16DC9EAA" w14:textId="77777777" w:rsidR="00643E70" w:rsidRPr="006C550F" w:rsidRDefault="00643E70">
      <w:pPr>
        <w:rPr>
          <w:rFonts w:ascii="Century Gothic" w:hAnsi="Century Gothic" w:cs="Times New Roman"/>
          <w:b/>
          <w:sz w:val="24"/>
          <w:szCs w:val="24"/>
        </w:rPr>
      </w:pPr>
    </w:p>
    <w:p w14:paraId="28BF9170" w14:textId="77777777" w:rsidR="00643E70" w:rsidRPr="006C550F" w:rsidRDefault="00643E70">
      <w:pPr>
        <w:rPr>
          <w:rFonts w:ascii="Century Gothic" w:hAnsi="Century Gothic" w:cs="Times New Roman"/>
          <w:b/>
          <w:sz w:val="24"/>
          <w:szCs w:val="24"/>
        </w:rPr>
      </w:pPr>
    </w:p>
    <w:p w14:paraId="583B3992" w14:textId="77777777" w:rsidR="00643E70" w:rsidRPr="006C550F" w:rsidRDefault="00643E70">
      <w:pPr>
        <w:rPr>
          <w:rFonts w:ascii="Century Gothic" w:hAnsi="Century Gothic" w:cs="Times New Roman"/>
          <w:b/>
          <w:sz w:val="24"/>
          <w:szCs w:val="24"/>
        </w:rPr>
      </w:pPr>
    </w:p>
    <w:p w14:paraId="731C859B" w14:textId="77777777" w:rsidR="006C550F" w:rsidRDefault="006C550F" w:rsidP="00947A4D">
      <w:pPr>
        <w:jc w:val="center"/>
        <w:rPr>
          <w:rFonts w:ascii="Century Gothic" w:hAnsi="Century Gothic" w:cs="Times New Roman"/>
          <w:b/>
          <w:sz w:val="24"/>
          <w:szCs w:val="24"/>
        </w:rPr>
      </w:pPr>
    </w:p>
    <w:p w14:paraId="283E76E8" w14:textId="77777777" w:rsidR="00947A4D" w:rsidRPr="006C550F" w:rsidRDefault="00947A4D" w:rsidP="006C550F">
      <w:pPr>
        <w:jc w:val="center"/>
        <w:rPr>
          <w:rFonts w:ascii="Century Gothic" w:hAnsi="Century Gothic" w:cs="Times New Roman"/>
          <w:b/>
          <w:sz w:val="24"/>
          <w:szCs w:val="24"/>
        </w:rPr>
      </w:pPr>
      <w:r w:rsidRPr="006C550F">
        <w:rPr>
          <w:rFonts w:ascii="Century Gothic" w:hAnsi="Century Gothic" w:cs="Times New Roman"/>
          <w:b/>
          <w:sz w:val="24"/>
          <w:szCs w:val="24"/>
        </w:rPr>
        <w:lastRenderedPageBreak/>
        <w:t>Center Information</w:t>
      </w:r>
    </w:p>
    <w:p w14:paraId="7F6475D3" w14:textId="77777777" w:rsidR="00947A4D" w:rsidRPr="006C550F" w:rsidRDefault="00947A4D" w:rsidP="00947A4D">
      <w:pPr>
        <w:spacing w:after="0"/>
        <w:rPr>
          <w:rFonts w:ascii="Century Gothic" w:hAnsi="Century Gothic" w:cs="Times New Roman"/>
          <w:b/>
          <w:sz w:val="24"/>
          <w:szCs w:val="24"/>
        </w:rPr>
      </w:pPr>
      <w:r w:rsidRPr="006C550F">
        <w:rPr>
          <w:rFonts w:ascii="Century Gothic" w:hAnsi="Century Gothic" w:cs="Times New Roman"/>
          <w:b/>
          <w:sz w:val="24"/>
          <w:szCs w:val="24"/>
        </w:rPr>
        <w:t>Phone Numbers and Location</w:t>
      </w:r>
    </w:p>
    <w:p w14:paraId="4C090DCC" w14:textId="77777777" w:rsidR="00947A4D" w:rsidRDefault="00947A4D" w:rsidP="00947A4D">
      <w:pPr>
        <w:spacing w:after="0"/>
        <w:rPr>
          <w:rFonts w:ascii="Century Gothic" w:hAnsi="Century Gothic" w:cs="Times New Roman"/>
          <w:sz w:val="24"/>
          <w:szCs w:val="24"/>
        </w:rPr>
      </w:pPr>
      <w:r w:rsidRPr="006C550F">
        <w:rPr>
          <w:rFonts w:ascii="Century Gothic" w:hAnsi="Century Gothic" w:cs="Times New Roman"/>
          <w:sz w:val="24"/>
          <w:szCs w:val="24"/>
        </w:rPr>
        <w:t xml:space="preserve">The Children’s Center is located in Roseman Hall on the First Floor. Roseman Hall is located between </w:t>
      </w:r>
      <w:proofErr w:type="spellStart"/>
      <w:r w:rsidRPr="006C550F">
        <w:rPr>
          <w:rFonts w:ascii="Century Gothic" w:hAnsi="Century Gothic" w:cs="Times New Roman"/>
          <w:sz w:val="24"/>
          <w:szCs w:val="24"/>
        </w:rPr>
        <w:t>Winther</w:t>
      </w:r>
      <w:proofErr w:type="spellEnd"/>
      <w:r w:rsidRPr="006C550F">
        <w:rPr>
          <w:rFonts w:ascii="Century Gothic" w:hAnsi="Century Gothic" w:cs="Times New Roman"/>
          <w:sz w:val="24"/>
          <w:szCs w:val="24"/>
        </w:rPr>
        <w:t xml:space="preserve"> and Upham Halls off </w:t>
      </w:r>
      <w:proofErr w:type="spellStart"/>
      <w:r w:rsidRPr="006C550F">
        <w:rPr>
          <w:rFonts w:ascii="Century Gothic" w:hAnsi="Century Gothic" w:cs="Times New Roman"/>
          <w:sz w:val="24"/>
          <w:szCs w:val="24"/>
        </w:rPr>
        <w:t>Starin</w:t>
      </w:r>
      <w:proofErr w:type="spellEnd"/>
      <w:r w:rsidRPr="006C550F">
        <w:rPr>
          <w:rFonts w:ascii="Century Gothic" w:hAnsi="Century Gothic" w:cs="Times New Roman"/>
          <w:sz w:val="24"/>
          <w:szCs w:val="24"/>
        </w:rPr>
        <w:t xml:space="preserve"> Road between Prairie and Prince Streets. The main office is in Room 1006. </w:t>
      </w:r>
    </w:p>
    <w:p w14:paraId="1263258D" w14:textId="77777777" w:rsidR="00BF10A8" w:rsidRPr="006C550F" w:rsidRDefault="00BF10A8" w:rsidP="00947A4D">
      <w:pPr>
        <w:spacing w:after="0"/>
        <w:rPr>
          <w:rFonts w:ascii="Century Gothic" w:hAnsi="Century Gothic" w:cs="Times New Roman"/>
          <w:sz w:val="24"/>
          <w:szCs w:val="24"/>
        </w:rPr>
      </w:pPr>
    </w:p>
    <w:p w14:paraId="00A44EEB" w14:textId="77777777" w:rsidR="00772D46" w:rsidRPr="00EA0BB0" w:rsidRDefault="00772D46" w:rsidP="00772D46">
      <w:pPr>
        <w:spacing w:after="0" w:line="276" w:lineRule="auto"/>
        <w:rPr>
          <w:rFonts w:ascii="Century Gothic" w:hAnsi="Century Gothic" w:cs="Times New Roman"/>
          <w:b/>
        </w:rPr>
      </w:pPr>
      <w:r w:rsidRPr="00EA0BB0">
        <w:rPr>
          <w:rFonts w:ascii="Century Gothic" w:hAnsi="Century Gothic" w:cs="Times New Roman"/>
          <w:b/>
        </w:rPr>
        <w:t>Parking for drop-off and pick-up</w:t>
      </w:r>
    </w:p>
    <w:p w14:paraId="3A7445CB" w14:textId="77777777" w:rsidR="00772D46" w:rsidRPr="00EA0BB0" w:rsidRDefault="00772D46" w:rsidP="00772D46">
      <w:pPr>
        <w:spacing w:after="0" w:line="276" w:lineRule="auto"/>
        <w:rPr>
          <w:rFonts w:ascii="Century Gothic" w:hAnsi="Century Gothic" w:cs="Times New Roman"/>
        </w:rPr>
      </w:pPr>
      <w:r w:rsidRPr="00EA0BB0">
        <w:rPr>
          <w:rFonts w:ascii="Century Gothic" w:hAnsi="Century Gothic" w:cs="Times New Roman"/>
        </w:rPr>
        <w:t xml:space="preserve">The Children’s Center has four reserved stalls in the </w:t>
      </w:r>
      <w:proofErr w:type="spellStart"/>
      <w:r w:rsidRPr="00EA0BB0">
        <w:rPr>
          <w:rFonts w:ascii="Century Gothic" w:hAnsi="Century Gothic" w:cs="Times New Roman"/>
        </w:rPr>
        <w:t>Winther</w:t>
      </w:r>
      <w:proofErr w:type="spellEnd"/>
      <w:r w:rsidR="00BF10A8">
        <w:rPr>
          <w:rFonts w:ascii="Century Gothic" w:hAnsi="Century Gothic" w:cs="Times New Roman"/>
        </w:rPr>
        <w:t xml:space="preserve">/Heide </w:t>
      </w:r>
      <w:r w:rsidRPr="00EA0BB0">
        <w:rPr>
          <w:rFonts w:ascii="Century Gothic" w:hAnsi="Century Gothic" w:cs="Times New Roman"/>
        </w:rPr>
        <w:t>Parking lot (#14). The stalls are in the corner closest to t</w:t>
      </w:r>
      <w:r w:rsidR="00BF10A8">
        <w:rPr>
          <w:rFonts w:ascii="Century Gothic" w:hAnsi="Century Gothic" w:cs="Times New Roman"/>
        </w:rPr>
        <w:t>he Heide building</w:t>
      </w:r>
      <w:r w:rsidRPr="00EA0BB0">
        <w:rPr>
          <w:rFonts w:ascii="Century Gothic" w:hAnsi="Century Gothic" w:cs="Times New Roman"/>
        </w:rPr>
        <w:t xml:space="preserve">. These stalls are </w:t>
      </w:r>
      <w:r w:rsidRPr="00EA0BB0">
        <w:rPr>
          <w:rFonts w:ascii="Century Gothic" w:hAnsi="Century Gothic" w:cs="Times New Roman"/>
          <w:b/>
        </w:rPr>
        <w:t xml:space="preserve">only for picking up and dropping off children and cars are ticketed after fifteen minutes. </w:t>
      </w:r>
      <w:r w:rsidRPr="00EA0BB0">
        <w:rPr>
          <w:rFonts w:ascii="Century Gothic" w:hAnsi="Century Gothic" w:cs="Times New Roman"/>
        </w:rPr>
        <w:t xml:space="preserve">Permits can be picked up in the office. Please do not use </w:t>
      </w:r>
      <w:r>
        <w:rPr>
          <w:rFonts w:ascii="Century Gothic" w:hAnsi="Century Gothic" w:cs="Times New Roman"/>
        </w:rPr>
        <w:t xml:space="preserve">these stalls at any other time.  </w:t>
      </w:r>
      <w:r w:rsidRPr="00EA0BB0">
        <w:rPr>
          <w:rFonts w:ascii="Century Gothic" w:hAnsi="Century Gothic" w:cs="Times New Roman"/>
        </w:rPr>
        <w:t>In t</w:t>
      </w:r>
      <w:r>
        <w:rPr>
          <w:rFonts w:ascii="Century Gothic" w:hAnsi="Century Gothic" w:cs="Times New Roman"/>
        </w:rPr>
        <w:t>he event these stalls are full</w:t>
      </w:r>
      <w:r w:rsidRPr="00EA0BB0">
        <w:rPr>
          <w:rFonts w:ascii="Century Gothic" w:hAnsi="Century Gothic" w:cs="Times New Roman"/>
        </w:rPr>
        <w:t xml:space="preserve"> you may park in any space in Parking Lot #14</w:t>
      </w:r>
      <w:r w:rsidR="00BF10A8">
        <w:rPr>
          <w:rFonts w:ascii="Century Gothic" w:hAnsi="Century Gothic" w:cs="Times New Roman"/>
        </w:rPr>
        <w:t xml:space="preserve"> (between </w:t>
      </w:r>
      <w:proofErr w:type="spellStart"/>
      <w:r w:rsidR="00BF10A8">
        <w:rPr>
          <w:rFonts w:ascii="Century Gothic" w:hAnsi="Century Gothic" w:cs="Times New Roman"/>
        </w:rPr>
        <w:t>Winther</w:t>
      </w:r>
      <w:proofErr w:type="spellEnd"/>
      <w:r w:rsidR="00BF10A8">
        <w:rPr>
          <w:rFonts w:ascii="Century Gothic" w:hAnsi="Century Gothic" w:cs="Times New Roman"/>
        </w:rPr>
        <w:t>/Upham)</w:t>
      </w:r>
      <w:r w:rsidRPr="00EA0BB0">
        <w:rPr>
          <w:rFonts w:ascii="Century Gothic" w:hAnsi="Century Gothic" w:cs="Times New Roman"/>
        </w:rPr>
        <w:t>, so long as it is not designated for Handicap Parking</w:t>
      </w:r>
      <w:r>
        <w:rPr>
          <w:rFonts w:ascii="Century Gothic" w:hAnsi="Century Gothic" w:cs="Times New Roman"/>
        </w:rPr>
        <w:t xml:space="preserve"> or marked with RESERVED signage. Parking Service</w:t>
      </w:r>
      <w:r w:rsidRPr="00EA0BB0">
        <w:rPr>
          <w:rFonts w:ascii="Century Gothic" w:hAnsi="Century Gothic" w:cs="Times New Roman"/>
        </w:rPr>
        <w:t xml:space="preserve"> patrols the Center’s parking spots and will ticket those who abuse these policies. </w:t>
      </w:r>
    </w:p>
    <w:p w14:paraId="19A64DF9" w14:textId="77777777" w:rsidR="00947A4D" w:rsidRPr="006C550F" w:rsidRDefault="00947A4D" w:rsidP="00947A4D">
      <w:pPr>
        <w:spacing w:after="0"/>
        <w:rPr>
          <w:rFonts w:ascii="Century Gothic" w:hAnsi="Century Gothic" w:cs="Times New Roman"/>
          <w:sz w:val="24"/>
          <w:szCs w:val="24"/>
        </w:rPr>
      </w:pPr>
    </w:p>
    <w:p w14:paraId="1C0A0481" w14:textId="77777777" w:rsidR="00947A4D" w:rsidRPr="006C550F" w:rsidRDefault="00947A4D" w:rsidP="00947A4D">
      <w:pPr>
        <w:spacing w:after="0"/>
        <w:rPr>
          <w:rFonts w:ascii="Century Gothic" w:hAnsi="Century Gothic" w:cs="Times New Roman"/>
          <w:b/>
          <w:sz w:val="24"/>
          <w:szCs w:val="24"/>
        </w:rPr>
      </w:pPr>
      <w:r w:rsidRPr="006C550F">
        <w:rPr>
          <w:rFonts w:ascii="Century Gothic" w:hAnsi="Century Gothic" w:cs="Times New Roman"/>
          <w:b/>
          <w:sz w:val="24"/>
          <w:szCs w:val="24"/>
        </w:rPr>
        <w:t xml:space="preserve">Main Office:                                 Director:       </w:t>
      </w:r>
      <w:r w:rsidR="00C54095" w:rsidRPr="006C550F">
        <w:rPr>
          <w:rFonts w:ascii="Century Gothic" w:hAnsi="Century Gothic" w:cs="Times New Roman"/>
          <w:b/>
          <w:sz w:val="24"/>
          <w:szCs w:val="24"/>
        </w:rPr>
        <w:tab/>
      </w:r>
      <w:r w:rsidR="00B73C6A" w:rsidRPr="006C550F">
        <w:rPr>
          <w:rFonts w:ascii="Century Gothic" w:hAnsi="Century Gothic" w:cs="Times New Roman"/>
          <w:b/>
          <w:sz w:val="24"/>
          <w:szCs w:val="24"/>
        </w:rPr>
        <w:tab/>
        <w:t xml:space="preserve"> Fax</w:t>
      </w:r>
      <w:r w:rsidR="00C54095" w:rsidRPr="006C550F">
        <w:rPr>
          <w:rFonts w:ascii="Century Gothic" w:hAnsi="Century Gothic" w:cs="Times New Roman"/>
          <w:b/>
          <w:sz w:val="24"/>
          <w:szCs w:val="24"/>
        </w:rPr>
        <w:t xml:space="preserve"> Number:</w:t>
      </w:r>
      <w:r w:rsidRPr="006C550F">
        <w:rPr>
          <w:rFonts w:ascii="Century Gothic" w:hAnsi="Century Gothic" w:cs="Times New Roman"/>
          <w:b/>
          <w:sz w:val="24"/>
          <w:szCs w:val="24"/>
        </w:rPr>
        <w:t xml:space="preserve">                                                                                </w:t>
      </w:r>
    </w:p>
    <w:p w14:paraId="475B816F" w14:textId="77777777" w:rsidR="00947A4D" w:rsidRDefault="00947A4D" w:rsidP="00947A4D">
      <w:pPr>
        <w:spacing w:after="0"/>
        <w:rPr>
          <w:rFonts w:ascii="Century Gothic" w:hAnsi="Century Gothic" w:cs="Times New Roman"/>
          <w:b/>
          <w:sz w:val="24"/>
          <w:szCs w:val="24"/>
        </w:rPr>
      </w:pPr>
      <w:r w:rsidRPr="006C550F">
        <w:rPr>
          <w:rFonts w:ascii="Century Gothic" w:hAnsi="Century Gothic" w:cs="Times New Roman"/>
          <w:b/>
          <w:sz w:val="24"/>
          <w:szCs w:val="24"/>
        </w:rPr>
        <w:t xml:space="preserve">(262) 472-1768                      </w:t>
      </w:r>
      <w:r w:rsidR="00B73C6A" w:rsidRPr="006C550F">
        <w:rPr>
          <w:rFonts w:ascii="Century Gothic" w:hAnsi="Century Gothic" w:cs="Times New Roman"/>
          <w:b/>
          <w:sz w:val="24"/>
          <w:szCs w:val="24"/>
        </w:rPr>
        <w:t xml:space="preserve">  </w:t>
      </w:r>
      <w:r w:rsidR="006C550F">
        <w:rPr>
          <w:rFonts w:ascii="Century Gothic" w:hAnsi="Century Gothic" w:cs="Times New Roman"/>
          <w:b/>
          <w:sz w:val="24"/>
          <w:szCs w:val="24"/>
        </w:rPr>
        <w:tab/>
      </w:r>
      <w:r w:rsidR="00B73C6A" w:rsidRPr="006C550F">
        <w:rPr>
          <w:rFonts w:ascii="Century Gothic" w:hAnsi="Century Gothic" w:cs="Times New Roman"/>
          <w:b/>
          <w:sz w:val="24"/>
          <w:szCs w:val="24"/>
        </w:rPr>
        <w:t>(</w:t>
      </w:r>
      <w:r w:rsidR="00C54095" w:rsidRPr="006C550F">
        <w:rPr>
          <w:rFonts w:ascii="Century Gothic" w:hAnsi="Century Gothic" w:cs="Times New Roman"/>
          <w:b/>
          <w:sz w:val="24"/>
          <w:szCs w:val="24"/>
        </w:rPr>
        <w:t>262) 472-1767</w:t>
      </w:r>
      <w:r w:rsidR="00C54095" w:rsidRPr="006C550F">
        <w:rPr>
          <w:rFonts w:ascii="Century Gothic" w:hAnsi="Century Gothic" w:cs="Times New Roman"/>
          <w:b/>
          <w:sz w:val="24"/>
          <w:szCs w:val="24"/>
        </w:rPr>
        <w:tab/>
      </w:r>
      <w:proofErr w:type="gramStart"/>
      <w:r w:rsidR="00C54095" w:rsidRPr="006C550F">
        <w:rPr>
          <w:rFonts w:ascii="Century Gothic" w:hAnsi="Century Gothic" w:cs="Times New Roman"/>
          <w:b/>
          <w:sz w:val="24"/>
          <w:szCs w:val="24"/>
        </w:rPr>
        <w:tab/>
        <w:t xml:space="preserve">  </w:t>
      </w:r>
      <w:r w:rsidRPr="006C550F">
        <w:rPr>
          <w:rFonts w:ascii="Century Gothic" w:hAnsi="Century Gothic" w:cs="Times New Roman"/>
          <w:b/>
          <w:sz w:val="24"/>
          <w:szCs w:val="24"/>
        </w:rPr>
        <w:t>(</w:t>
      </w:r>
      <w:proofErr w:type="gramEnd"/>
      <w:r w:rsidRPr="006C550F">
        <w:rPr>
          <w:rFonts w:ascii="Century Gothic" w:hAnsi="Century Gothic" w:cs="Times New Roman"/>
          <w:b/>
          <w:sz w:val="24"/>
          <w:szCs w:val="24"/>
        </w:rPr>
        <w:t>262) 472-1267</w:t>
      </w:r>
    </w:p>
    <w:p w14:paraId="1C815E7C" w14:textId="77777777" w:rsidR="00BF10A8" w:rsidRPr="00BF10A8" w:rsidRDefault="00BF10A8" w:rsidP="00BF10A8">
      <w:pPr>
        <w:spacing w:after="0"/>
        <w:rPr>
          <w:rFonts w:ascii="Century Gothic" w:hAnsi="Century Gothic" w:cs="Times New Roman"/>
          <w:i/>
          <w:szCs w:val="24"/>
        </w:rPr>
      </w:pPr>
      <w:r w:rsidRPr="00BF10A8">
        <w:rPr>
          <w:rFonts w:ascii="Century Gothic" w:hAnsi="Century Gothic" w:cs="Times New Roman"/>
          <w:i/>
          <w:szCs w:val="24"/>
        </w:rPr>
        <w:t>Because of staff absences and/or emergencies, there are times when no one can answer the phone; however, the centers’ phone lines all have voicemail. Messages are retrieved from the office voicemail periodically throughout the day.</w:t>
      </w:r>
    </w:p>
    <w:p w14:paraId="2A1288C0" w14:textId="77777777" w:rsidR="00947A4D" w:rsidRPr="006C550F" w:rsidRDefault="00947A4D" w:rsidP="00947A4D">
      <w:pPr>
        <w:spacing w:after="0"/>
        <w:rPr>
          <w:rFonts w:ascii="Century Gothic" w:hAnsi="Century Gothic" w:cs="Times New Roman"/>
          <w:b/>
          <w:sz w:val="24"/>
          <w:szCs w:val="24"/>
        </w:rPr>
      </w:pPr>
    </w:p>
    <w:p w14:paraId="2414EF17" w14:textId="77777777" w:rsidR="00947A4D" w:rsidRPr="006C550F" w:rsidRDefault="00947A4D" w:rsidP="00947A4D">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The mailing address of the Children’s Center is:</w:t>
      </w:r>
    </w:p>
    <w:p w14:paraId="522507D1" w14:textId="77777777" w:rsidR="00947A4D" w:rsidRPr="006C550F" w:rsidRDefault="00947A4D" w:rsidP="00947A4D">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UW-Whitewater’s Children’s Center</w:t>
      </w:r>
    </w:p>
    <w:p w14:paraId="71A9BB2F" w14:textId="77777777" w:rsidR="00947A4D" w:rsidRPr="006C550F" w:rsidRDefault="00947A4D" w:rsidP="00947A4D">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Roseman Bldg. 1006</w:t>
      </w:r>
    </w:p>
    <w:p w14:paraId="177EE73F" w14:textId="77777777" w:rsidR="00947A4D" w:rsidRPr="006C550F" w:rsidRDefault="00947A4D" w:rsidP="00947A4D">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800 West Main St.</w:t>
      </w:r>
    </w:p>
    <w:p w14:paraId="7A7A2863" w14:textId="77777777" w:rsidR="00947A4D" w:rsidRPr="006C550F" w:rsidRDefault="00947A4D" w:rsidP="00947A4D">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Whitewater, WI 53190</w:t>
      </w:r>
    </w:p>
    <w:p w14:paraId="3B6C4943" w14:textId="77777777" w:rsidR="00947A4D" w:rsidRPr="006C550F" w:rsidRDefault="00947A4D" w:rsidP="00947A4D">
      <w:pPr>
        <w:spacing w:after="0" w:line="276" w:lineRule="auto"/>
        <w:rPr>
          <w:rFonts w:ascii="Century Gothic" w:hAnsi="Century Gothic" w:cs="Times New Roman"/>
          <w:b/>
          <w:sz w:val="24"/>
          <w:szCs w:val="24"/>
        </w:rPr>
      </w:pPr>
    </w:p>
    <w:p w14:paraId="44436D60" w14:textId="77777777" w:rsidR="00947A4D" w:rsidRPr="006C550F" w:rsidRDefault="00947A4D" w:rsidP="00947A4D">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Tax Information</w:t>
      </w:r>
    </w:p>
    <w:p w14:paraId="69C7D423" w14:textId="77777777" w:rsidR="00947A4D" w:rsidRPr="006C550F" w:rsidRDefault="00947A4D" w:rsidP="00947A4D">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The Children’s Center will prepare and end of the year statement of payment on letterhead. </w:t>
      </w:r>
    </w:p>
    <w:p w14:paraId="322241DF" w14:textId="77777777" w:rsidR="00947A4D" w:rsidRPr="006C550F" w:rsidRDefault="00947A4D" w:rsidP="00947A4D">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THE TAX ID# FOR THE CHILDREN’S CENTER IS: </w:t>
      </w:r>
      <w:r w:rsidR="007E6F26" w:rsidRPr="007E6F26">
        <w:rPr>
          <w:rFonts w:ascii="Century Gothic" w:hAnsi="Century Gothic" w:cs="Segoe UI"/>
          <w:color w:val="000000"/>
          <w:sz w:val="24"/>
          <w:szCs w:val="24"/>
          <w:shd w:val="clear" w:color="auto" w:fill="FFFFFF"/>
        </w:rPr>
        <w:t>39-1805963</w:t>
      </w:r>
    </w:p>
    <w:p w14:paraId="6745C4DA" w14:textId="77777777" w:rsidR="00947A4D" w:rsidRPr="006C550F" w:rsidRDefault="00947A4D" w:rsidP="00947A4D">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Please keep this number for your tax records. </w:t>
      </w:r>
    </w:p>
    <w:p w14:paraId="7A9DCBEA" w14:textId="77777777" w:rsidR="00947A4D" w:rsidRPr="006C550F" w:rsidRDefault="00947A4D" w:rsidP="00947A4D">
      <w:pPr>
        <w:spacing w:after="0" w:line="276" w:lineRule="auto"/>
        <w:rPr>
          <w:rFonts w:ascii="Century Gothic" w:hAnsi="Century Gothic" w:cs="Times New Roman"/>
          <w:sz w:val="24"/>
          <w:szCs w:val="24"/>
        </w:rPr>
      </w:pPr>
    </w:p>
    <w:p w14:paraId="12A4BF5B" w14:textId="77777777" w:rsidR="00947A4D" w:rsidRPr="006C550F" w:rsidRDefault="004C459A" w:rsidP="00947A4D">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Hours of Operation</w:t>
      </w:r>
    </w:p>
    <w:p w14:paraId="554DB689" w14:textId="77777777" w:rsidR="00947A4D" w:rsidRPr="006C550F" w:rsidRDefault="00947A4D" w:rsidP="00947A4D">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The Children’s Center offers early care and education programs for children ages from 12 months to 6 years from </w:t>
      </w:r>
      <w:r w:rsidRPr="006C550F">
        <w:rPr>
          <w:rFonts w:ascii="Century Gothic" w:hAnsi="Century Gothic" w:cs="Times New Roman"/>
          <w:b/>
          <w:sz w:val="24"/>
          <w:szCs w:val="24"/>
        </w:rPr>
        <w:t xml:space="preserve">7:30am to 5:30pm Monday through Friday. </w:t>
      </w:r>
      <w:r w:rsidRPr="006C550F">
        <w:rPr>
          <w:rFonts w:ascii="Century Gothic" w:hAnsi="Century Gothic" w:cs="Times New Roman"/>
          <w:sz w:val="24"/>
          <w:szCs w:val="24"/>
        </w:rPr>
        <w:t xml:space="preserve">We are licensed through Department of Children and Families Office of Early Care and Education for </w:t>
      </w:r>
      <w:r w:rsidR="00BF10A8">
        <w:rPr>
          <w:rFonts w:ascii="Century Gothic" w:hAnsi="Century Gothic" w:cs="Times New Roman"/>
          <w:sz w:val="24"/>
          <w:szCs w:val="24"/>
        </w:rPr>
        <w:t>90</w:t>
      </w:r>
      <w:r w:rsidRPr="006C550F">
        <w:rPr>
          <w:rFonts w:ascii="Century Gothic" w:hAnsi="Century Gothic" w:cs="Times New Roman"/>
          <w:sz w:val="24"/>
          <w:szCs w:val="24"/>
        </w:rPr>
        <w:t xml:space="preserve"> Children from 12 months to 12 years of age. </w:t>
      </w:r>
    </w:p>
    <w:p w14:paraId="2160939E" w14:textId="77777777" w:rsidR="008F572F" w:rsidRPr="006C550F" w:rsidRDefault="008F572F" w:rsidP="008F572F">
      <w:pPr>
        <w:spacing w:after="0" w:line="276" w:lineRule="auto"/>
        <w:rPr>
          <w:rFonts w:ascii="Century Gothic" w:hAnsi="Century Gothic" w:cs="Times New Roman"/>
          <w:b/>
          <w:sz w:val="24"/>
          <w:szCs w:val="24"/>
          <w:u w:val="single"/>
        </w:rPr>
      </w:pPr>
      <w:r w:rsidRPr="006C550F">
        <w:rPr>
          <w:rFonts w:ascii="Century Gothic" w:hAnsi="Century Gothic" w:cs="Times New Roman"/>
          <w:b/>
          <w:sz w:val="24"/>
          <w:szCs w:val="24"/>
          <w:u w:val="single"/>
        </w:rPr>
        <w:lastRenderedPageBreak/>
        <w:t>AGES AND GROUP SIZES/ENROLLMENT OPTIONS</w:t>
      </w:r>
    </w:p>
    <w:p w14:paraId="110BD2D1" w14:textId="77777777" w:rsidR="008F572F" w:rsidRPr="00C23FA0" w:rsidRDefault="008F572F" w:rsidP="008F572F">
      <w:pPr>
        <w:spacing w:after="0" w:line="276" w:lineRule="auto"/>
        <w:rPr>
          <w:rFonts w:ascii="Century Gothic" w:hAnsi="Century Gothic" w:cs="Times New Roman"/>
          <w:sz w:val="18"/>
          <w:szCs w:val="18"/>
        </w:rPr>
      </w:pPr>
      <w:r w:rsidRPr="00C23FA0">
        <w:rPr>
          <w:rFonts w:ascii="Century Gothic" w:hAnsi="Century Gothic" w:cs="Times New Roman"/>
          <w:b/>
          <w:sz w:val="18"/>
          <w:szCs w:val="18"/>
        </w:rPr>
        <w:t>Infants</w:t>
      </w:r>
      <w:r w:rsidR="006C550F" w:rsidRPr="00C23FA0">
        <w:rPr>
          <w:rFonts w:ascii="Century Gothic" w:hAnsi="Century Gothic" w:cs="Times New Roman"/>
          <w:b/>
          <w:sz w:val="18"/>
          <w:szCs w:val="18"/>
        </w:rPr>
        <w:t xml:space="preserve"> / Hummingbird Room</w:t>
      </w:r>
      <w:r w:rsidRPr="00C23FA0">
        <w:rPr>
          <w:rFonts w:ascii="Century Gothic" w:hAnsi="Century Gothic" w:cs="Times New Roman"/>
          <w:b/>
          <w:sz w:val="18"/>
          <w:szCs w:val="18"/>
        </w:rPr>
        <w:t xml:space="preserve"> </w:t>
      </w:r>
      <w:r w:rsidRPr="00C23FA0">
        <w:rPr>
          <w:rFonts w:ascii="Century Gothic" w:hAnsi="Century Gothic" w:cs="Times New Roman"/>
          <w:sz w:val="18"/>
          <w:szCs w:val="18"/>
        </w:rPr>
        <w:t>(12 weeks and up) Eight Children. One Teachers to Three Children Ratio</w:t>
      </w:r>
    </w:p>
    <w:p w14:paraId="0DA35B2B" w14:textId="77777777" w:rsidR="008F572F" w:rsidRPr="00C23FA0" w:rsidRDefault="008F572F" w:rsidP="008F572F">
      <w:pPr>
        <w:spacing w:after="0" w:line="276" w:lineRule="auto"/>
        <w:rPr>
          <w:rFonts w:ascii="Century Gothic" w:hAnsi="Century Gothic" w:cs="Times New Roman"/>
          <w:sz w:val="18"/>
          <w:szCs w:val="18"/>
        </w:rPr>
      </w:pPr>
    </w:p>
    <w:p w14:paraId="4EED3FC9" w14:textId="77777777" w:rsidR="008F572F" w:rsidRPr="00C23FA0" w:rsidRDefault="008F572F" w:rsidP="008F572F">
      <w:pPr>
        <w:spacing w:after="0" w:line="276" w:lineRule="auto"/>
        <w:rPr>
          <w:rFonts w:ascii="Century Gothic" w:hAnsi="Century Gothic" w:cs="Times New Roman"/>
          <w:sz w:val="18"/>
          <w:szCs w:val="18"/>
        </w:rPr>
      </w:pPr>
      <w:r w:rsidRPr="00C23FA0">
        <w:rPr>
          <w:rFonts w:ascii="Century Gothic" w:hAnsi="Century Gothic" w:cs="Times New Roman"/>
          <w:b/>
          <w:sz w:val="18"/>
          <w:szCs w:val="18"/>
        </w:rPr>
        <w:t xml:space="preserve">Toddlers </w:t>
      </w:r>
      <w:r w:rsidR="006C550F" w:rsidRPr="00C23FA0">
        <w:rPr>
          <w:rFonts w:ascii="Century Gothic" w:hAnsi="Century Gothic" w:cs="Times New Roman"/>
          <w:b/>
          <w:sz w:val="18"/>
          <w:szCs w:val="18"/>
        </w:rPr>
        <w:t xml:space="preserve">/ Robin Room </w:t>
      </w:r>
      <w:r w:rsidRPr="00C23FA0">
        <w:rPr>
          <w:rFonts w:ascii="Century Gothic" w:hAnsi="Century Gothic" w:cs="Times New Roman"/>
          <w:sz w:val="18"/>
          <w:szCs w:val="18"/>
        </w:rPr>
        <w:t>(12 months and up) Eight children. One Teacher to Three Children Ratio</w:t>
      </w:r>
    </w:p>
    <w:p w14:paraId="7EB4E093" w14:textId="77777777" w:rsidR="008F572F" w:rsidRPr="00C23FA0" w:rsidRDefault="008F572F" w:rsidP="008F572F">
      <w:pPr>
        <w:spacing w:after="0" w:line="276" w:lineRule="auto"/>
        <w:rPr>
          <w:rFonts w:ascii="Century Gothic" w:hAnsi="Century Gothic" w:cs="Times New Roman"/>
          <w:sz w:val="18"/>
          <w:szCs w:val="18"/>
        </w:rPr>
      </w:pPr>
    </w:p>
    <w:p w14:paraId="7C187071" w14:textId="77777777" w:rsidR="008F572F" w:rsidRPr="00C23FA0" w:rsidRDefault="008F572F" w:rsidP="008F572F">
      <w:pPr>
        <w:spacing w:after="0" w:line="276" w:lineRule="auto"/>
        <w:rPr>
          <w:rFonts w:ascii="Century Gothic" w:hAnsi="Century Gothic" w:cs="Times New Roman"/>
          <w:sz w:val="18"/>
          <w:szCs w:val="18"/>
        </w:rPr>
      </w:pPr>
      <w:r w:rsidRPr="00C23FA0">
        <w:rPr>
          <w:rFonts w:ascii="Century Gothic" w:hAnsi="Century Gothic" w:cs="Times New Roman"/>
          <w:b/>
          <w:sz w:val="18"/>
          <w:szCs w:val="18"/>
        </w:rPr>
        <w:t>Young Preschoolers</w:t>
      </w:r>
      <w:r w:rsidR="006C550F" w:rsidRPr="00C23FA0">
        <w:rPr>
          <w:rFonts w:ascii="Century Gothic" w:hAnsi="Century Gothic" w:cs="Times New Roman"/>
          <w:b/>
          <w:sz w:val="18"/>
          <w:szCs w:val="18"/>
        </w:rPr>
        <w:t xml:space="preserve"> / Mallard Room</w:t>
      </w:r>
      <w:r w:rsidRPr="00C23FA0">
        <w:rPr>
          <w:rFonts w:ascii="Century Gothic" w:hAnsi="Century Gothic" w:cs="Times New Roman"/>
          <w:b/>
          <w:sz w:val="18"/>
          <w:szCs w:val="18"/>
        </w:rPr>
        <w:t xml:space="preserve"> </w:t>
      </w:r>
      <w:r w:rsidRPr="00C23FA0">
        <w:rPr>
          <w:rFonts w:ascii="Century Gothic" w:hAnsi="Century Gothic" w:cs="Times New Roman"/>
          <w:sz w:val="18"/>
          <w:szCs w:val="18"/>
        </w:rPr>
        <w:t>(24 months and up) Twelve Children. One Teacher to Four Children Ratio</w:t>
      </w:r>
    </w:p>
    <w:p w14:paraId="509EA7CB" w14:textId="77777777" w:rsidR="008F572F" w:rsidRPr="00C23FA0" w:rsidRDefault="008F572F" w:rsidP="008F572F">
      <w:pPr>
        <w:spacing w:after="0" w:line="276" w:lineRule="auto"/>
        <w:rPr>
          <w:rFonts w:ascii="Century Gothic" w:hAnsi="Century Gothic" w:cs="Times New Roman"/>
          <w:sz w:val="18"/>
          <w:szCs w:val="18"/>
        </w:rPr>
      </w:pPr>
    </w:p>
    <w:p w14:paraId="7198039D" w14:textId="77777777" w:rsidR="008F572F" w:rsidRPr="00C23FA0" w:rsidRDefault="008F572F" w:rsidP="008F572F">
      <w:pPr>
        <w:spacing w:after="0" w:line="276" w:lineRule="auto"/>
        <w:rPr>
          <w:rFonts w:ascii="Century Gothic" w:hAnsi="Century Gothic" w:cs="Times New Roman"/>
          <w:sz w:val="18"/>
          <w:szCs w:val="18"/>
        </w:rPr>
      </w:pPr>
      <w:r w:rsidRPr="00C23FA0">
        <w:rPr>
          <w:rFonts w:ascii="Century Gothic" w:hAnsi="Century Gothic" w:cs="Times New Roman"/>
          <w:b/>
          <w:sz w:val="18"/>
          <w:szCs w:val="18"/>
        </w:rPr>
        <w:t xml:space="preserve">Preschoolers </w:t>
      </w:r>
      <w:r w:rsidR="006C550F" w:rsidRPr="00C23FA0">
        <w:rPr>
          <w:rFonts w:ascii="Century Gothic" w:hAnsi="Century Gothic" w:cs="Times New Roman"/>
          <w:b/>
          <w:sz w:val="18"/>
          <w:szCs w:val="18"/>
        </w:rPr>
        <w:t xml:space="preserve">/ Owl Room </w:t>
      </w:r>
      <w:r w:rsidRPr="00C23FA0">
        <w:rPr>
          <w:rFonts w:ascii="Century Gothic" w:hAnsi="Century Gothic" w:cs="Times New Roman"/>
          <w:sz w:val="18"/>
          <w:szCs w:val="18"/>
        </w:rPr>
        <w:t>(30 mo</w:t>
      </w:r>
      <w:r w:rsidR="00F55E79">
        <w:rPr>
          <w:rFonts w:ascii="Century Gothic" w:hAnsi="Century Gothic" w:cs="Times New Roman"/>
          <w:sz w:val="18"/>
          <w:szCs w:val="18"/>
        </w:rPr>
        <w:t>n</w:t>
      </w:r>
      <w:r w:rsidRPr="00C23FA0">
        <w:rPr>
          <w:rFonts w:ascii="Century Gothic" w:hAnsi="Century Gothic" w:cs="Times New Roman"/>
          <w:sz w:val="18"/>
          <w:szCs w:val="18"/>
        </w:rPr>
        <w:t>ths and up) Sixteen Children. On</w:t>
      </w:r>
      <w:r w:rsidR="004C459A" w:rsidRPr="00C23FA0">
        <w:rPr>
          <w:rFonts w:ascii="Century Gothic" w:hAnsi="Century Gothic" w:cs="Times New Roman"/>
          <w:sz w:val="18"/>
          <w:szCs w:val="18"/>
        </w:rPr>
        <w:t>e Teacher to Six Children Ratio</w:t>
      </w:r>
    </w:p>
    <w:p w14:paraId="6FCF9B50" w14:textId="77777777" w:rsidR="008F572F" w:rsidRPr="00C23FA0" w:rsidRDefault="008F572F" w:rsidP="008F572F">
      <w:pPr>
        <w:spacing w:after="0" w:line="276" w:lineRule="auto"/>
        <w:rPr>
          <w:rFonts w:ascii="Century Gothic" w:hAnsi="Century Gothic" w:cs="Times New Roman"/>
          <w:sz w:val="18"/>
          <w:szCs w:val="18"/>
        </w:rPr>
      </w:pPr>
    </w:p>
    <w:p w14:paraId="0A8640E1" w14:textId="77777777" w:rsidR="008F572F" w:rsidRDefault="008F572F" w:rsidP="008F572F">
      <w:pPr>
        <w:spacing w:after="0" w:line="276" w:lineRule="auto"/>
        <w:rPr>
          <w:rFonts w:ascii="Century Gothic" w:hAnsi="Century Gothic" w:cs="Times New Roman"/>
          <w:sz w:val="18"/>
          <w:szCs w:val="18"/>
        </w:rPr>
      </w:pPr>
      <w:r w:rsidRPr="00C23FA0">
        <w:rPr>
          <w:rFonts w:ascii="Century Gothic" w:hAnsi="Century Gothic" w:cs="Times New Roman"/>
          <w:b/>
          <w:sz w:val="18"/>
          <w:szCs w:val="18"/>
        </w:rPr>
        <w:t xml:space="preserve">4K </w:t>
      </w:r>
      <w:r w:rsidR="006C550F" w:rsidRPr="00C23FA0">
        <w:rPr>
          <w:rFonts w:ascii="Century Gothic" w:hAnsi="Century Gothic" w:cs="Times New Roman"/>
          <w:b/>
          <w:sz w:val="18"/>
          <w:szCs w:val="18"/>
        </w:rPr>
        <w:t xml:space="preserve">/ Crane </w:t>
      </w:r>
      <w:r w:rsidR="00C07A16" w:rsidRPr="00C23FA0">
        <w:rPr>
          <w:rFonts w:ascii="Century Gothic" w:hAnsi="Century Gothic" w:cs="Times New Roman"/>
          <w:b/>
          <w:sz w:val="18"/>
          <w:szCs w:val="18"/>
        </w:rPr>
        <w:t>Room</w:t>
      </w:r>
      <w:r w:rsidR="00C07A16" w:rsidRPr="00C23FA0">
        <w:rPr>
          <w:rFonts w:ascii="Century Gothic" w:hAnsi="Century Gothic" w:cs="Times New Roman"/>
          <w:sz w:val="18"/>
          <w:szCs w:val="18"/>
        </w:rPr>
        <w:t xml:space="preserve"> (</w:t>
      </w:r>
      <w:r w:rsidRPr="00C23FA0">
        <w:rPr>
          <w:rFonts w:ascii="Century Gothic" w:hAnsi="Century Gothic" w:cs="Times New Roman"/>
          <w:sz w:val="18"/>
          <w:szCs w:val="18"/>
        </w:rPr>
        <w:t>48 months and up) Twenty Children. One Teacher to Eight Children Ratio</w:t>
      </w:r>
    </w:p>
    <w:p w14:paraId="5B73B21B" w14:textId="77777777" w:rsidR="00BF10A8" w:rsidRDefault="00BF10A8" w:rsidP="008F572F">
      <w:pPr>
        <w:spacing w:after="0" w:line="276" w:lineRule="auto"/>
        <w:rPr>
          <w:rFonts w:ascii="Century Gothic" w:hAnsi="Century Gothic" w:cs="Times New Roman"/>
          <w:sz w:val="18"/>
          <w:szCs w:val="18"/>
        </w:rPr>
      </w:pPr>
    </w:p>
    <w:p w14:paraId="0084A2C2" w14:textId="77777777" w:rsidR="00BF10A8" w:rsidRPr="00C23FA0" w:rsidRDefault="00BF10A8" w:rsidP="008F572F">
      <w:pPr>
        <w:spacing w:after="0" w:line="276" w:lineRule="auto"/>
        <w:rPr>
          <w:rFonts w:ascii="Century Gothic" w:hAnsi="Century Gothic" w:cs="Times New Roman"/>
          <w:sz w:val="18"/>
          <w:szCs w:val="18"/>
        </w:rPr>
      </w:pPr>
      <w:r w:rsidRPr="00BF10A8">
        <w:rPr>
          <w:rFonts w:ascii="Century Gothic" w:hAnsi="Century Gothic" w:cs="Times New Roman"/>
          <w:b/>
          <w:sz w:val="18"/>
          <w:szCs w:val="18"/>
        </w:rPr>
        <w:t>Drop in site</w:t>
      </w:r>
      <w:r>
        <w:rPr>
          <w:rFonts w:ascii="Century Gothic" w:hAnsi="Century Gothic" w:cs="Times New Roman"/>
          <w:sz w:val="18"/>
          <w:szCs w:val="18"/>
        </w:rPr>
        <w:t xml:space="preserve"> (24 months and up) Eight – Fifteen Children. Ratio; depending on age of students</w:t>
      </w:r>
    </w:p>
    <w:p w14:paraId="7B64A3FF" w14:textId="77777777" w:rsidR="00C54095" w:rsidRPr="006C550F" w:rsidRDefault="00C54095" w:rsidP="008F572F">
      <w:pPr>
        <w:spacing w:after="0" w:line="276" w:lineRule="auto"/>
        <w:rPr>
          <w:rFonts w:ascii="Century Gothic" w:hAnsi="Century Gothic" w:cs="Times New Roman"/>
          <w:sz w:val="24"/>
          <w:szCs w:val="24"/>
        </w:rPr>
      </w:pPr>
    </w:p>
    <w:p w14:paraId="5EF45E54" w14:textId="77777777" w:rsidR="00C54095" w:rsidRPr="006C550F" w:rsidRDefault="00C54095" w:rsidP="00C54095">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UWW Children’s Center Teacher to Child Ratios (based on NAEYC Criterion 10.B.12)</w:t>
      </w:r>
    </w:p>
    <w:p w14:paraId="5FD3A916" w14:textId="77777777" w:rsidR="008F572F" w:rsidRPr="006C550F" w:rsidRDefault="00C54095" w:rsidP="002C0FFD">
      <w:pPr>
        <w:spacing w:after="0" w:line="276" w:lineRule="auto"/>
        <w:rPr>
          <w:rFonts w:ascii="Century Gothic" w:hAnsi="Century Gothic" w:cs="Times New Roman"/>
          <w:sz w:val="24"/>
          <w:szCs w:val="24"/>
        </w:rPr>
      </w:pPr>
      <w:r w:rsidRPr="006C550F">
        <w:rPr>
          <w:rFonts w:ascii="Century Gothic" w:hAnsi="Century Gothic" w:cs="Times New Roman"/>
          <w:sz w:val="24"/>
          <w:szCs w:val="24"/>
        </w:rPr>
        <w:t>Because we are an accredited center, we meet the NAEYC standards at all times. When calculating ratios, we do not count universit</w:t>
      </w:r>
      <w:r w:rsidR="00C23FA0">
        <w:rPr>
          <w:rFonts w:ascii="Century Gothic" w:hAnsi="Century Gothic" w:cs="Times New Roman"/>
          <w:sz w:val="24"/>
          <w:szCs w:val="24"/>
        </w:rPr>
        <w:t xml:space="preserve">y students who are observing, </w:t>
      </w:r>
      <w:r w:rsidRPr="006C550F">
        <w:rPr>
          <w:rFonts w:ascii="Century Gothic" w:hAnsi="Century Gothic" w:cs="Times New Roman"/>
          <w:sz w:val="24"/>
          <w:szCs w:val="24"/>
        </w:rPr>
        <w:t>student teaching</w:t>
      </w:r>
      <w:r w:rsidR="00C23FA0">
        <w:rPr>
          <w:rFonts w:ascii="Century Gothic" w:hAnsi="Century Gothic" w:cs="Times New Roman"/>
          <w:sz w:val="24"/>
          <w:szCs w:val="24"/>
        </w:rPr>
        <w:t>, or volunteering</w:t>
      </w:r>
      <w:r w:rsidRPr="006C550F">
        <w:rPr>
          <w:rFonts w:ascii="Century Gothic" w:hAnsi="Century Gothic" w:cs="Times New Roman"/>
          <w:sz w:val="24"/>
          <w:szCs w:val="24"/>
        </w:rPr>
        <w:t xml:space="preserve">. </w:t>
      </w:r>
    </w:p>
    <w:p w14:paraId="560A9266" w14:textId="77777777" w:rsidR="008F572F" w:rsidRPr="006C550F" w:rsidRDefault="008F572F" w:rsidP="008F572F">
      <w:pPr>
        <w:spacing w:after="0" w:line="276" w:lineRule="auto"/>
        <w:rPr>
          <w:rFonts w:ascii="Century Gothic" w:hAnsi="Century Gothic" w:cs="Times New Roman"/>
          <w:b/>
          <w:sz w:val="24"/>
          <w:szCs w:val="24"/>
        </w:rPr>
      </w:pPr>
    </w:p>
    <w:p w14:paraId="6E9F31FC" w14:textId="77777777" w:rsidR="008F572F" w:rsidRPr="006C550F" w:rsidRDefault="008F572F" w:rsidP="008F572F">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 xml:space="preserve">What Are Ratios? </w:t>
      </w:r>
    </w:p>
    <w:p w14:paraId="6C4D9611" w14:textId="77777777" w:rsidR="008F572F" w:rsidRPr="006C550F" w:rsidRDefault="00C54095" w:rsidP="008F572F">
      <w:pPr>
        <w:spacing w:after="0" w:line="276" w:lineRule="auto"/>
        <w:rPr>
          <w:rFonts w:ascii="Century Gothic" w:hAnsi="Century Gothic" w:cs="Times New Roman"/>
          <w:sz w:val="24"/>
          <w:szCs w:val="24"/>
        </w:rPr>
      </w:pPr>
      <w:r w:rsidRPr="006C550F">
        <w:rPr>
          <w:rFonts w:ascii="Century Gothic" w:hAnsi="Century Gothic" w:cs="Times New Roman"/>
          <w:sz w:val="24"/>
          <w:szCs w:val="24"/>
        </w:rPr>
        <w:t>The chart below shows</w:t>
      </w:r>
      <w:r w:rsidR="008F572F" w:rsidRPr="006C550F">
        <w:rPr>
          <w:rFonts w:ascii="Century Gothic" w:hAnsi="Century Gothic" w:cs="Times New Roman"/>
          <w:sz w:val="24"/>
          <w:szCs w:val="24"/>
        </w:rPr>
        <w:t xml:space="preserve"> the ratio standards set forth by the State of Wisconsin and the Children’s Center Ratios. The Children’s Center teachers to child ratios that meet or exceed the NAEYC standards (see above). </w:t>
      </w:r>
    </w:p>
    <w:p w14:paraId="7782FE63" w14:textId="77777777" w:rsidR="00D22E58" w:rsidRPr="006C550F" w:rsidRDefault="00D22E58" w:rsidP="008F572F">
      <w:pPr>
        <w:spacing w:after="0" w:line="276" w:lineRule="auto"/>
        <w:rPr>
          <w:rFonts w:ascii="Century Gothic" w:hAnsi="Century Gothic" w:cs="Times New Roman"/>
          <w:sz w:val="24"/>
          <w:szCs w:val="24"/>
        </w:rPr>
      </w:pPr>
    </w:p>
    <w:p w14:paraId="776611AD" w14:textId="77777777" w:rsidR="00D22E58" w:rsidRPr="006C550F" w:rsidRDefault="00D22E58" w:rsidP="008F572F">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Wisconsin Department of Children and Families Health &amp; Social Table 46.05 D</w:t>
      </w:r>
    </w:p>
    <w:p w14:paraId="21C1017A" w14:textId="77777777" w:rsidR="00D22E58" w:rsidRPr="006C550F" w:rsidRDefault="00D22E58" w:rsidP="008F572F">
      <w:pPr>
        <w:spacing w:after="0" w:line="276" w:lineRule="auto"/>
        <w:rPr>
          <w:rFonts w:ascii="Century Gothic" w:hAnsi="Century Gothic" w:cs="Times New Roman"/>
          <w:sz w:val="24"/>
          <w:szCs w:val="24"/>
        </w:rPr>
      </w:pPr>
      <w:r w:rsidRPr="006C550F">
        <w:rPr>
          <w:rFonts w:ascii="Century Gothic" w:hAnsi="Century Gothic" w:cs="Times New Roman"/>
          <w:sz w:val="24"/>
          <w:szCs w:val="24"/>
        </w:rPr>
        <w:t>(State Regulations)</w:t>
      </w:r>
    </w:p>
    <w:p w14:paraId="046260E4" w14:textId="77777777" w:rsidR="00D22E58" w:rsidRPr="006C550F" w:rsidRDefault="00D22E58" w:rsidP="008F572F">
      <w:pPr>
        <w:spacing w:after="0" w:line="276" w:lineRule="auto"/>
        <w:rPr>
          <w:rFonts w:ascii="Century Gothic" w:hAnsi="Century Gothic"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D22E58" w:rsidRPr="006C550F" w14:paraId="31B3BD19" w14:textId="77777777" w:rsidTr="00D22E58">
        <w:tc>
          <w:tcPr>
            <w:tcW w:w="3116" w:type="dxa"/>
          </w:tcPr>
          <w:p w14:paraId="4D2BCDD0"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Ages of Children</w:t>
            </w:r>
          </w:p>
        </w:tc>
        <w:tc>
          <w:tcPr>
            <w:tcW w:w="3117" w:type="dxa"/>
          </w:tcPr>
          <w:p w14:paraId="24838D3D"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Teacher to Child Ratio</w:t>
            </w:r>
          </w:p>
        </w:tc>
        <w:tc>
          <w:tcPr>
            <w:tcW w:w="3117" w:type="dxa"/>
          </w:tcPr>
          <w:p w14:paraId="65CE2D7B"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Maximum Group Size</w:t>
            </w:r>
          </w:p>
        </w:tc>
      </w:tr>
      <w:tr w:rsidR="00D22E58" w:rsidRPr="006C550F" w14:paraId="04EDAEE4" w14:textId="77777777" w:rsidTr="00D22E58">
        <w:tc>
          <w:tcPr>
            <w:tcW w:w="3116" w:type="dxa"/>
          </w:tcPr>
          <w:p w14:paraId="576A33C2"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12 weeks – 24 months</w:t>
            </w:r>
          </w:p>
        </w:tc>
        <w:tc>
          <w:tcPr>
            <w:tcW w:w="3117" w:type="dxa"/>
          </w:tcPr>
          <w:p w14:paraId="205084DA"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1 teacher to 4 children</w:t>
            </w:r>
          </w:p>
        </w:tc>
        <w:tc>
          <w:tcPr>
            <w:tcW w:w="3117" w:type="dxa"/>
          </w:tcPr>
          <w:p w14:paraId="4C055DD6"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8</w:t>
            </w:r>
          </w:p>
        </w:tc>
      </w:tr>
      <w:tr w:rsidR="00D22E58" w:rsidRPr="006C550F" w14:paraId="276CBF4D" w14:textId="77777777" w:rsidTr="00D22E58">
        <w:tc>
          <w:tcPr>
            <w:tcW w:w="3116" w:type="dxa"/>
          </w:tcPr>
          <w:p w14:paraId="2D5B13A2"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24 – 36 months</w:t>
            </w:r>
          </w:p>
        </w:tc>
        <w:tc>
          <w:tcPr>
            <w:tcW w:w="3117" w:type="dxa"/>
          </w:tcPr>
          <w:p w14:paraId="1A0CE72D"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1 teacher to 6 children</w:t>
            </w:r>
          </w:p>
        </w:tc>
        <w:tc>
          <w:tcPr>
            <w:tcW w:w="3117" w:type="dxa"/>
          </w:tcPr>
          <w:p w14:paraId="7C0D5B19"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12</w:t>
            </w:r>
          </w:p>
        </w:tc>
      </w:tr>
      <w:tr w:rsidR="00D22E58" w:rsidRPr="006C550F" w14:paraId="326C25B3" w14:textId="77777777" w:rsidTr="00D22E58">
        <w:tc>
          <w:tcPr>
            <w:tcW w:w="3116" w:type="dxa"/>
          </w:tcPr>
          <w:p w14:paraId="11F3B222"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30 – 36 months</w:t>
            </w:r>
          </w:p>
        </w:tc>
        <w:tc>
          <w:tcPr>
            <w:tcW w:w="3117" w:type="dxa"/>
          </w:tcPr>
          <w:p w14:paraId="4D058EEE"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1 teacher to 8 children</w:t>
            </w:r>
          </w:p>
        </w:tc>
        <w:tc>
          <w:tcPr>
            <w:tcW w:w="3117" w:type="dxa"/>
          </w:tcPr>
          <w:p w14:paraId="69490C5C"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16</w:t>
            </w:r>
          </w:p>
        </w:tc>
      </w:tr>
      <w:tr w:rsidR="00D22E58" w:rsidRPr="006C550F" w14:paraId="5868FD6F" w14:textId="77777777" w:rsidTr="00D22E58">
        <w:tc>
          <w:tcPr>
            <w:tcW w:w="3116" w:type="dxa"/>
          </w:tcPr>
          <w:p w14:paraId="79EF1CAA"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36 – 48 months</w:t>
            </w:r>
          </w:p>
        </w:tc>
        <w:tc>
          <w:tcPr>
            <w:tcW w:w="3117" w:type="dxa"/>
          </w:tcPr>
          <w:p w14:paraId="652BA163"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1 teacher to 10 children</w:t>
            </w:r>
          </w:p>
        </w:tc>
        <w:tc>
          <w:tcPr>
            <w:tcW w:w="3117" w:type="dxa"/>
          </w:tcPr>
          <w:p w14:paraId="55DB4814"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20</w:t>
            </w:r>
          </w:p>
        </w:tc>
      </w:tr>
      <w:tr w:rsidR="00D22E58" w:rsidRPr="006C550F" w14:paraId="0196D9AA" w14:textId="77777777" w:rsidTr="00D22E58">
        <w:tc>
          <w:tcPr>
            <w:tcW w:w="3116" w:type="dxa"/>
          </w:tcPr>
          <w:p w14:paraId="4ECF60D1"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4 – 5 years</w:t>
            </w:r>
          </w:p>
        </w:tc>
        <w:tc>
          <w:tcPr>
            <w:tcW w:w="3117" w:type="dxa"/>
          </w:tcPr>
          <w:p w14:paraId="04C2156F"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1 teacher to 13 children</w:t>
            </w:r>
          </w:p>
        </w:tc>
        <w:tc>
          <w:tcPr>
            <w:tcW w:w="3117" w:type="dxa"/>
          </w:tcPr>
          <w:p w14:paraId="24BCFF32" w14:textId="77777777" w:rsidR="00D22E58" w:rsidRPr="006C550F" w:rsidRDefault="00D22E58" w:rsidP="00D22E58">
            <w:pPr>
              <w:spacing w:line="276" w:lineRule="auto"/>
              <w:jc w:val="center"/>
              <w:rPr>
                <w:rFonts w:ascii="Century Gothic" w:hAnsi="Century Gothic" w:cs="Times New Roman"/>
                <w:b/>
                <w:sz w:val="24"/>
                <w:szCs w:val="24"/>
              </w:rPr>
            </w:pPr>
            <w:r w:rsidRPr="006C550F">
              <w:rPr>
                <w:rFonts w:ascii="Century Gothic" w:hAnsi="Century Gothic" w:cs="Times New Roman"/>
                <w:b/>
                <w:sz w:val="24"/>
                <w:szCs w:val="24"/>
              </w:rPr>
              <w:t>24</w:t>
            </w:r>
          </w:p>
        </w:tc>
      </w:tr>
    </w:tbl>
    <w:p w14:paraId="13290097" w14:textId="77777777" w:rsidR="00D22E58" w:rsidRPr="006C550F" w:rsidRDefault="00D22E58" w:rsidP="008F572F">
      <w:pPr>
        <w:spacing w:after="0" w:line="276" w:lineRule="auto"/>
        <w:rPr>
          <w:rFonts w:ascii="Century Gothic" w:hAnsi="Century Gothic" w:cs="Times New Roman"/>
          <w:sz w:val="24"/>
          <w:szCs w:val="24"/>
        </w:rPr>
      </w:pPr>
    </w:p>
    <w:p w14:paraId="27084C51" w14:textId="77777777" w:rsidR="00D22E58" w:rsidRDefault="00D22E58" w:rsidP="008F572F">
      <w:pPr>
        <w:spacing w:after="0" w:line="276" w:lineRule="auto"/>
        <w:rPr>
          <w:rFonts w:ascii="Century Gothic" w:hAnsi="Century Gothic" w:cs="Times New Roman"/>
          <w:sz w:val="24"/>
          <w:szCs w:val="24"/>
        </w:rPr>
      </w:pPr>
    </w:p>
    <w:p w14:paraId="04648BE5" w14:textId="77777777" w:rsidR="00BF10A8" w:rsidRDefault="00BF10A8" w:rsidP="008F572F">
      <w:pPr>
        <w:spacing w:after="0" w:line="276" w:lineRule="auto"/>
        <w:rPr>
          <w:rFonts w:ascii="Century Gothic" w:hAnsi="Century Gothic" w:cs="Times New Roman"/>
          <w:sz w:val="24"/>
          <w:szCs w:val="24"/>
        </w:rPr>
      </w:pPr>
    </w:p>
    <w:p w14:paraId="20577E76" w14:textId="77777777" w:rsidR="00BF10A8" w:rsidRDefault="00BF10A8" w:rsidP="008F572F">
      <w:pPr>
        <w:spacing w:after="0" w:line="276" w:lineRule="auto"/>
        <w:rPr>
          <w:rFonts w:ascii="Century Gothic" w:hAnsi="Century Gothic" w:cs="Times New Roman"/>
          <w:sz w:val="24"/>
          <w:szCs w:val="24"/>
        </w:rPr>
      </w:pPr>
    </w:p>
    <w:p w14:paraId="579B41C8" w14:textId="77777777" w:rsidR="00BF10A8" w:rsidRPr="006C550F" w:rsidRDefault="00BF10A8" w:rsidP="008F572F">
      <w:pPr>
        <w:spacing w:after="0" w:line="276" w:lineRule="auto"/>
        <w:rPr>
          <w:rFonts w:ascii="Century Gothic" w:hAnsi="Century Gothic" w:cs="Times New Roman"/>
          <w:sz w:val="24"/>
          <w:szCs w:val="24"/>
        </w:rPr>
      </w:pPr>
    </w:p>
    <w:p w14:paraId="7A376DBB" w14:textId="77777777" w:rsidR="00C23FA0" w:rsidRDefault="00C23FA0" w:rsidP="008F572F">
      <w:pPr>
        <w:spacing w:after="0" w:line="276" w:lineRule="auto"/>
        <w:rPr>
          <w:rFonts w:ascii="Century Gothic" w:hAnsi="Century Gothic" w:cs="Times New Roman"/>
          <w:b/>
          <w:sz w:val="24"/>
          <w:szCs w:val="24"/>
        </w:rPr>
      </w:pPr>
    </w:p>
    <w:p w14:paraId="3B799FD0" w14:textId="77777777" w:rsidR="00763969" w:rsidRPr="00C23FA0" w:rsidRDefault="00763969" w:rsidP="008F572F">
      <w:pPr>
        <w:spacing w:after="0" w:line="276" w:lineRule="auto"/>
        <w:rPr>
          <w:rFonts w:ascii="Century Gothic" w:hAnsi="Century Gothic" w:cs="Times New Roman"/>
          <w:b/>
        </w:rPr>
      </w:pPr>
      <w:r w:rsidRPr="00C23FA0">
        <w:rPr>
          <w:rFonts w:ascii="Century Gothic" w:hAnsi="Century Gothic" w:cs="Times New Roman"/>
          <w:b/>
        </w:rPr>
        <w:lastRenderedPageBreak/>
        <w:t xml:space="preserve">State of Wisconsin License </w:t>
      </w:r>
    </w:p>
    <w:p w14:paraId="43F4B239" w14:textId="77777777" w:rsidR="00763969" w:rsidRPr="00C23FA0" w:rsidRDefault="00763969" w:rsidP="008F572F">
      <w:pPr>
        <w:spacing w:after="0" w:line="276" w:lineRule="auto"/>
        <w:rPr>
          <w:rFonts w:ascii="Century Gothic" w:hAnsi="Century Gothic" w:cs="Times New Roman"/>
        </w:rPr>
      </w:pPr>
      <w:r w:rsidRPr="00C23FA0">
        <w:rPr>
          <w:rFonts w:ascii="Century Gothic" w:hAnsi="Century Gothic" w:cs="Times New Roman"/>
        </w:rPr>
        <w:t xml:space="preserve">The Children’s Center Family Handbook, outlining all Center philosophies, policies, and procedures and Wisconsin Administrative Code, HFS 46 – Licensing Rules for Group Day care Centers are available in the office, on our web page at </w:t>
      </w:r>
      <w:hyperlink r:id="rId9" w:history="1">
        <w:r w:rsidRPr="00C23FA0">
          <w:rPr>
            <w:rStyle w:val="Hyperlink"/>
            <w:rFonts w:ascii="Century Gothic" w:hAnsi="Century Gothic" w:cs="Times New Roman"/>
          </w:rPr>
          <w:t>www.uww/childrenscenter</w:t>
        </w:r>
      </w:hyperlink>
      <w:r w:rsidRPr="00C23FA0">
        <w:rPr>
          <w:rFonts w:ascii="Century Gothic" w:hAnsi="Century Gothic" w:cs="Times New Roman"/>
        </w:rPr>
        <w:t xml:space="preserve"> or on the DCF website </w:t>
      </w:r>
      <w:hyperlink r:id="rId10" w:history="1">
        <w:r w:rsidRPr="00C23FA0">
          <w:rPr>
            <w:rStyle w:val="Hyperlink"/>
            <w:rFonts w:ascii="Century Gothic" w:hAnsi="Century Gothic" w:cs="Times New Roman"/>
          </w:rPr>
          <w:t>http://dcf.wi.gov/childcare/licensed/pdf/dcf_p_205.pdf</w:t>
        </w:r>
      </w:hyperlink>
      <w:r w:rsidRPr="00C23FA0">
        <w:rPr>
          <w:rFonts w:ascii="Century Gothic" w:hAnsi="Century Gothic" w:cs="Times New Roman"/>
        </w:rPr>
        <w:t xml:space="preserve"> for your review. Our state license, </w:t>
      </w:r>
      <w:proofErr w:type="spellStart"/>
      <w:r w:rsidRPr="00C23FA0">
        <w:rPr>
          <w:rFonts w:ascii="Century Gothic" w:hAnsi="Century Gothic" w:cs="Times New Roman"/>
        </w:rPr>
        <w:t>Youngstar</w:t>
      </w:r>
      <w:proofErr w:type="spellEnd"/>
      <w:r w:rsidRPr="00C23FA0">
        <w:rPr>
          <w:rFonts w:ascii="Century Gothic" w:hAnsi="Century Gothic" w:cs="Times New Roman"/>
        </w:rPr>
        <w:t>, and NAEYC accreditation information, and the record of our last licensing visit are posted in the Children Center office.</w:t>
      </w:r>
      <w:r w:rsidR="00C23FA0" w:rsidRPr="00C23FA0">
        <w:rPr>
          <w:rFonts w:ascii="Century Gothic" w:hAnsi="Century Gothic" w:cs="Times New Roman"/>
        </w:rPr>
        <w:t xml:space="preserve"> </w:t>
      </w:r>
    </w:p>
    <w:p w14:paraId="1D660F5F" w14:textId="77777777" w:rsidR="00763969" w:rsidRPr="00C23FA0" w:rsidRDefault="00763969" w:rsidP="008F572F">
      <w:pPr>
        <w:spacing w:after="0" w:line="276" w:lineRule="auto"/>
        <w:rPr>
          <w:rFonts w:ascii="Century Gothic" w:hAnsi="Century Gothic" w:cs="Times New Roman"/>
        </w:rPr>
      </w:pPr>
    </w:p>
    <w:p w14:paraId="6F68811B" w14:textId="77777777" w:rsidR="00763969" w:rsidRPr="00C23FA0" w:rsidRDefault="00763969" w:rsidP="008F572F">
      <w:pPr>
        <w:spacing w:after="0" w:line="276" w:lineRule="auto"/>
        <w:rPr>
          <w:rFonts w:ascii="Century Gothic" w:hAnsi="Century Gothic" w:cs="Times New Roman"/>
          <w:b/>
        </w:rPr>
      </w:pPr>
      <w:r w:rsidRPr="00C23FA0">
        <w:rPr>
          <w:rFonts w:ascii="Century Gothic" w:hAnsi="Century Gothic" w:cs="Times New Roman"/>
          <w:b/>
        </w:rPr>
        <w:t>What is a NAEYC Accredited Center?</w:t>
      </w:r>
    </w:p>
    <w:p w14:paraId="172DE199" w14:textId="77777777" w:rsidR="00763969" w:rsidRPr="00C23FA0" w:rsidRDefault="00763969" w:rsidP="008F572F">
      <w:pPr>
        <w:spacing w:after="0" w:line="276" w:lineRule="auto"/>
        <w:rPr>
          <w:rFonts w:ascii="Century Gothic" w:hAnsi="Century Gothic" w:cs="Times New Roman"/>
        </w:rPr>
      </w:pPr>
      <w:r w:rsidRPr="00C23FA0">
        <w:rPr>
          <w:rFonts w:ascii="Century Gothic" w:hAnsi="Century Gothic" w:cs="Times New Roman"/>
        </w:rPr>
        <w:t xml:space="preserve">The Children’s Center is a state licensed program that is also accredited by the National Association for the Education of Young Children. Accreditation is a voluntary </w:t>
      </w:r>
      <w:r w:rsidR="00B90C26" w:rsidRPr="00C23FA0">
        <w:rPr>
          <w:rFonts w:ascii="Century Gothic" w:hAnsi="Century Gothic" w:cs="Times New Roman"/>
        </w:rPr>
        <w:t>process, which</w:t>
      </w:r>
      <w:r w:rsidRPr="00C23FA0">
        <w:rPr>
          <w:rFonts w:ascii="Century Gothic" w:hAnsi="Century Gothic" w:cs="Times New Roman"/>
        </w:rPr>
        <w:t xml:space="preserve"> is designed to assist childcare centers in offering high quality care to the children and families they serve. The standards of accreditation are national standards that exceed the licensing rules and regulations put forward by the State of Wisconsin. National Association for the Education of Young Children (NAEYC) has the highest standards for the early childhood education programs and the UW-Whitewater is currently the only NAEYC accredited center in Whitewater. </w:t>
      </w:r>
      <w:r w:rsidR="004251C2" w:rsidRPr="00C23FA0">
        <w:rPr>
          <w:rFonts w:ascii="Century Gothic" w:hAnsi="Century Gothic" w:cs="Times New Roman"/>
        </w:rPr>
        <w:t>The Children Center has been NAEYC accredited since 1990. Centers are required to go through this process every 5 year</w:t>
      </w:r>
      <w:r w:rsidR="00B90C26">
        <w:rPr>
          <w:rFonts w:ascii="Century Gothic" w:hAnsi="Century Gothic" w:cs="Times New Roman"/>
        </w:rPr>
        <w:t>s</w:t>
      </w:r>
      <w:r w:rsidR="004251C2" w:rsidRPr="00C23FA0">
        <w:rPr>
          <w:rFonts w:ascii="Century Gothic" w:hAnsi="Century Gothic" w:cs="Times New Roman"/>
        </w:rPr>
        <w:t xml:space="preserve"> to maintain accreditation. There are 420+ criterions that the Center will be evaluated on 10 different components. </w:t>
      </w:r>
    </w:p>
    <w:p w14:paraId="56345690" w14:textId="77777777" w:rsidR="004251C2" w:rsidRPr="00C23FA0" w:rsidRDefault="004251C2" w:rsidP="004251C2">
      <w:pPr>
        <w:pStyle w:val="ListParagraph"/>
        <w:numPr>
          <w:ilvl w:val="0"/>
          <w:numId w:val="4"/>
        </w:numPr>
        <w:spacing w:after="0" w:line="276" w:lineRule="auto"/>
        <w:rPr>
          <w:rFonts w:ascii="Century Gothic" w:hAnsi="Century Gothic" w:cs="Times New Roman"/>
        </w:rPr>
      </w:pPr>
      <w:r w:rsidRPr="00C23FA0">
        <w:rPr>
          <w:rFonts w:ascii="Century Gothic" w:hAnsi="Century Gothic" w:cs="Times New Roman"/>
        </w:rPr>
        <w:t xml:space="preserve">Relationships </w:t>
      </w:r>
    </w:p>
    <w:p w14:paraId="30E9C40E" w14:textId="77777777" w:rsidR="004251C2" w:rsidRPr="00C23FA0" w:rsidRDefault="004251C2" w:rsidP="004251C2">
      <w:pPr>
        <w:pStyle w:val="ListParagraph"/>
        <w:numPr>
          <w:ilvl w:val="0"/>
          <w:numId w:val="4"/>
        </w:numPr>
        <w:spacing w:after="0" w:line="276" w:lineRule="auto"/>
        <w:rPr>
          <w:rFonts w:ascii="Century Gothic" w:hAnsi="Century Gothic" w:cs="Times New Roman"/>
        </w:rPr>
      </w:pPr>
      <w:r w:rsidRPr="00C23FA0">
        <w:rPr>
          <w:rFonts w:ascii="Century Gothic" w:hAnsi="Century Gothic" w:cs="Times New Roman"/>
        </w:rPr>
        <w:t>Curriculum</w:t>
      </w:r>
    </w:p>
    <w:p w14:paraId="13131C97" w14:textId="77777777" w:rsidR="004251C2" w:rsidRPr="00C23FA0" w:rsidRDefault="004251C2" w:rsidP="004251C2">
      <w:pPr>
        <w:pStyle w:val="ListParagraph"/>
        <w:numPr>
          <w:ilvl w:val="0"/>
          <w:numId w:val="4"/>
        </w:numPr>
        <w:spacing w:after="0" w:line="276" w:lineRule="auto"/>
        <w:rPr>
          <w:rFonts w:ascii="Century Gothic" w:hAnsi="Century Gothic" w:cs="Times New Roman"/>
        </w:rPr>
      </w:pPr>
      <w:r w:rsidRPr="00C23FA0">
        <w:rPr>
          <w:rFonts w:ascii="Century Gothic" w:hAnsi="Century Gothic" w:cs="Times New Roman"/>
        </w:rPr>
        <w:t>Teaching</w:t>
      </w:r>
    </w:p>
    <w:p w14:paraId="5F3C759D" w14:textId="77777777" w:rsidR="004251C2" w:rsidRPr="00C23FA0" w:rsidRDefault="004251C2" w:rsidP="004251C2">
      <w:pPr>
        <w:pStyle w:val="ListParagraph"/>
        <w:numPr>
          <w:ilvl w:val="0"/>
          <w:numId w:val="4"/>
        </w:numPr>
        <w:spacing w:after="0" w:line="276" w:lineRule="auto"/>
        <w:rPr>
          <w:rFonts w:ascii="Century Gothic" w:hAnsi="Century Gothic" w:cs="Times New Roman"/>
        </w:rPr>
      </w:pPr>
      <w:r w:rsidRPr="00C23FA0">
        <w:rPr>
          <w:rFonts w:ascii="Century Gothic" w:hAnsi="Century Gothic" w:cs="Times New Roman"/>
        </w:rPr>
        <w:t>Assessment of Child Progress</w:t>
      </w:r>
    </w:p>
    <w:p w14:paraId="2D79010C" w14:textId="77777777" w:rsidR="004251C2" w:rsidRPr="00C23FA0" w:rsidRDefault="004251C2" w:rsidP="004251C2">
      <w:pPr>
        <w:pStyle w:val="ListParagraph"/>
        <w:numPr>
          <w:ilvl w:val="0"/>
          <w:numId w:val="4"/>
        </w:numPr>
        <w:spacing w:after="0" w:line="276" w:lineRule="auto"/>
        <w:rPr>
          <w:rFonts w:ascii="Century Gothic" w:hAnsi="Century Gothic" w:cs="Times New Roman"/>
        </w:rPr>
      </w:pPr>
      <w:r w:rsidRPr="00C23FA0">
        <w:rPr>
          <w:rFonts w:ascii="Century Gothic" w:hAnsi="Century Gothic" w:cs="Times New Roman"/>
        </w:rPr>
        <w:t>Health</w:t>
      </w:r>
    </w:p>
    <w:p w14:paraId="1629EA40" w14:textId="77777777" w:rsidR="004251C2" w:rsidRPr="00C23FA0" w:rsidRDefault="004251C2" w:rsidP="004251C2">
      <w:pPr>
        <w:pStyle w:val="ListParagraph"/>
        <w:numPr>
          <w:ilvl w:val="0"/>
          <w:numId w:val="4"/>
        </w:numPr>
        <w:spacing w:after="0" w:line="276" w:lineRule="auto"/>
        <w:rPr>
          <w:rFonts w:ascii="Century Gothic" w:hAnsi="Century Gothic" w:cs="Times New Roman"/>
        </w:rPr>
      </w:pPr>
      <w:r w:rsidRPr="00C23FA0">
        <w:rPr>
          <w:rFonts w:ascii="Century Gothic" w:hAnsi="Century Gothic" w:cs="Times New Roman"/>
        </w:rPr>
        <w:t>Teachers</w:t>
      </w:r>
    </w:p>
    <w:p w14:paraId="610C5843" w14:textId="77777777" w:rsidR="004251C2" w:rsidRPr="00C23FA0" w:rsidRDefault="004251C2" w:rsidP="004251C2">
      <w:pPr>
        <w:pStyle w:val="ListParagraph"/>
        <w:numPr>
          <w:ilvl w:val="0"/>
          <w:numId w:val="4"/>
        </w:numPr>
        <w:spacing w:after="0" w:line="276" w:lineRule="auto"/>
        <w:rPr>
          <w:rFonts w:ascii="Century Gothic" w:hAnsi="Century Gothic" w:cs="Times New Roman"/>
        </w:rPr>
      </w:pPr>
      <w:r w:rsidRPr="00C23FA0">
        <w:rPr>
          <w:rFonts w:ascii="Century Gothic" w:hAnsi="Century Gothic" w:cs="Times New Roman"/>
        </w:rPr>
        <w:t xml:space="preserve">Families </w:t>
      </w:r>
    </w:p>
    <w:p w14:paraId="31A2F954" w14:textId="77777777" w:rsidR="004251C2" w:rsidRPr="00C23FA0" w:rsidRDefault="004251C2" w:rsidP="004251C2">
      <w:pPr>
        <w:pStyle w:val="ListParagraph"/>
        <w:numPr>
          <w:ilvl w:val="0"/>
          <w:numId w:val="4"/>
        </w:numPr>
        <w:spacing w:after="0" w:line="276" w:lineRule="auto"/>
        <w:rPr>
          <w:rFonts w:ascii="Century Gothic" w:hAnsi="Century Gothic" w:cs="Times New Roman"/>
        </w:rPr>
      </w:pPr>
      <w:r w:rsidRPr="00C23FA0">
        <w:rPr>
          <w:rFonts w:ascii="Century Gothic" w:hAnsi="Century Gothic" w:cs="Times New Roman"/>
        </w:rPr>
        <w:t>Community Relationships</w:t>
      </w:r>
    </w:p>
    <w:p w14:paraId="5443D013" w14:textId="77777777" w:rsidR="004251C2" w:rsidRPr="00C23FA0" w:rsidRDefault="004251C2" w:rsidP="004251C2">
      <w:pPr>
        <w:pStyle w:val="ListParagraph"/>
        <w:numPr>
          <w:ilvl w:val="0"/>
          <w:numId w:val="4"/>
        </w:numPr>
        <w:spacing w:after="0" w:line="276" w:lineRule="auto"/>
        <w:rPr>
          <w:rFonts w:ascii="Century Gothic" w:hAnsi="Century Gothic" w:cs="Times New Roman"/>
        </w:rPr>
      </w:pPr>
      <w:r w:rsidRPr="00C23FA0">
        <w:rPr>
          <w:rFonts w:ascii="Century Gothic" w:hAnsi="Century Gothic" w:cs="Times New Roman"/>
        </w:rPr>
        <w:t>Physical Environment</w:t>
      </w:r>
    </w:p>
    <w:p w14:paraId="48924A75" w14:textId="77777777" w:rsidR="004251C2" w:rsidRPr="00C23FA0" w:rsidRDefault="004251C2" w:rsidP="004251C2">
      <w:pPr>
        <w:pStyle w:val="ListParagraph"/>
        <w:numPr>
          <w:ilvl w:val="0"/>
          <w:numId w:val="4"/>
        </w:numPr>
        <w:spacing w:after="0" w:line="276" w:lineRule="auto"/>
        <w:rPr>
          <w:rFonts w:ascii="Century Gothic" w:hAnsi="Century Gothic" w:cs="Times New Roman"/>
        </w:rPr>
      </w:pPr>
      <w:r w:rsidRPr="00C23FA0">
        <w:rPr>
          <w:rFonts w:ascii="Century Gothic" w:hAnsi="Century Gothic" w:cs="Times New Roman"/>
        </w:rPr>
        <w:t>Leadership and Management</w:t>
      </w:r>
    </w:p>
    <w:p w14:paraId="2F3F5760" w14:textId="77777777" w:rsidR="00C23FA0" w:rsidRPr="00C23FA0" w:rsidRDefault="00C23FA0" w:rsidP="004251C2">
      <w:pPr>
        <w:spacing w:after="0" w:line="276" w:lineRule="auto"/>
        <w:rPr>
          <w:rFonts w:ascii="Century Gothic" w:hAnsi="Century Gothic" w:cs="Times New Roman"/>
        </w:rPr>
      </w:pPr>
    </w:p>
    <w:p w14:paraId="2C07D4CB" w14:textId="77777777" w:rsidR="004251C2" w:rsidRPr="00C23FA0" w:rsidRDefault="004251C2" w:rsidP="004251C2">
      <w:pPr>
        <w:spacing w:after="0" w:line="276" w:lineRule="auto"/>
        <w:rPr>
          <w:rFonts w:ascii="Century Gothic" w:hAnsi="Century Gothic" w:cs="Times New Roman"/>
          <w:b/>
        </w:rPr>
      </w:pPr>
      <w:r w:rsidRPr="00C23FA0">
        <w:rPr>
          <w:rFonts w:ascii="Century Gothic" w:hAnsi="Century Gothic" w:cs="Times New Roman"/>
          <w:b/>
        </w:rPr>
        <w:t>Young Star</w:t>
      </w:r>
    </w:p>
    <w:p w14:paraId="437B3E32" w14:textId="77777777" w:rsidR="004251C2" w:rsidRPr="00C23FA0" w:rsidRDefault="004251C2" w:rsidP="004251C2">
      <w:pPr>
        <w:spacing w:after="0" w:line="276" w:lineRule="auto"/>
        <w:rPr>
          <w:rFonts w:ascii="Century Gothic" w:hAnsi="Century Gothic" w:cs="Times New Roman"/>
        </w:rPr>
      </w:pPr>
      <w:r w:rsidRPr="00C23FA0">
        <w:rPr>
          <w:rFonts w:ascii="Century Gothic" w:hAnsi="Century Gothic" w:cs="Times New Roman"/>
        </w:rPr>
        <w:t xml:space="preserve">The Department of Children and Families uses a Quality Rating Indicator System in our state called Young Star. Child Care centers are ranked on a scale of two to five stars based on their quality. The Children’s Center is a Five Star Young Star center because of our accreditation with NAEYC. For more information on Young </w:t>
      </w:r>
      <w:r w:rsidR="00B90C26" w:rsidRPr="00C23FA0">
        <w:rPr>
          <w:rFonts w:ascii="Century Gothic" w:hAnsi="Century Gothic" w:cs="Times New Roman"/>
        </w:rPr>
        <w:t>Star,</w:t>
      </w:r>
      <w:r w:rsidRPr="00C23FA0">
        <w:rPr>
          <w:rFonts w:ascii="Century Gothic" w:hAnsi="Century Gothic" w:cs="Times New Roman"/>
        </w:rPr>
        <w:t xml:space="preserve"> please visit: </w:t>
      </w:r>
    </w:p>
    <w:p w14:paraId="6A0DE4D2" w14:textId="77777777" w:rsidR="004251C2" w:rsidRDefault="00B7755E" w:rsidP="004251C2">
      <w:pPr>
        <w:spacing w:after="0" w:line="276" w:lineRule="auto"/>
        <w:rPr>
          <w:rStyle w:val="Hyperlink"/>
          <w:rFonts w:ascii="Century Gothic" w:hAnsi="Century Gothic" w:cs="Times New Roman"/>
        </w:rPr>
      </w:pPr>
      <w:hyperlink r:id="rId11" w:history="1">
        <w:r w:rsidR="004251C2" w:rsidRPr="00C23FA0">
          <w:rPr>
            <w:rStyle w:val="Hyperlink"/>
            <w:rFonts w:ascii="Century Gothic" w:hAnsi="Century Gothic" w:cs="Times New Roman"/>
          </w:rPr>
          <w:t>www.dcf.wisconsin.gov/youngstar/</w:t>
        </w:r>
      </w:hyperlink>
    </w:p>
    <w:p w14:paraId="32103245" w14:textId="77777777" w:rsidR="00C23FA0" w:rsidRDefault="00C23FA0" w:rsidP="004251C2">
      <w:pPr>
        <w:spacing w:after="0" w:line="276" w:lineRule="auto"/>
        <w:rPr>
          <w:rStyle w:val="Hyperlink"/>
          <w:rFonts w:ascii="Century Gothic" w:hAnsi="Century Gothic" w:cs="Times New Roman"/>
        </w:rPr>
      </w:pPr>
    </w:p>
    <w:p w14:paraId="32653CB6" w14:textId="77777777" w:rsidR="00C23FA0" w:rsidRDefault="00C23FA0" w:rsidP="004251C2">
      <w:pPr>
        <w:spacing w:after="0" w:line="276" w:lineRule="auto"/>
        <w:rPr>
          <w:rFonts w:ascii="Century Gothic" w:hAnsi="Century Gothic" w:cs="Times New Roman"/>
        </w:rPr>
      </w:pPr>
    </w:p>
    <w:p w14:paraId="70D6DC12" w14:textId="77777777" w:rsidR="00F55E79" w:rsidRDefault="00F55E79" w:rsidP="004251C2">
      <w:pPr>
        <w:spacing w:after="0" w:line="276" w:lineRule="auto"/>
        <w:rPr>
          <w:rFonts w:ascii="Century Gothic" w:hAnsi="Century Gothic" w:cs="Times New Roman"/>
        </w:rPr>
      </w:pPr>
    </w:p>
    <w:p w14:paraId="7DC58317" w14:textId="77777777" w:rsidR="004251C2" w:rsidRPr="006966FE" w:rsidRDefault="004251C2" w:rsidP="006966FE">
      <w:pPr>
        <w:spacing w:after="0" w:line="276" w:lineRule="auto"/>
        <w:jc w:val="center"/>
        <w:rPr>
          <w:rFonts w:ascii="Century Gothic" w:hAnsi="Century Gothic" w:cs="Times New Roman"/>
          <w:b/>
          <w:sz w:val="24"/>
          <w:szCs w:val="24"/>
          <w:u w:val="single"/>
        </w:rPr>
      </w:pPr>
      <w:r w:rsidRPr="006C550F">
        <w:rPr>
          <w:rFonts w:ascii="Century Gothic" w:hAnsi="Century Gothic" w:cs="Times New Roman"/>
          <w:b/>
          <w:sz w:val="24"/>
          <w:szCs w:val="24"/>
          <w:u w:val="single"/>
        </w:rPr>
        <w:lastRenderedPageBreak/>
        <w:t>The Program</w:t>
      </w:r>
    </w:p>
    <w:p w14:paraId="1D430092" w14:textId="77777777" w:rsidR="004251C2" w:rsidRPr="006C550F" w:rsidRDefault="004251C2" w:rsidP="004251C2">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The Curriculum and Philosophy of the Children’s Center</w:t>
      </w:r>
    </w:p>
    <w:p w14:paraId="2E799437" w14:textId="77777777" w:rsidR="004251C2" w:rsidRPr="006C550F" w:rsidRDefault="004251C2" w:rsidP="004251C2">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The Children’s Center believes children learn through paly. Our emergent curriculum is child-initiated. The topics we study are focused on the children’s interests and what is meaningful to our children and families. Activities are planned and aligned with the Wisconsin Model Early Learning Standards (WMELS). These Early Learning Standards align with the Wisconsin Common Core Academic Standards for Kindergarten through Twelfth grade in our state. Our curriculum and assessment at the Children’s Center are also in alignment with the WMELS Guiding Principles. </w:t>
      </w:r>
    </w:p>
    <w:p w14:paraId="0937DE25" w14:textId="77777777" w:rsidR="004251C2" w:rsidRPr="006C550F" w:rsidRDefault="004251C2" w:rsidP="004251C2">
      <w:pPr>
        <w:spacing w:after="0" w:line="276" w:lineRule="auto"/>
        <w:rPr>
          <w:rFonts w:ascii="Century Gothic" w:hAnsi="Century Gothic" w:cs="Times New Roman"/>
          <w:sz w:val="24"/>
          <w:szCs w:val="24"/>
        </w:rPr>
      </w:pPr>
    </w:p>
    <w:p w14:paraId="3F51F4F4" w14:textId="77777777" w:rsidR="004251C2" w:rsidRPr="006C550F" w:rsidRDefault="004251C2" w:rsidP="004251C2">
      <w:pPr>
        <w:spacing w:after="0" w:line="276" w:lineRule="auto"/>
        <w:rPr>
          <w:rFonts w:ascii="Century Gothic" w:hAnsi="Century Gothic" w:cs="Times New Roman"/>
          <w:sz w:val="24"/>
          <w:szCs w:val="24"/>
        </w:rPr>
      </w:pPr>
      <w:r w:rsidRPr="006C550F">
        <w:rPr>
          <w:rFonts w:ascii="Century Gothic" w:hAnsi="Century Gothic" w:cs="Times New Roman"/>
          <w:sz w:val="24"/>
          <w:szCs w:val="24"/>
        </w:rPr>
        <w:t>Those principles are:</w:t>
      </w:r>
    </w:p>
    <w:p w14:paraId="462F015E" w14:textId="77777777" w:rsidR="004251C2" w:rsidRPr="006C550F" w:rsidRDefault="004251C2" w:rsidP="004251C2">
      <w:pPr>
        <w:pStyle w:val="ListParagraph"/>
        <w:numPr>
          <w:ilvl w:val="0"/>
          <w:numId w:val="5"/>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All children are capable and competent.</w:t>
      </w:r>
    </w:p>
    <w:p w14:paraId="14544CFE" w14:textId="77777777" w:rsidR="004251C2" w:rsidRPr="006C550F" w:rsidRDefault="004251C2" w:rsidP="004251C2">
      <w:pPr>
        <w:pStyle w:val="ListParagraph"/>
        <w:numPr>
          <w:ilvl w:val="0"/>
          <w:numId w:val="5"/>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Early relationships matter.</w:t>
      </w:r>
    </w:p>
    <w:p w14:paraId="011A5796" w14:textId="77777777" w:rsidR="004251C2" w:rsidRPr="006C550F" w:rsidRDefault="004251C2" w:rsidP="004251C2">
      <w:pPr>
        <w:pStyle w:val="ListParagraph"/>
        <w:numPr>
          <w:ilvl w:val="0"/>
          <w:numId w:val="5"/>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A child’s early learning and development is multidimensional.</w:t>
      </w:r>
    </w:p>
    <w:p w14:paraId="6A9EC884" w14:textId="77777777" w:rsidR="004251C2" w:rsidRPr="006C550F" w:rsidRDefault="004251C2" w:rsidP="004251C2">
      <w:pPr>
        <w:pStyle w:val="ListParagraph"/>
        <w:numPr>
          <w:ilvl w:val="0"/>
          <w:numId w:val="5"/>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Expectations for children must be guided by knowledge of child growth and development.</w:t>
      </w:r>
    </w:p>
    <w:p w14:paraId="687F648A" w14:textId="77777777" w:rsidR="00CC7399" w:rsidRPr="006C550F" w:rsidRDefault="00CC7399" w:rsidP="004251C2">
      <w:pPr>
        <w:pStyle w:val="ListParagraph"/>
        <w:numPr>
          <w:ilvl w:val="0"/>
          <w:numId w:val="5"/>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Children are individuals who develop at various rates.</w:t>
      </w:r>
    </w:p>
    <w:p w14:paraId="7A40FFB6" w14:textId="77777777" w:rsidR="00CC7399" w:rsidRPr="006C550F" w:rsidRDefault="00CC7399" w:rsidP="004251C2">
      <w:pPr>
        <w:pStyle w:val="ListParagraph"/>
        <w:numPr>
          <w:ilvl w:val="0"/>
          <w:numId w:val="5"/>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Children are members of cultural groups that share developmental patterns.</w:t>
      </w:r>
    </w:p>
    <w:p w14:paraId="2A9ED371" w14:textId="77777777" w:rsidR="00CC7399" w:rsidRPr="006C550F" w:rsidRDefault="00CC7399" w:rsidP="004251C2">
      <w:pPr>
        <w:pStyle w:val="ListParagraph"/>
        <w:numPr>
          <w:ilvl w:val="0"/>
          <w:numId w:val="5"/>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Children exhibit a range of skills and competencies within any domain of development.</w:t>
      </w:r>
    </w:p>
    <w:p w14:paraId="2A22664D" w14:textId="77777777" w:rsidR="00CC7399" w:rsidRPr="006C550F" w:rsidRDefault="00CC7399" w:rsidP="004251C2">
      <w:pPr>
        <w:pStyle w:val="ListParagraph"/>
        <w:numPr>
          <w:ilvl w:val="0"/>
          <w:numId w:val="5"/>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Children learn through play and the active exploration of their environment.</w:t>
      </w:r>
    </w:p>
    <w:p w14:paraId="04BB600F" w14:textId="77777777" w:rsidR="00CC7399" w:rsidRPr="006C550F" w:rsidRDefault="00CC7399" w:rsidP="004251C2">
      <w:pPr>
        <w:pStyle w:val="ListParagraph"/>
        <w:numPr>
          <w:ilvl w:val="0"/>
          <w:numId w:val="5"/>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Parents are children’s primary and most important caregivers and educators. </w:t>
      </w:r>
    </w:p>
    <w:p w14:paraId="2360C8E3" w14:textId="77777777" w:rsidR="00CC7399" w:rsidRPr="006C550F" w:rsidRDefault="00CC7399" w:rsidP="00CC7399">
      <w:pPr>
        <w:spacing w:after="0" w:line="276" w:lineRule="auto"/>
        <w:rPr>
          <w:rFonts w:ascii="Century Gothic" w:hAnsi="Century Gothic" w:cs="Times New Roman"/>
          <w:sz w:val="24"/>
          <w:szCs w:val="24"/>
        </w:rPr>
      </w:pPr>
    </w:p>
    <w:p w14:paraId="53077119" w14:textId="77777777" w:rsidR="00CC7399" w:rsidRPr="006C550F" w:rsidRDefault="00CC7399"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For more information on the Wisconsin Model Early Learning </w:t>
      </w:r>
      <w:r w:rsidR="007B6934" w:rsidRPr="006C550F">
        <w:rPr>
          <w:rFonts w:ascii="Century Gothic" w:hAnsi="Century Gothic" w:cs="Times New Roman"/>
          <w:sz w:val="24"/>
          <w:szCs w:val="24"/>
        </w:rPr>
        <w:t>Standards,</w:t>
      </w:r>
      <w:r w:rsidRPr="006C550F">
        <w:rPr>
          <w:rFonts w:ascii="Century Gothic" w:hAnsi="Century Gothic" w:cs="Times New Roman"/>
          <w:sz w:val="24"/>
          <w:szCs w:val="24"/>
        </w:rPr>
        <w:t xml:space="preserve"> please visit: </w:t>
      </w:r>
    </w:p>
    <w:p w14:paraId="5F8AB49B" w14:textId="77777777" w:rsidR="00CC7399" w:rsidRPr="006C550F" w:rsidRDefault="00B7755E" w:rsidP="00CC7399">
      <w:pPr>
        <w:spacing w:after="0" w:line="276" w:lineRule="auto"/>
        <w:rPr>
          <w:rFonts w:ascii="Century Gothic" w:hAnsi="Century Gothic" w:cs="Times New Roman"/>
          <w:sz w:val="24"/>
          <w:szCs w:val="24"/>
        </w:rPr>
      </w:pPr>
      <w:hyperlink r:id="rId12" w:history="1">
        <w:r w:rsidR="00CC7399" w:rsidRPr="006C550F">
          <w:rPr>
            <w:rStyle w:val="Hyperlink"/>
            <w:rFonts w:ascii="Century Gothic" w:hAnsi="Century Gothic" w:cs="Times New Roman"/>
            <w:sz w:val="24"/>
            <w:szCs w:val="24"/>
          </w:rPr>
          <w:t>http://www.collaboratingpartners.org/wmels-about.php</w:t>
        </w:r>
      </w:hyperlink>
      <w:r w:rsidR="00CC7399" w:rsidRPr="006C550F">
        <w:rPr>
          <w:rFonts w:ascii="Century Gothic" w:hAnsi="Century Gothic" w:cs="Times New Roman"/>
          <w:sz w:val="24"/>
          <w:szCs w:val="24"/>
        </w:rPr>
        <w:t xml:space="preserve"> </w:t>
      </w:r>
    </w:p>
    <w:p w14:paraId="673F870E" w14:textId="77777777" w:rsidR="007B6934" w:rsidRDefault="007B6934" w:rsidP="00CC7399">
      <w:pPr>
        <w:spacing w:after="0" w:line="276" w:lineRule="auto"/>
        <w:rPr>
          <w:rFonts w:ascii="Century Gothic" w:hAnsi="Century Gothic" w:cs="Times New Roman"/>
          <w:sz w:val="24"/>
          <w:szCs w:val="24"/>
        </w:rPr>
      </w:pPr>
    </w:p>
    <w:p w14:paraId="0B2D21BF" w14:textId="77777777" w:rsidR="00BF10A8" w:rsidRPr="006C550F" w:rsidRDefault="00BF10A8" w:rsidP="00CC7399">
      <w:pPr>
        <w:spacing w:after="0" w:line="276" w:lineRule="auto"/>
        <w:rPr>
          <w:rFonts w:ascii="Century Gothic" w:hAnsi="Century Gothic" w:cs="Times New Roman"/>
          <w:sz w:val="24"/>
          <w:szCs w:val="24"/>
        </w:rPr>
      </w:pPr>
    </w:p>
    <w:p w14:paraId="5D7440F3" w14:textId="77777777" w:rsidR="007B6934" w:rsidRPr="006C550F" w:rsidRDefault="007B6934"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We believe the children’s families are their first teacher and that children learn best when the learning is meaningful to their everyday world and based on what they are interested in doing. We also believe that they community provides us with resources not otherwise available to a standalone early learning facility. By involving our campus and community in our learning process, we </w:t>
      </w:r>
      <w:r w:rsidRPr="006C550F">
        <w:rPr>
          <w:rFonts w:ascii="Century Gothic" w:hAnsi="Century Gothic" w:cs="Times New Roman"/>
          <w:sz w:val="24"/>
          <w:szCs w:val="24"/>
        </w:rPr>
        <w:lastRenderedPageBreak/>
        <w:t xml:space="preserve">believe the children will have a better understanding of their community and the community will have a greater investment in our work. </w:t>
      </w:r>
    </w:p>
    <w:p w14:paraId="4FEC9CB1" w14:textId="77777777" w:rsidR="007B6934" w:rsidRPr="006C550F" w:rsidRDefault="007B6934" w:rsidP="00CC7399">
      <w:pPr>
        <w:spacing w:after="0" w:line="276" w:lineRule="auto"/>
        <w:rPr>
          <w:rFonts w:ascii="Century Gothic" w:hAnsi="Century Gothic" w:cs="Times New Roman"/>
          <w:sz w:val="24"/>
          <w:szCs w:val="24"/>
        </w:rPr>
      </w:pPr>
    </w:p>
    <w:p w14:paraId="43441A27" w14:textId="77777777" w:rsidR="00D42216" w:rsidRPr="006C550F" w:rsidRDefault="00D42216" w:rsidP="00D42216">
      <w:pPr>
        <w:rPr>
          <w:rFonts w:ascii="Century Gothic" w:hAnsi="Century Gothic" w:cs="Times New Roman"/>
          <w:sz w:val="24"/>
          <w:szCs w:val="24"/>
        </w:rPr>
      </w:pPr>
      <w:r w:rsidRPr="006C550F">
        <w:rPr>
          <w:rFonts w:ascii="Century Gothic" w:hAnsi="Century Gothic" w:cs="Times New Roman"/>
          <w:sz w:val="24"/>
          <w:szCs w:val="24"/>
        </w:rPr>
        <w:t>It is our belief that o</w:t>
      </w:r>
      <w:r w:rsidR="007B6934" w:rsidRPr="006C550F">
        <w:rPr>
          <w:rFonts w:ascii="Century Gothic" w:hAnsi="Century Gothic" w:cs="Times New Roman"/>
          <w:sz w:val="24"/>
          <w:szCs w:val="24"/>
        </w:rPr>
        <w:t>ur brains retain knowledge and learn best when the content is meaningful to us and we have a relationship with our teacher and the subject. An inspiration for our teaching approach comes from the infant toddler schools in Reggi</w:t>
      </w:r>
      <w:r w:rsidRPr="006C550F">
        <w:rPr>
          <w:rFonts w:ascii="Century Gothic" w:hAnsi="Century Gothic" w:cs="Times New Roman"/>
          <w:sz w:val="24"/>
          <w:szCs w:val="24"/>
        </w:rPr>
        <w:t xml:space="preserve">o Emilia, Italy. In the next few </w:t>
      </w:r>
      <w:r w:rsidR="00B90C26" w:rsidRPr="006C550F">
        <w:rPr>
          <w:rFonts w:ascii="Century Gothic" w:hAnsi="Century Gothic" w:cs="Times New Roman"/>
          <w:sz w:val="24"/>
          <w:szCs w:val="24"/>
        </w:rPr>
        <w:t>pages,</w:t>
      </w:r>
      <w:r w:rsidRPr="006C550F">
        <w:rPr>
          <w:rFonts w:ascii="Century Gothic" w:hAnsi="Century Gothic" w:cs="Times New Roman"/>
          <w:sz w:val="24"/>
          <w:szCs w:val="24"/>
        </w:rPr>
        <w:t xml:space="preserve"> you will find </w:t>
      </w:r>
      <w:r w:rsidR="007B6934" w:rsidRPr="006C550F">
        <w:rPr>
          <w:rFonts w:ascii="Century Gothic" w:hAnsi="Century Gothic" w:cs="Times New Roman"/>
          <w:sz w:val="24"/>
          <w:szCs w:val="24"/>
        </w:rPr>
        <w:t>an article about those schools and their philosophy. While we are not in Italy</w:t>
      </w:r>
      <w:r w:rsidR="00B90C26">
        <w:rPr>
          <w:rFonts w:ascii="Century Gothic" w:hAnsi="Century Gothic" w:cs="Times New Roman"/>
          <w:sz w:val="24"/>
          <w:szCs w:val="24"/>
        </w:rPr>
        <w:t>,</w:t>
      </w:r>
      <w:r w:rsidR="007B6934" w:rsidRPr="006C550F">
        <w:rPr>
          <w:rFonts w:ascii="Century Gothic" w:hAnsi="Century Gothic" w:cs="Times New Roman"/>
          <w:sz w:val="24"/>
          <w:szCs w:val="24"/>
        </w:rPr>
        <w:t xml:space="preserve"> and may not be able to implement this entire concept at the Children’s </w:t>
      </w:r>
      <w:r w:rsidR="00B90C26" w:rsidRPr="006C550F">
        <w:rPr>
          <w:rFonts w:ascii="Century Gothic" w:hAnsi="Century Gothic" w:cs="Times New Roman"/>
          <w:sz w:val="24"/>
          <w:szCs w:val="24"/>
        </w:rPr>
        <w:t>Center,</w:t>
      </w:r>
      <w:r w:rsidR="00B90C26">
        <w:rPr>
          <w:rFonts w:ascii="Century Gothic" w:hAnsi="Century Gothic" w:cs="Times New Roman"/>
          <w:sz w:val="24"/>
          <w:szCs w:val="24"/>
        </w:rPr>
        <w:t xml:space="preserve"> there are </w:t>
      </w:r>
      <w:r w:rsidR="00B90C26" w:rsidRPr="006C550F">
        <w:rPr>
          <w:rFonts w:ascii="Century Gothic" w:hAnsi="Century Gothic" w:cs="Times New Roman"/>
          <w:sz w:val="24"/>
          <w:szCs w:val="24"/>
        </w:rPr>
        <w:t>many</w:t>
      </w:r>
      <w:r w:rsidR="007B6934" w:rsidRPr="006C550F">
        <w:rPr>
          <w:rFonts w:ascii="Century Gothic" w:hAnsi="Century Gothic" w:cs="Times New Roman"/>
          <w:sz w:val="24"/>
          <w:szCs w:val="24"/>
        </w:rPr>
        <w:t xml:space="preserve"> </w:t>
      </w:r>
      <w:r w:rsidR="00B90C26">
        <w:rPr>
          <w:rFonts w:ascii="Century Gothic" w:hAnsi="Century Gothic" w:cs="Times New Roman"/>
          <w:sz w:val="24"/>
          <w:szCs w:val="24"/>
        </w:rPr>
        <w:t>aspects of</w:t>
      </w:r>
      <w:r w:rsidR="007B6934" w:rsidRPr="006C550F">
        <w:rPr>
          <w:rFonts w:ascii="Century Gothic" w:hAnsi="Century Gothic" w:cs="Times New Roman"/>
          <w:sz w:val="24"/>
          <w:szCs w:val="24"/>
        </w:rPr>
        <w:t xml:space="preserve"> this </w:t>
      </w:r>
      <w:r w:rsidR="00B90C26">
        <w:rPr>
          <w:rFonts w:ascii="Century Gothic" w:hAnsi="Century Gothic" w:cs="Times New Roman"/>
          <w:sz w:val="24"/>
          <w:szCs w:val="24"/>
        </w:rPr>
        <w:t xml:space="preserve">approach that resonate with </w:t>
      </w:r>
      <w:r w:rsidR="007B6934" w:rsidRPr="006C550F">
        <w:rPr>
          <w:rFonts w:ascii="Century Gothic" w:hAnsi="Century Gothic" w:cs="Times New Roman"/>
          <w:sz w:val="24"/>
          <w:szCs w:val="24"/>
        </w:rPr>
        <w:t xml:space="preserve">our staff and families. </w:t>
      </w:r>
    </w:p>
    <w:p w14:paraId="26AC1A91" w14:textId="77777777" w:rsidR="007B6934" w:rsidRPr="006C550F" w:rsidRDefault="007B6934" w:rsidP="00D42216">
      <w:pPr>
        <w:rPr>
          <w:rFonts w:ascii="Century Gothic" w:hAnsi="Century Gothic" w:cs="Times New Roman"/>
          <w:sz w:val="24"/>
          <w:szCs w:val="24"/>
        </w:rPr>
      </w:pPr>
      <w:r w:rsidRPr="006C550F">
        <w:rPr>
          <w:rFonts w:ascii="Century Gothic" w:hAnsi="Century Gothic" w:cs="Times New Roman"/>
          <w:b/>
          <w:sz w:val="24"/>
          <w:szCs w:val="24"/>
        </w:rPr>
        <w:t xml:space="preserve">Introduction to the Fundamental Values of the Education of Young Children in Reggio Emilia ** @ </w:t>
      </w:r>
      <w:proofErr w:type="spellStart"/>
      <w:r w:rsidRPr="006C550F">
        <w:rPr>
          <w:rFonts w:ascii="Century Gothic" w:hAnsi="Century Gothic" w:cs="Times New Roman"/>
          <w:b/>
          <w:sz w:val="24"/>
          <w:szCs w:val="24"/>
        </w:rPr>
        <w:t>Lella</w:t>
      </w:r>
      <w:proofErr w:type="spellEnd"/>
      <w:r w:rsidRPr="006C550F">
        <w:rPr>
          <w:rFonts w:ascii="Century Gothic" w:hAnsi="Century Gothic" w:cs="Times New Roman"/>
          <w:b/>
          <w:sz w:val="24"/>
          <w:szCs w:val="24"/>
        </w:rPr>
        <w:t xml:space="preserve"> Gandini (revision October 2008)</w:t>
      </w:r>
    </w:p>
    <w:p w14:paraId="338402B2" w14:textId="77777777" w:rsidR="007B6934" w:rsidRPr="006C550F" w:rsidRDefault="007B6934"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Young children, their care and their education have long been a public concern at various levels of Italian society. What families have obtained was not easy to achieve; it came from a great deal of effort and political involvement. Workers, educators, and especially women were active and effective advocates of the legislation that established public preschools in 1968 and infant-toddler centers in 1971. The results of the effort by all these determined people are </w:t>
      </w:r>
      <w:r w:rsidR="00B90C26" w:rsidRPr="006C550F">
        <w:rPr>
          <w:rFonts w:ascii="Century Gothic" w:hAnsi="Century Gothic" w:cs="Times New Roman"/>
          <w:sz w:val="24"/>
          <w:szCs w:val="24"/>
        </w:rPr>
        <w:t>publicly funded</w:t>
      </w:r>
      <w:r w:rsidRPr="006C550F">
        <w:rPr>
          <w:rFonts w:ascii="Century Gothic" w:hAnsi="Century Gothic" w:cs="Times New Roman"/>
          <w:sz w:val="24"/>
          <w:szCs w:val="24"/>
        </w:rPr>
        <w:t xml:space="preserve"> municipal as well as national programs for young children that combine the concept of social services with education. Both education and care are considered necessary to provide high quality, full-day experiences for young children. </w:t>
      </w:r>
    </w:p>
    <w:p w14:paraId="6A682E38" w14:textId="77777777" w:rsidR="007B6934" w:rsidRPr="006C550F" w:rsidRDefault="007B6934" w:rsidP="00CC7399">
      <w:pPr>
        <w:spacing w:after="0" w:line="276" w:lineRule="auto"/>
        <w:rPr>
          <w:rFonts w:ascii="Century Gothic" w:hAnsi="Century Gothic" w:cs="Times New Roman"/>
          <w:sz w:val="24"/>
          <w:szCs w:val="24"/>
        </w:rPr>
      </w:pPr>
    </w:p>
    <w:p w14:paraId="39C20617" w14:textId="77777777" w:rsidR="007B6934" w:rsidRPr="006C550F" w:rsidRDefault="007B6934"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In Italy now, preschools, whether municipal, national or private, serve about 95% of the children between </w:t>
      </w:r>
      <w:r w:rsidR="00B90C26" w:rsidRPr="006C550F">
        <w:rPr>
          <w:rFonts w:ascii="Century Gothic" w:hAnsi="Century Gothic" w:cs="Times New Roman"/>
          <w:sz w:val="24"/>
          <w:szCs w:val="24"/>
        </w:rPr>
        <w:t>three</w:t>
      </w:r>
      <w:r w:rsidRPr="006C550F">
        <w:rPr>
          <w:rFonts w:ascii="Century Gothic" w:hAnsi="Century Gothic" w:cs="Times New Roman"/>
          <w:sz w:val="24"/>
          <w:szCs w:val="24"/>
        </w:rPr>
        <w:t xml:space="preserve"> and </w:t>
      </w:r>
      <w:r w:rsidR="00B90C26" w:rsidRPr="006C550F">
        <w:rPr>
          <w:rFonts w:ascii="Century Gothic" w:hAnsi="Century Gothic" w:cs="Times New Roman"/>
          <w:sz w:val="24"/>
          <w:szCs w:val="24"/>
        </w:rPr>
        <w:t>six</w:t>
      </w:r>
      <w:r w:rsidRPr="006C550F">
        <w:rPr>
          <w:rFonts w:ascii="Century Gothic" w:hAnsi="Century Gothic" w:cs="Times New Roman"/>
          <w:sz w:val="24"/>
          <w:szCs w:val="24"/>
        </w:rPr>
        <w:t xml:space="preserve">. Infant-toddler programs have developed much less in quantity but the quality of these services in those municipalities that have invested seriously in them has been generally outstanding. </w:t>
      </w:r>
    </w:p>
    <w:p w14:paraId="637081D6" w14:textId="77777777" w:rsidR="00A40234" w:rsidRPr="006C550F" w:rsidRDefault="00A40234" w:rsidP="00CC7399">
      <w:pPr>
        <w:spacing w:after="0" w:line="276" w:lineRule="auto"/>
        <w:rPr>
          <w:rFonts w:ascii="Century Gothic" w:hAnsi="Century Gothic" w:cs="Times New Roman"/>
          <w:sz w:val="24"/>
          <w:szCs w:val="24"/>
        </w:rPr>
      </w:pPr>
    </w:p>
    <w:p w14:paraId="6E31D4A4" w14:textId="77777777" w:rsidR="00A40234" w:rsidRPr="006C550F" w:rsidRDefault="00A40234"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What, then, is so special about Reggio Emilia, a city of 160,000 inhabitants in northern Italy?</w:t>
      </w:r>
    </w:p>
    <w:p w14:paraId="08B798FC" w14:textId="77777777" w:rsidR="00A40234" w:rsidRPr="006C550F" w:rsidRDefault="00A40234" w:rsidP="00CC7399">
      <w:pPr>
        <w:spacing w:after="0" w:line="276" w:lineRule="auto"/>
        <w:rPr>
          <w:rFonts w:ascii="Century Gothic" w:hAnsi="Century Gothic" w:cs="Times New Roman"/>
          <w:sz w:val="24"/>
          <w:szCs w:val="24"/>
        </w:rPr>
      </w:pPr>
    </w:p>
    <w:p w14:paraId="0674A356" w14:textId="77777777" w:rsidR="00A40234" w:rsidRPr="006C550F" w:rsidRDefault="00B90C26"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First</w:t>
      </w:r>
      <w:r w:rsidR="00A40234" w:rsidRPr="006C550F">
        <w:rPr>
          <w:rFonts w:ascii="Century Gothic" w:hAnsi="Century Gothic" w:cs="Times New Roman"/>
          <w:sz w:val="24"/>
          <w:szCs w:val="24"/>
        </w:rPr>
        <w:t xml:space="preserve">, the city-run educational system for young children originated there in schools started by parents; </w:t>
      </w:r>
      <w:r w:rsidRPr="006C550F">
        <w:rPr>
          <w:rFonts w:ascii="Century Gothic" w:hAnsi="Century Gothic" w:cs="Times New Roman"/>
          <w:sz w:val="24"/>
          <w:szCs w:val="24"/>
        </w:rPr>
        <w:t>literally,</w:t>
      </w:r>
      <w:r w:rsidR="00A40234" w:rsidRPr="006C550F">
        <w:rPr>
          <w:rFonts w:ascii="Century Gothic" w:hAnsi="Century Gothic" w:cs="Times New Roman"/>
          <w:sz w:val="24"/>
          <w:szCs w:val="24"/>
        </w:rPr>
        <w:t xml:space="preserve"> groups of parents built them with their own hands at the end of World War II. The first school was built with proceeds from the sale of a tank, some trucks, and a few horses left behind by the retreating German army. Such participation by parents has all along remained an essential part of the way of working on education in that city.</w:t>
      </w:r>
    </w:p>
    <w:p w14:paraId="43AADF07" w14:textId="77777777" w:rsidR="00A40234" w:rsidRPr="006C550F" w:rsidRDefault="00A40234" w:rsidP="00CC7399">
      <w:pPr>
        <w:spacing w:after="0" w:line="276" w:lineRule="auto"/>
        <w:rPr>
          <w:rFonts w:ascii="Century Gothic" w:hAnsi="Century Gothic" w:cs="Times New Roman"/>
          <w:sz w:val="24"/>
          <w:szCs w:val="24"/>
        </w:rPr>
      </w:pPr>
    </w:p>
    <w:p w14:paraId="0D3ADFA5" w14:textId="77777777" w:rsidR="00A40234" w:rsidRPr="006C550F" w:rsidRDefault="00A40234"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Secondly, right from the start Loris Malaguzzi, then a young teacher, guided and directed the energies of those parents, later preparing teachers and becoming an educational leader not just in his hometown but also on the national scene.</w:t>
      </w:r>
    </w:p>
    <w:p w14:paraId="26A27716" w14:textId="77777777" w:rsidR="00A40234" w:rsidRPr="006C550F" w:rsidRDefault="00A40234" w:rsidP="00CC7399">
      <w:pPr>
        <w:spacing w:after="0" w:line="276" w:lineRule="auto"/>
        <w:rPr>
          <w:rFonts w:ascii="Century Gothic" w:hAnsi="Century Gothic" w:cs="Times New Roman"/>
          <w:sz w:val="24"/>
          <w:szCs w:val="24"/>
        </w:rPr>
      </w:pPr>
    </w:p>
    <w:p w14:paraId="41BF5F08" w14:textId="77777777" w:rsidR="00A40234" w:rsidRPr="006C550F" w:rsidRDefault="00A40234"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Thirdly, the tradition of cooperative work is firmly rooted in the Emilia Romagna region and is based on a sense of community and of solidarity. Through a strong sense of solidarity, people there are accustomed to construct and maintain the connections with the community. They typically respond to immediate, usually material needs, by forming cooperatives. Yet the spirit of cooperation that they engendered in such endeavors tends to transcend those needs to leave enduring marks upon the culture of their region. </w:t>
      </w:r>
    </w:p>
    <w:p w14:paraId="65ADA027" w14:textId="77777777" w:rsidR="00A40234" w:rsidRPr="006C550F" w:rsidRDefault="00A40234" w:rsidP="00CC7399">
      <w:pPr>
        <w:spacing w:after="0" w:line="276" w:lineRule="auto"/>
        <w:rPr>
          <w:rFonts w:ascii="Century Gothic" w:hAnsi="Century Gothic" w:cs="Times New Roman"/>
          <w:sz w:val="24"/>
          <w:szCs w:val="24"/>
        </w:rPr>
      </w:pPr>
    </w:p>
    <w:p w14:paraId="50E5E7BC" w14:textId="77777777" w:rsidR="00A40234" w:rsidRPr="006C550F" w:rsidRDefault="00A40234"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What are the distinguishing features of the education of young children with regard to theory and practice that have made the Reggio Emilia approach so notable?</w:t>
      </w:r>
    </w:p>
    <w:p w14:paraId="1EF802E5" w14:textId="77777777" w:rsidR="00A40234" w:rsidRPr="006C550F" w:rsidRDefault="00A40234" w:rsidP="00CC7399">
      <w:pPr>
        <w:spacing w:after="0" w:line="276" w:lineRule="auto"/>
        <w:rPr>
          <w:rFonts w:ascii="Century Gothic" w:hAnsi="Century Gothic" w:cs="Times New Roman"/>
          <w:sz w:val="24"/>
          <w:szCs w:val="24"/>
        </w:rPr>
      </w:pPr>
    </w:p>
    <w:p w14:paraId="2B93DEBD" w14:textId="77777777" w:rsidR="00A40234" w:rsidRPr="006C550F" w:rsidRDefault="00387B0A"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An examination of the features of this philosophy soon reveals that the educators have been serious readers of John Dewey, Jean Piaget, Lev </w:t>
      </w:r>
      <w:proofErr w:type="spellStart"/>
      <w:r w:rsidRPr="006C550F">
        <w:rPr>
          <w:rFonts w:ascii="Century Gothic" w:hAnsi="Century Gothic" w:cs="Times New Roman"/>
          <w:sz w:val="24"/>
          <w:szCs w:val="24"/>
        </w:rPr>
        <w:t>Vygostky</w:t>
      </w:r>
      <w:proofErr w:type="spellEnd"/>
      <w:r w:rsidRPr="006C550F">
        <w:rPr>
          <w:rFonts w:ascii="Century Gothic" w:hAnsi="Century Gothic" w:cs="Times New Roman"/>
          <w:sz w:val="24"/>
          <w:szCs w:val="24"/>
        </w:rPr>
        <w:t xml:space="preserve">, David Hawkins, Jerome Bruner, Howard Gardner and other renowned scientists and philosophers. In fact, Reggio Emilia educators have continued to keep abreast of the latest research in child development and education in other countries. At the same time, though, they continue to formulate new interpretations and new hypotheses and ideas about learning and teaching through their daily observations and practice of learning along with the children. </w:t>
      </w:r>
    </w:p>
    <w:p w14:paraId="62D4C071" w14:textId="77777777" w:rsidR="00727772" w:rsidRPr="006C550F" w:rsidRDefault="00727772" w:rsidP="00CC7399">
      <w:pPr>
        <w:spacing w:after="0" w:line="276" w:lineRule="auto"/>
        <w:rPr>
          <w:rFonts w:ascii="Century Gothic" w:hAnsi="Century Gothic" w:cs="Times New Roman"/>
          <w:sz w:val="24"/>
          <w:szCs w:val="24"/>
        </w:rPr>
      </w:pPr>
    </w:p>
    <w:p w14:paraId="16E78958" w14:textId="77777777" w:rsidR="00727772" w:rsidRPr="006C550F" w:rsidRDefault="00727772" w:rsidP="00CC7399">
      <w:pPr>
        <w:spacing w:after="0" w:line="276" w:lineRule="auto"/>
        <w:rPr>
          <w:rFonts w:ascii="Century Gothic" w:hAnsi="Century Gothic" w:cs="Times New Roman"/>
          <w:sz w:val="24"/>
          <w:szCs w:val="24"/>
        </w:rPr>
      </w:pPr>
      <w:r w:rsidRPr="006C550F">
        <w:rPr>
          <w:rFonts w:ascii="Century Gothic" w:hAnsi="Century Gothic" w:cs="Times New Roman"/>
          <w:b/>
          <w:sz w:val="24"/>
          <w:szCs w:val="24"/>
        </w:rPr>
        <w:t xml:space="preserve">The image of the child. </w:t>
      </w:r>
      <w:r w:rsidRPr="006C550F">
        <w:rPr>
          <w:rFonts w:ascii="Century Gothic" w:hAnsi="Century Gothic" w:cs="Times New Roman"/>
          <w:sz w:val="24"/>
          <w:szCs w:val="24"/>
        </w:rPr>
        <w:t xml:space="preserve">All children have preparedness, potential, curiosity; they have interest in relationship, in constructing their own learning, and in negotiating with </w:t>
      </w:r>
      <w:r w:rsidR="00B90C26" w:rsidRPr="006C550F">
        <w:rPr>
          <w:rFonts w:ascii="Century Gothic" w:hAnsi="Century Gothic" w:cs="Times New Roman"/>
          <w:sz w:val="24"/>
          <w:szCs w:val="24"/>
        </w:rPr>
        <w:t>everything,</w:t>
      </w:r>
      <w:r w:rsidRPr="006C550F">
        <w:rPr>
          <w:rFonts w:ascii="Century Gothic" w:hAnsi="Century Gothic" w:cs="Times New Roman"/>
          <w:sz w:val="24"/>
          <w:szCs w:val="24"/>
        </w:rPr>
        <w:t xml:space="preserve"> the environment brings to them. Children should be considered as active citizens with rights, as contributing members, with their families, of their local community. </w:t>
      </w:r>
    </w:p>
    <w:p w14:paraId="4B8CA3B9" w14:textId="77777777" w:rsidR="00A40234" w:rsidRPr="006C550F" w:rsidRDefault="00727772" w:rsidP="00CC7399">
      <w:pPr>
        <w:spacing w:after="0" w:line="276" w:lineRule="auto"/>
        <w:rPr>
          <w:rFonts w:ascii="Century Gothic" w:hAnsi="Century Gothic" w:cs="Times New Roman"/>
          <w:sz w:val="24"/>
          <w:szCs w:val="24"/>
        </w:rPr>
      </w:pPr>
      <w:r w:rsidRPr="006C550F">
        <w:rPr>
          <w:rFonts w:ascii="Century Gothic" w:hAnsi="Century Gothic" w:cs="Times New Roman"/>
          <w:b/>
          <w:sz w:val="24"/>
          <w:szCs w:val="24"/>
        </w:rPr>
        <w:t xml:space="preserve">Children with special rights. </w:t>
      </w:r>
      <w:r w:rsidRPr="006C550F">
        <w:rPr>
          <w:rFonts w:ascii="Century Gothic" w:hAnsi="Century Gothic" w:cs="Times New Roman"/>
          <w:sz w:val="24"/>
          <w:szCs w:val="24"/>
        </w:rPr>
        <w:t xml:space="preserve">(Rather than using the term special needs) have precedence in becoming part of an infant/toddler center or a preschool. </w:t>
      </w:r>
    </w:p>
    <w:p w14:paraId="6D71D73B" w14:textId="77777777" w:rsidR="00727772" w:rsidRPr="006C550F" w:rsidRDefault="00727772" w:rsidP="00CC7399">
      <w:pPr>
        <w:spacing w:after="0" w:line="276" w:lineRule="auto"/>
        <w:rPr>
          <w:rFonts w:ascii="Century Gothic" w:hAnsi="Century Gothic" w:cs="Times New Roman"/>
          <w:sz w:val="24"/>
          <w:szCs w:val="24"/>
        </w:rPr>
      </w:pPr>
      <w:r w:rsidRPr="006C550F">
        <w:rPr>
          <w:rFonts w:ascii="Century Gothic" w:hAnsi="Century Gothic" w:cs="Times New Roman"/>
          <w:b/>
          <w:sz w:val="24"/>
          <w:szCs w:val="24"/>
        </w:rPr>
        <w:t xml:space="preserve">Children’s relationships and interactions within a system. </w:t>
      </w:r>
      <w:r w:rsidRPr="006C550F">
        <w:rPr>
          <w:rFonts w:ascii="Century Gothic" w:hAnsi="Century Gothic" w:cs="Times New Roman"/>
          <w:sz w:val="24"/>
          <w:szCs w:val="24"/>
        </w:rPr>
        <w:t xml:space="preserve">Education has to focus on each child, not considered in isolation, but seen in relation with the family, with other children, with the teachers, with the environment of the school, with the community, and with the wider society. Each school is viewed as a system in </w:t>
      </w:r>
      <w:r w:rsidRPr="006C550F">
        <w:rPr>
          <w:rFonts w:ascii="Century Gothic" w:hAnsi="Century Gothic" w:cs="Times New Roman"/>
          <w:sz w:val="24"/>
          <w:szCs w:val="24"/>
        </w:rPr>
        <w:lastRenderedPageBreak/>
        <w:t xml:space="preserve">which all these relationships, which are all interconnected and reciprocal, are activated and supported. </w:t>
      </w:r>
    </w:p>
    <w:p w14:paraId="435AE945" w14:textId="77777777" w:rsidR="00727772" w:rsidRPr="006C550F" w:rsidRDefault="00727772" w:rsidP="00CC7399">
      <w:pPr>
        <w:spacing w:after="0" w:line="276" w:lineRule="auto"/>
        <w:rPr>
          <w:rFonts w:ascii="Century Gothic" w:hAnsi="Century Gothic" w:cs="Times New Roman"/>
          <w:sz w:val="24"/>
          <w:szCs w:val="24"/>
        </w:rPr>
      </w:pPr>
      <w:r w:rsidRPr="006C550F">
        <w:rPr>
          <w:rFonts w:ascii="Century Gothic" w:hAnsi="Century Gothic" w:cs="Times New Roman"/>
          <w:b/>
          <w:sz w:val="24"/>
          <w:szCs w:val="24"/>
        </w:rPr>
        <w:t xml:space="preserve">The role of parents. </w:t>
      </w:r>
      <w:r w:rsidRPr="006C550F">
        <w:rPr>
          <w:rFonts w:ascii="Century Gothic" w:hAnsi="Century Gothic" w:cs="Times New Roman"/>
          <w:sz w:val="24"/>
          <w:szCs w:val="24"/>
        </w:rPr>
        <w:t>(Families) Parents are an essential component of the program; a competent and active part of their children’s learning experience. They are not considered consumers but co-responsible partners. Their right to participation is expected and supported; it takes many forms, and can help ensure the welfare of all children in the program.</w:t>
      </w:r>
    </w:p>
    <w:p w14:paraId="11B3D935" w14:textId="77777777" w:rsidR="00727772" w:rsidRPr="006C550F" w:rsidRDefault="00727772" w:rsidP="00CC7399">
      <w:pPr>
        <w:spacing w:after="0" w:line="276" w:lineRule="auto"/>
        <w:rPr>
          <w:rFonts w:ascii="Century Gothic" w:hAnsi="Century Gothic" w:cs="Times New Roman"/>
          <w:sz w:val="24"/>
          <w:szCs w:val="24"/>
        </w:rPr>
      </w:pPr>
      <w:r w:rsidRPr="006C550F">
        <w:rPr>
          <w:rFonts w:ascii="Century Gothic" w:hAnsi="Century Gothic" w:cs="Times New Roman"/>
          <w:b/>
          <w:sz w:val="24"/>
          <w:szCs w:val="24"/>
        </w:rPr>
        <w:t xml:space="preserve">The role of space: amiable schools. </w:t>
      </w:r>
      <w:r w:rsidRPr="006C550F">
        <w:rPr>
          <w:rFonts w:ascii="Century Gothic" w:hAnsi="Century Gothic" w:cs="Times New Roman"/>
          <w:sz w:val="24"/>
          <w:szCs w:val="24"/>
        </w:rPr>
        <w:t>The infant-toddler centers and preschools convey many messages, of which the most immediate is: this is a place where adults thought about the quality and the inst</w:t>
      </w:r>
      <w:r w:rsidR="00B90C26">
        <w:rPr>
          <w:rFonts w:ascii="Century Gothic" w:hAnsi="Century Gothic" w:cs="Times New Roman"/>
          <w:sz w:val="24"/>
          <w:szCs w:val="24"/>
        </w:rPr>
        <w:t>ructive power of space. The lay</w:t>
      </w:r>
      <w:r w:rsidRPr="006C550F">
        <w:rPr>
          <w:rFonts w:ascii="Century Gothic" w:hAnsi="Century Gothic" w:cs="Times New Roman"/>
          <w:sz w:val="24"/>
          <w:szCs w:val="24"/>
        </w:rPr>
        <w:t xml:space="preserve">out of physical space fosters encounters, communication, and relationships. Children learn a great deal in exchanges </w:t>
      </w:r>
      <w:r w:rsidR="00DA0F24" w:rsidRPr="006C550F">
        <w:rPr>
          <w:rFonts w:ascii="Century Gothic" w:hAnsi="Century Gothic" w:cs="Times New Roman"/>
          <w:sz w:val="24"/>
          <w:szCs w:val="24"/>
        </w:rPr>
        <w:t xml:space="preserve">and negotiations with their peers; </w:t>
      </w:r>
      <w:r w:rsidR="00B73C6A" w:rsidRPr="006C550F">
        <w:rPr>
          <w:rFonts w:ascii="Century Gothic" w:hAnsi="Century Gothic" w:cs="Times New Roman"/>
          <w:sz w:val="24"/>
          <w:szCs w:val="24"/>
        </w:rPr>
        <w:t>therefore,</w:t>
      </w:r>
      <w:r w:rsidR="00DA0F24" w:rsidRPr="006C550F">
        <w:rPr>
          <w:rFonts w:ascii="Century Gothic" w:hAnsi="Century Gothic" w:cs="Times New Roman"/>
          <w:sz w:val="24"/>
          <w:szCs w:val="24"/>
        </w:rPr>
        <w:t xml:space="preserve"> teachers organize space that support the engagement of small groups.  </w:t>
      </w:r>
    </w:p>
    <w:p w14:paraId="3BA07143" w14:textId="77777777" w:rsidR="00DA0F24" w:rsidRPr="006C550F" w:rsidRDefault="00DA0F24" w:rsidP="00CC7399">
      <w:pPr>
        <w:spacing w:after="0" w:line="276" w:lineRule="auto"/>
        <w:rPr>
          <w:rFonts w:ascii="Century Gothic" w:hAnsi="Century Gothic" w:cs="Times New Roman"/>
          <w:sz w:val="24"/>
          <w:szCs w:val="24"/>
        </w:rPr>
      </w:pPr>
      <w:r w:rsidRPr="006C550F">
        <w:rPr>
          <w:rFonts w:ascii="Century Gothic" w:hAnsi="Century Gothic" w:cs="Times New Roman"/>
          <w:b/>
          <w:sz w:val="24"/>
          <w:szCs w:val="24"/>
        </w:rPr>
        <w:t xml:space="preserve">Teachers and children as partners in learning. </w:t>
      </w:r>
      <w:r w:rsidRPr="006C550F">
        <w:rPr>
          <w:rFonts w:ascii="Century Gothic" w:hAnsi="Century Gothic" w:cs="Times New Roman"/>
          <w:sz w:val="24"/>
          <w:szCs w:val="24"/>
        </w:rPr>
        <w:t xml:space="preserve">A strong image of the child has to correspond to a strong image of the teacher. Teachers are not considered protective baby-sitters, teaching basic skills to children but rather they are seen as learners along with the children. They are supported, valued for their experience and their ideas, and seen as researchers. Cooperation at all levels in the schools is the powerful mode of working that makes possible the achievement of the complex goals that Reggio educators have set for themselves. </w:t>
      </w:r>
    </w:p>
    <w:p w14:paraId="1525FB39" w14:textId="77777777" w:rsidR="00DA0F24" w:rsidRPr="006C550F" w:rsidRDefault="00DA0F24" w:rsidP="00CC7399">
      <w:pPr>
        <w:spacing w:after="0" w:line="276" w:lineRule="auto"/>
        <w:rPr>
          <w:rFonts w:ascii="Century Gothic" w:hAnsi="Century Gothic" w:cs="Times New Roman"/>
          <w:sz w:val="24"/>
          <w:szCs w:val="24"/>
        </w:rPr>
      </w:pPr>
      <w:r w:rsidRPr="006C550F">
        <w:rPr>
          <w:rFonts w:ascii="Century Gothic" w:hAnsi="Century Gothic" w:cs="Times New Roman"/>
          <w:b/>
          <w:sz w:val="24"/>
          <w:szCs w:val="24"/>
        </w:rPr>
        <w:t xml:space="preserve">Not a pre-set curriculum but a process of inviting and sustaining learning. </w:t>
      </w:r>
      <w:r w:rsidRPr="006C550F">
        <w:rPr>
          <w:rFonts w:ascii="Century Gothic" w:hAnsi="Century Gothic" w:cs="Times New Roman"/>
          <w:sz w:val="24"/>
          <w:szCs w:val="24"/>
        </w:rPr>
        <w:t xml:space="preserve">Once teachers have prepared an environment rich in materials and possibilities, they observe and listen to the children in order to know how to proceed with their work. Teachers use the understanding they gain thereby to act as a resource for them. They ask questions and thus discover the children’s ideas, hypotheses, and theories. They see learning not as a linear process but as a spiral progression and consider themselves </w:t>
      </w:r>
      <w:r w:rsidR="00B90C26" w:rsidRPr="006C550F">
        <w:rPr>
          <w:rFonts w:ascii="Century Gothic" w:hAnsi="Century Gothic" w:cs="Times New Roman"/>
          <w:sz w:val="24"/>
          <w:szCs w:val="24"/>
        </w:rPr>
        <w:t>partners</w:t>
      </w:r>
      <w:r w:rsidRPr="006C550F">
        <w:rPr>
          <w:rFonts w:ascii="Century Gothic" w:hAnsi="Century Gothic" w:cs="Times New Roman"/>
          <w:sz w:val="24"/>
          <w:szCs w:val="24"/>
        </w:rPr>
        <w:t xml:space="preserve"> in this process of learning. After observing children in action, they compare, discuss, and interpret together with other teachers their observations, recorded in different ways, to leave traces of what has been observed. They use their interpretations and discussions to make choices that they share with the children. </w:t>
      </w:r>
    </w:p>
    <w:p w14:paraId="6D23720D" w14:textId="77777777" w:rsidR="001C64FB" w:rsidRPr="006C550F" w:rsidRDefault="001C64FB" w:rsidP="00CC7399">
      <w:pPr>
        <w:spacing w:after="0" w:line="276" w:lineRule="auto"/>
        <w:rPr>
          <w:rFonts w:ascii="Century Gothic" w:hAnsi="Century Gothic" w:cs="Times New Roman"/>
          <w:sz w:val="24"/>
          <w:szCs w:val="24"/>
        </w:rPr>
      </w:pPr>
      <w:r w:rsidRPr="006C550F">
        <w:rPr>
          <w:rFonts w:ascii="Century Gothic" w:hAnsi="Century Gothic" w:cs="Times New Roman"/>
          <w:b/>
          <w:sz w:val="24"/>
          <w:szCs w:val="24"/>
        </w:rPr>
        <w:t xml:space="preserve">The power of documentation. </w:t>
      </w:r>
      <w:r w:rsidRPr="006C550F">
        <w:rPr>
          <w:rFonts w:ascii="Century Gothic" w:hAnsi="Century Gothic" w:cs="Times New Roman"/>
          <w:sz w:val="24"/>
          <w:szCs w:val="24"/>
        </w:rPr>
        <w:t>Transcriptions of children’s remarks and discussions, photographs of their activity, and representations of their thinking</w:t>
      </w:r>
      <w:r w:rsidR="00F55E79">
        <w:rPr>
          <w:rFonts w:ascii="Century Gothic" w:hAnsi="Century Gothic" w:cs="Times New Roman"/>
          <w:sz w:val="24"/>
          <w:szCs w:val="24"/>
        </w:rPr>
        <w:t xml:space="preserve"> and learning are traces that</w:t>
      </w:r>
      <w:r w:rsidRPr="006C550F">
        <w:rPr>
          <w:rFonts w:ascii="Century Gothic" w:hAnsi="Century Gothic" w:cs="Times New Roman"/>
          <w:sz w:val="24"/>
          <w:szCs w:val="24"/>
        </w:rPr>
        <w:t xml:space="preserve"> are carefully studied. These documents have several functions. The most important among them is to be tools for making </w:t>
      </w:r>
      <w:r w:rsidRPr="006C550F">
        <w:rPr>
          <w:rFonts w:ascii="Century Gothic" w:hAnsi="Century Gothic" w:cs="Times New Roman"/>
          <w:sz w:val="24"/>
          <w:szCs w:val="24"/>
        </w:rPr>
        <w:lastRenderedPageBreak/>
        <w:t xml:space="preserve">hypotheses (to project) about the direction in which the work and experiences with the children will go. Once these documents are organized and displayed they help to make parents aware of their children’s experience and maintain their involvement. They make it possible for teachers to understand the children better and to evaluate the teachers’ own work, thus promoting their professional growth; they make children aware that their effort is valued; and furthermore, they create an archive that traces the history of the school. </w:t>
      </w:r>
    </w:p>
    <w:p w14:paraId="03DB4D58" w14:textId="77777777" w:rsidR="001C64FB" w:rsidRPr="006C550F" w:rsidRDefault="001C64FB" w:rsidP="00CC7399">
      <w:pPr>
        <w:spacing w:after="0" w:line="276" w:lineRule="auto"/>
        <w:rPr>
          <w:rFonts w:ascii="Century Gothic" w:hAnsi="Century Gothic" w:cs="Times New Roman"/>
          <w:sz w:val="24"/>
          <w:szCs w:val="24"/>
        </w:rPr>
      </w:pPr>
      <w:r w:rsidRPr="006C550F">
        <w:rPr>
          <w:rFonts w:ascii="Century Gothic" w:hAnsi="Century Gothic" w:cs="Times New Roman"/>
          <w:b/>
          <w:sz w:val="24"/>
          <w:szCs w:val="24"/>
        </w:rPr>
        <w:t xml:space="preserve">Projects. </w:t>
      </w:r>
      <w:r w:rsidRPr="006C550F">
        <w:rPr>
          <w:rFonts w:ascii="Century Gothic" w:hAnsi="Century Gothic" w:cs="Times New Roman"/>
          <w:sz w:val="24"/>
          <w:szCs w:val="24"/>
        </w:rPr>
        <w:t xml:space="preserve">Projects provide the narrative and structure to the </w:t>
      </w:r>
      <w:r w:rsidR="00B90C26" w:rsidRPr="006C550F">
        <w:rPr>
          <w:rFonts w:ascii="Century Gothic" w:hAnsi="Century Gothic" w:cs="Times New Roman"/>
          <w:sz w:val="24"/>
          <w:szCs w:val="24"/>
        </w:rPr>
        <w:t>children</w:t>
      </w:r>
      <w:r w:rsidRPr="006C550F">
        <w:rPr>
          <w:rFonts w:ascii="Century Gothic" w:hAnsi="Century Gothic" w:cs="Times New Roman"/>
          <w:sz w:val="24"/>
          <w:szCs w:val="24"/>
        </w:rPr>
        <w:t xml:space="preserve"> and teachers’ learning experiences. They are </w:t>
      </w:r>
      <w:r w:rsidR="004D467E" w:rsidRPr="006C550F">
        <w:rPr>
          <w:rFonts w:ascii="Century Gothic" w:hAnsi="Century Gothic" w:cs="Times New Roman"/>
          <w:sz w:val="24"/>
          <w:szCs w:val="24"/>
        </w:rPr>
        <w:t>based on the strong conviction that learning by doing</w:t>
      </w:r>
      <w:r w:rsidR="00F55E79">
        <w:rPr>
          <w:rFonts w:ascii="Century Gothic" w:hAnsi="Century Gothic" w:cs="Times New Roman"/>
          <w:sz w:val="24"/>
          <w:szCs w:val="24"/>
        </w:rPr>
        <w:t xml:space="preserve"> is of great importance and</w:t>
      </w:r>
      <w:r w:rsidR="004D467E" w:rsidRPr="006C550F">
        <w:rPr>
          <w:rFonts w:ascii="Century Gothic" w:hAnsi="Century Gothic" w:cs="Times New Roman"/>
          <w:sz w:val="24"/>
          <w:szCs w:val="24"/>
        </w:rPr>
        <w:t xml:space="preserve"> to discuss in groups and to revisit ideas and experiences is essential to gain better understanding and to learn. Projects may start </w:t>
      </w:r>
      <w:r w:rsidR="00B90C26" w:rsidRPr="006C550F">
        <w:rPr>
          <w:rFonts w:ascii="Century Gothic" w:hAnsi="Century Gothic" w:cs="Times New Roman"/>
          <w:sz w:val="24"/>
          <w:szCs w:val="24"/>
        </w:rPr>
        <w:t>from a chance event, either</w:t>
      </w:r>
      <w:r w:rsidR="004D467E" w:rsidRPr="006C550F">
        <w:rPr>
          <w:rFonts w:ascii="Century Gothic" w:hAnsi="Century Gothic" w:cs="Times New Roman"/>
          <w:sz w:val="24"/>
          <w:szCs w:val="24"/>
        </w:rPr>
        <w:t xml:space="preserve"> an i</w:t>
      </w:r>
      <w:r w:rsidR="00F55E79">
        <w:rPr>
          <w:rFonts w:ascii="Century Gothic" w:hAnsi="Century Gothic" w:cs="Times New Roman"/>
          <w:sz w:val="24"/>
          <w:szCs w:val="24"/>
        </w:rPr>
        <w:t>dea or a problem posed by one or</w:t>
      </w:r>
      <w:r w:rsidR="004D467E" w:rsidRPr="006C550F">
        <w:rPr>
          <w:rFonts w:ascii="Century Gothic" w:hAnsi="Century Gothic" w:cs="Times New Roman"/>
          <w:sz w:val="24"/>
          <w:szCs w:val="24"/>
        </w:rPr>
        <w:t xml:space="preserve"> more children, or an experience initiated directly by teachers. They can last from a few days to several months. </w:t>
      </w:r>
    </w:p>
    <w:p w14:paraId="0F32DCBF" w14:textId="77777777" w:rsidR="00727772" w:rsidRPr="006C550F" w:rsidRDefault="00727772" w:rsidP="00CC7399">
      <w:pPr>
        <w:spacing w:after="0" w:line="276" w:lineRule="auto"/>
        <w:rPr>
          <w:rFonts w:ascii="Century Gothic" w:hAnsi="Century Gothic" w:cs="Times New Roman"/>
          <w:sz w:val="24"/>
          <w:szCs w:val="24"/>
        </w:rPr>
      </w:pPr>
    </w:p>
    <w:p w14:paraId="2D4B5292" w14:textId="77777777" w:rsidR="004D467E" w:rsidRPr="006C550F" w:rsidRDefault="004D467E" w:rsidP="00CC7399">
      <w:pPr>
        <w:spacing w:after="0" w:line="276" w:lineRule="auto"/>
        <w:rPr>
          <w:rFonts w:ascii="Century Gothic" w:hAnsi="Century Gothic" w:cs="Times New Roman"/>
          <w:i/>
          <w:sz w:val="20"/>
          <w:szCs w:val="20"/>
        </w:rPr>
      </w:pPr>
      <w:r w:rsidRPr="006C550F">
        <w:rPr>
          <w:rFonts w:ascii="Century Gothic" w:hAnsi="Century Gothic" w:cs="Times New Roman"/>
          <w:i/>
          <w:sz w:val="20"/>
          <w:szCs w:val="20"/>
        </w:rPr>
        <w:t>** Earlier versions of this article appeared in L. Gandini (1993), fundamentals of the Reggio Emilia Approach to Early Childhood, Young Children, 49 (1), 4-8, and L. Gandini (1997), The Story and Foundations of the Reggio Emilia Approach in Teaching and Learning: Collaborative Exploration of the Reggio Emilia Approach, edited by V.</w:t>
      </w:r>
      <w:r w:rsidR="00B73C6A" w:rsidRPr="006C550F">
        <w:rPr>
          <w:rFonts w:ascii="Century Gothic" w:hAnsi="Century Gothic" w:cs="Times New Roman"/>
          <w:i/>
          <w:sz w:val="20"/>
          <w:szCs w:val="20"/>
        </w:rPr>
        <w:t>R. Fu</w:t>
      </w:r>
      <w:r w:rsidRPr="006C550F">
        <w:rPr>
          <w:rFonts w:ascii="Century Gothic" w:hAnsi="Century Gothic" w:cs="Times New Roman"/>
          <w:i/>
          <w:sz w:val="20"/>
          <w:szCs w:val="20"/>
        </w:rPr>
        <w:t xml:space="preserve">, A.J. </w:t>
      </w:r>
      <w:proofErr w:type="spellStart"/>
      <w:r w:rsidRPr="006C550F">
        <w:rPr>
          <w:rFonts w:ascii="Century Gothic" w:hAnsi="Century Gothic" w:cs="Times New Roman"/>
          <w:i/>
          <w:sz w:val="20"/>
          <w:szCs w:val="20"/>
        </w:rPr>
        <w:t>Stremmel</w:t>
      </w:r>
      <w:proofErr w:type="spellEnd"/>
      <w:r w:rsidRPr="006C550F">
        <w:rPr>
          <w:rFonts w:ascii="Century Gothic" w:hAnsi="Century Gothic" w:cs="Times New Roman"/>
          <w:i/>
          <w:sz w:val="20"/>
          <w:szCs w:val="20"/>
        </w:rPr>
        <w:t xml:space="preserve"> and L. T. Hill. (Upper Saddle River, New Jersey. Merrill/Prentice Hall)</w:t>
      </w:r>
    </w:p>
    <w:p w14:paraId="3DAB73F2" w14:textId="77777777" w:rsidR="00D42216" w:rsidRPr="006C550F" w:rsidRDefault="00D42216" w:rsidP="00CC7399">
      <w:pPr>
        <w:spacing w:after="0" w:line="276" w:lineRule="auto"/>
        <w:rPr>
          <w:rFonts w:ascii="Century Gothic" w:hAnsi="Century Gothic" w:cs="Times New Roman"/>
          <w:i/>
          <w:sz w:val="20"/>
          <w:szCs w:val="20"/>
        </w:rPr>
      </w:pPr>
    </w:p>
    <w:p w14:paraId="758BDAA3" w14:textId="77777777" w:rsidR="00D20981" w:rsidRPr="006C550F" w:rsidRDefault="00D42216"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W</w:t>
      </w:r>
      <w:r w:rsidR="008E6C83" w:rsidRPr="006C550F">
        <w:rPr>
          <w:rFonts w:ascii="Century Gothic" w:hAnsi="Century Gothic" w:cs="Times New Roman"/>
          <w:sz w:val="24"/>
          <w:szCs w:val="24"/>
        </w:rPr>
        <w:t>i</w:t>
      </w:r>
      <w:r w:rsidRPr="006C550F">
        <w:rPr>
          <w:rFonts w:ascii="Century Gothic" w:hAnsi="Century Gothic" w:cs="Times New Roman"/>
          <w:sz w:val="24"/>
          <w:szCs w:val="24"/>
        </w:rPr>
        <w:t>thin this philosophy, are</w:t>
      </w:r>
      <w:r w:rsidR="008E6C83" w:rsidRPr="006C550F">
        <w:rPr>
          <w:rFonts w:ascii="Century Gothic" w:hAnsi="Century Gothic" w:cs="Times New Roman"/>
          <w:sz w:val="24"/>
          <w:szCs w:val="24"/>
        </w:rPr>
        <w:t xml:space="preserve"> the Project Approach (Lilian Katz &amp; </w:t>
      </w:r>
      <w:proofErr w:type="spellStart"/>
      <w:r w:rsidR="008E6C83" w:rsidRPr="006C550F">
        <w:rPr>
          <w:rFonts w:ascii="Century Gothic" w:hAnsi="Century Gothic" w:cs="Times New Roman"/>
          <w:sz w:val="24"/>
          <w:szCs w:val="24"/>
        </w:rPr>
        <w:t>Slyvia</w:t>
      </w:r>
      <w:proofErr w:type="spellEnd"/>
      <w:r w:rsidR="008E6C83" w:rsidRPr="006C550F">
        <w:rPr>
          <w:rFonts w:ascii="Century Gothic" w:hAnsi="Century Gothic" w:cs="Times New Roman"/>
          <w:sz w:val="24"/>
          <w:szCs w:val="24"/>
        </w:rPr>
        <w:t xml:space="preserve"> Chard) and Documentation Panels. Teachers will decide on topics or “Projects” of study by observing the children’s play; listening to the families’ feedback on their children and seeing what is going on in the community aroun</w:t>
      </w:r>
      <w:r w:rsidR="00B90C26">
        <w:rPr>
          <w:rFonts w:ascii="Century Gothic" w:hAnsi="Century Gothic" w:cs="Times New Roman"/>
          <w:sz w:val="24"/>
          <w:szCs w:val="24"/>
        </w:rPr>
        <w:t xml:space="preserve">d them. Each Project begins </w:t>
      </w:r>
      <w:r w:rsidR="008E6C83" w:rsidRPr="006C550F">
        <w:rPr>
          <w:rFonts w:ascii="Century Gothic" w:hAnsi="Century Gothic" w:cs="Times New Roman"/>
          <w:sz w:val="24"/>
          <w:szCs w:val="24"/>
        </w:rPr>
        <w:t xml:space="preserve">with a question or inquiry and be followed by investigation using all of our learning domains and then culminating activity. Projects will last as long as the children hold interest and the teachers can extend invitations and provocations to learning about the topic to the children. Teachers are challenged with documenting the ongoing learning within their classrooms by creating at least one Documentation Panel per month. This panel will not only have samples and photographs of the </w:t>
      </w:r>
      <w:r w:rsidR="009B64A8" w:rsidRPr="006C550F">
        <w:rPr>
          <w:rFonts w:ascii="Century Gothic" w:hAnsi="Century Gothic" w:cs="Times New Roman"/>
          <w:sz w:val="24"/>
          <w:szCs w:val="24"/>
        </w:rPr>
        <w:t>children’s</w:t>
      </w:r>
      <w:r w:rsidR="008E6C83" w:rsidRPr="006C550F">
        <w:rPr>
          <w:rFonts w:ascii="Century Gothic" w:hAnsi="Century Gothic" w:cs="Times New Roman"/>
          <w:sz w:val="24"/>
          <w:szCs w:val="24"/>
        </w:rPr>
        <w:t xml:space="preserve"> </w:t>
      </w:r>
      <w:r w:rsidR="00B73C6A" w:rsidRPr="006C550F">
        <w:rPr>
          <w:rFonts w:ascii="Century Gothic" w:hAnsi="Century Gothic" w:cs="Times New Roman"/>
          <w:sz w:val="24"/>
          <w:szCs w:val="24"/>
        </w:rPr>
        <w:t>work;</w:t>
      </w:r>
      <w:r w:rsidR="008E6C83" w:rsidRPr="006C550F">
        <w:rPr>
          <w:rFonts w:ascii="Century Gothic" w:hAnsi="Century Gothic" w:cs="Times New Roman"/>
          <w:sz w:val="24"/>
          <w:szCs w:val="24"/>
        </w:rPr>
        <w:t xml:space="preserve"> it will </w:t>
      </w:r>
      <w:r w:rsidR="009B64A8" w:rsidRPr="006C550F">
        <w:rPr>
          <w:rFonts w:ascii="Century Gothic" w:hAnsi="Century Gothic" w:cs="Times New Roman"/>
          <w:sz w:val="24"/>
          <w:szCs w:val="24"/>
        </w:rPr>
        <w:t>also explain what the children are learning through the process. In other words, “Make the Learning Visible!”</w:t>
      </w:r>
    </w:p>
    <w:p w14:paraId="114F833F" w14:textId="77777777" w:rsidR="00AE084B" w:rsidRPr="006C550F" w:rsidRDefault="00AE084B" w:rsidP="00CC7399">
      <w:pPr>
        <w:spacing w:after="0" w:line="276" w:lineRule="auto"/>
        <w:rPr>
          <w:rFonts w:ascii="Century Gothic" w:hAnsi="Century Gothic" w:cs="Times New Roman"/>
          <w:sz w:val="24"/>
          <w:szCs w:val="24"/>
        </w:rPr>
      </w:pPr>
    </w:p>
    <w:p w14:paraId="326ACE3F" w14:textId="77777777" w:rsidR="00D42216" w:rsidRPr="006C550F" w:rsidRDefault="00D42216" w:rsidP="00CC7399">
      <w:pPr>
        <w:spacing w:after="0" w:line="276" w:lineRule="auto"/>
        <w:rPr>
          <w:rFonts w:ascii="Century Gothic" w:hAnsi="Century Gothic" w:cs="Times New Roman"/>
          <w:b/>
          <w:sz w:val="24"/>
          <w:szCs w:val="24"/>
        </w:rPr>
      </w:pPr>
    </w:p>
    <w:p w14:paraId="46770FDE" w14:textId="77777777" w:rsidR="00D42216" w:rsidRDefault="00D42216" w:rsidP="00CC7399">
      <w:pPr>
        <w:spacing w:after="0" w:line="276" w:lineRule="auto"/>
        <w:rPr>
          <w:rFonts w:ascii="Century Gothic" w:hAnsi="Century Gothic" w:cs="Times New Roman"/>
          <w:b/>
          <w:sz w:val="24"/>
          <w:szCs w:val="24"/>
        </w:rPr>
      </w:pPr>
    </w:p>
    <w:p w14:paraId="60A88E57" w14:textId="77777777" w:rsidR="006966FE" w:rsidRDefault="006966FE" w:rsidP="00CC7399">
      <w:pPr>
        <w:spacing w:after="0" w:line="276" w:lineRule="auto"/>
        <w:rPr>
          <w:rFonts w:ascii="Century Gothic" w:hAnsi="Century Gothic" w:cs="Times New Roman"/>
          <w:b/>
          <w:sz w:val="24"/>
          <w:szCs w:val="24"/>
        </w:rPr>
      </w:pPr>
    </w:p>
    <w:p w14:paraId="3D697F84" w14:textId="77777777" w:rsidR="006966FE" w:rsidRPr="006C550F" w:rsidRDefault="006966FE" w:rsidP="00CC7399">
      <w:pPr>
        <w:spacing w:after="0" w:line="276" w:lineRule="auto"/>
        <w:rPr>
          <w:rFonts w:ascii="Century Gothic" w:hAnsi="Century Gothic" w:cs="Times New Roman"/>
          <w:b/>
          <w:sz w:val="24"/>
          <w:szCs w:val="24"/>
        </w:rPr>
      </w:pPr>
    </w:p>
    <w:p w14:paraId="134DB19D" w14:textId="77777777" w:rsidR="00D20981" w:rsidRPr="006C550F" w:rsidRDefault="00D20981" w:rsidP="00CC7399">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lastRenderedPageBreak/>
        <w:t>Assessment of Children</w:t>
      </w:r>
    </w:p>
    <w:p w14:paraId="26A39287" w14:textId="77777777" w:rsidR="00D20981" w:rsidRPr="006C550F" w:rsidRDefault="00B90C26"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What is</w:t>
      </w:r>
      <w:r w:rsidR="00D20981" w:rsidRPr="006C550F">
        <w:rPr>
          <w:rFonts w:ascii="Century Gothic" w:hAnsi="Century Gothic" w:cs="Times New Roman"/>
          <w:sz w:val="24"/>
          <w:szCs w:val="24"/>
        </w:rPr>
        <w:t xml:space="preserve"> assessment and why do it? When we assess </w:t>
      </w:r>
      <w:r w:rsidRPr="006C550F">
        <w:rPr>
          <w:rFonts w:ascii="Century Gothic" w:hAnsi="Century Gothic" w:cs="Times New Roman"/>
          <w:sz w:val="24"/>
          <w:szCs w:val="24"/>
        </w:rPr>
        <w:t>children,</w:t>
      </w:r>
      <w:r w:rsidR="00D20981" w:rsidRPr="006C550F">
        <w:rPr>
          <w:rFonts w:ascii="Century Gothic" w:hAnsi="Century Gothic" w:cs="Times New Roman"/>
          <w:sz w:val="24"/>
          <w:szCs w:val="24"/>
        </w:rPr>
        <w:t xml:space="preserve"> it simply means that we take a good, solid look at and gather information about what your child is doing and how he/she is progressing in relation to developmental milest</w:t>
      </w:r>
      <w:r w:rsidR="001B40E3" w:rsidRPr="006C550F">
        <w:rPr>
          <w:rFonts w:ascii="Century Gothic" w:hAnsi="Century Gothic" w:cs="Times New Roman"/>
          <w:sz w:val="24"/>
          <w:szCs w:val="24"/>
        </w:rPr>
        <w:t xml:space="preserve">ones and our program goals. We use a variety of tools in order to do this. We ask you many questions about your child when you first enroll in our program. You know your child best and the information that you give us is incredibly helpful as we start to become acquainted with your child. While your child is involved in ordinary, everyday work and play in our center, we collect evidence. Evidence may be art or writing sample; notes of words or conversations your child has said; photographs; voice samples, or observations of your child at work and play. The information we gather has developmental and educational significance. This evidence is collected continually so that we can compare what </w:t>
      </w:r>
      <w:r w:rsidRPr="006C550F">
        <w:rPr>
          <w:rFonts w:ascii="Century Gothic" w:hAnsi="Century Gothic" w:cs="Times New Roman"/>
          <w:sz w:val="24"/>
          <w:szCs w:val="24"/>
        </w:rPr>
        <w:t>we have</w:t>
      </w:r>
      <w:r w:rsidR="001B40E3" w:rsidRPr="006C550F">
        <w:rPr>
          <w:rFonts w:ascii="Century Gothic" w:hAnsi="Century Gothic" w:cs="Times New Roman"/>
          <w:sz w:val="24"/>
          <w:szCs w:val="24"/>
        </w:rPr>
        <w:t xml:space="preserve"> seen or recorded today with what </w:t>
      </w:r>
      <w:r w:rsidRPr="006C550F">
        <w:rPr>
          <w:rFonts w:ascii="Century Gothic" w:hAnsi="Century Gothic" w:cs="Times New Roman"/>
          <w:sz w:val="24"/>
          <w:szCs w:val="24"/>
        </w:rPr>
        <w:t>we have</w:t>
      </w:r>
      <w:r w:rsidR="001B40E3" w:rsidRPr="006C550F">
        <w:rPr>
          <w:rFonts w:ascii="Century Gothic" w:hAnsi="Century Gothic" w:cs="Times New Roman"/>
          <w:sz w:val="24"/>
          <w:szCs w:val="24"/>
        </w:rPr>
        <w:t xml:space="preserve"> seen in the past. This allows us to gain a good understanding of your child and to look for growth over time. </w:t>
      </w:r>
    </w:p>
    <w:p w14:paraId="6C390B40" w14:textId="77777777" w:rsidR="001B40E3" w:rsidRPr="006C550F" w:rsidRDefault="001B40E3" w:rsidP="00CC7399">
      <w:pPr>
        <w:spacing w:after="0" w:line="276" w:lineRule="auto"/>
        <w:rPr>
          <w:rFonts w:ascii="Century Gothic" w:hAnsi="Century Gothic" w:cs="Times New Roman"/>
          <w:sz w:val="24"/>
          <w:szCs w:val="24"/>
        </w:rPr>
      </w:pPr>
    </w:p>
    <w:p w14:paraId="637177A8" w14:textId="77777777" w:rsidR="001B40E3" w:rsidRPr="006C550F" w:rsidRDefault="001B40E3"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Why do it? Assessment is really the driving force behind everything we do. It helps us, as teachers, to plan, design and establish our curriculum and environment. When the evidence shows us that our children find a certain topic appealing, we can address this by designing the curriculum and environment to meet this interest. Children learn and gain so much more when they are focused and fascinated. When we are able to integrate necessary concepts and skills into an interesting theme, we support their growth and learning. When the evidence indicates that our children may be lacking a skill that is viewed as typically developing for a particular age, we can integrate this need into the curriculum or environment. When we have a question or concern about a child’s growth and development</w:t>
      </w:r>
      <w:r w:rsidR="003613D0" w:rsidRPr="006C550F">
        <w:rPr>
          <w:rFonts w:ascii="Century Gothic" w:hAnsi="Century Gothic" w:cs="Times New Roman"/>
          <w:sz w:val="24"/>
          <w:szCs w:val="24"/>
        </w:rPr>
        <w:t xml:space="preserve">, the evidence gathered helps us provide a focus to address concern. It is also very rewarding to share with parents our observations of their child’s growth over time. </w:t>
      </w:r>
    </w:p>
    <w:p w14:paraId="130846F8" w14:textId="77777777" w:rsidR="003613D0" w:rsidRPr="006C550F" w:rsidRDefault="003613D0" w:rsidP="00CC7399">
      <w:pPr>
        <w:spacing w:after="0" w:line="276" w:lineRule="auto"/>
        <w:rPr>
          <w:rFonts w:ascii="Century Gothic" w:hAnsi="Century Gothic" w:cs="Times New Roman"/>
          <w:sz w:val="24"/>
          <w:szCs w:val="24"/>
        </w:rPr>
      </w:pPr>
    </w:p>
    <w:p w14:paraId="3F9750E4" w14:textId="77777777" w:rsidR="003613D0" w:rsidRPr="006C550F" w:rsidRDefault="00B90C26"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What is</w:t>
      </w:r>
      <w:r w:rsidR="003613D0" w:rsidRPr="006C550F">
        <w:rPr>
          <w:rFonts w:ascii="Century Gothic" w:hAnsi="Century Gothic" w:cs="Times New Roman"/>
          <w:sz w:val="24"/>
          <w:szCs w:val="24"/>
        </w:rPr>
        <w:t xml:space="preserve"> your role in this? As stated previously, you know your child best. We know the developmental milestones of young children and we know your child in this setting. Building partnerships between school and families is one of the strongest foundations for success in learning for your child. The sharing of information between us - what you know and what we know – builds this strong foundation. When you enroll your child in our program, we will discuss and agree upon </w:t>
      </w:r>
      <w:r w:rsidR="003613D0" w:rsidRPr="006C550F">
        <w:rPr>
          <w:rFonts w:ascii="Century Gothic" w:hAnsi="Century Gothic" w:cs="Times New Roman"/>
          <w:sz w:val="24"/>
          <w:szCs w:val="24"/>
        </w:rPr>
        <w:lastRenderedPageBreak/>
        <w:t xml:space="preserve">assessment methods that best meet you through conferences, email messages, Teaching Strategies Gold portfolio, notes, phone calls and informal conversations. </w:t>
      </w:r>
    </w:p>
    <w:p w14:paraId="2B070888" w14:textId="77777777" w:rsidR="003613D0" w:rsidRPr="006C550F" w:rsidRDefault="003613D0" w:rsidP="00CC7399">
      <w:pPr>
        <w:spacing w:after="0" w:line="276" w:lineRule="auto"/>
        <w:rPr>
          <w:rFonts w:ascii="Century Gothic" w:hAnsi="Century Gothic" w:cs="Times New Roman"/>
          <w:sz w:val="24"/>
          <w:szCs w:val="24"/>
        </w:rPr>
      </w:pPr>
    </w:p>
    <w:p w14:paraId="47DF0ABE" w14:textId="77777777" w:rsidR="003613D0" w:rsidRPr="006C550F" w:rsidRDefault="003613D0"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All information that is gathered concerning your child’s growth and development is kept in an area accessible only to center teaching and administrative staff. All children’s records are kept confidential. Access to this information by anyone other than a parent or guardian is done only with the parent/guardian’s written approva</w:t>
      </w:r>
      <w:r w:rsidR="00C23FA0">
        <w:rPr>
          <w:rFonts w:ascii="Century Gothic" w:hAnsi="Century Gothic" w:cs="Times New Roman"/>
          <w:sz w:val="24"/>
          <w:szCs w:val="24"/>
        </w:rPr>
        <w:t>l.</w:t>
      </w:r>
    </w:p>
    <w:p w14:paraId="52AC03D9" w14:textId="77777777" w:rsidR="003438F8" w:rsidRPr="006C550F" w:rsidRDefault="003438F8" w:rsidP="00CC7399">
      <w:pPr>
        <w:spacing w:after="0" w:line="276" w:lineRule="auto"/>
        <w:rPr>
          <w:rFonts w:ascii="Century Gothic" w:hAnsi="Century Gothic" w:cs="Times New Roman"/>
          <w:sz w:val="24"/>
          <w:szCs w:val="24"/>
        </w:rPr>
      </w:pPr>
    </w:p>
    <w:p w14:paraId="2C1C7A18" w14:textId="77777777" w:rsidR="003438F8" w:rsidRPr="006C550F" w:rsidRDefault="003438F8" w:rsidP="00CC7399">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Ages and Stages Questionnaire (ASQ)</w:t>
      </w:r>
    </w:p>
    <w:p w14:paraId="5B84B186" w14:textId="77777777" w:rsidR="003438F8" w:rsidRPr="006C550F" w:rsidRDefault="00B7755E" w:rsidP="00CC7399">
      <w:pPr>
        <w:spacing w:after="0" w:line="276" w:lineRule="auto"/>
        <w:rPr>
          <w:rFonts w:ascii="Century Gothic" w:hAnsi="Century Gothic" w:cs="Times New Roman"/>
          <w:sz w:val="24"/>
          <w:szCs w:val="24"/>
        </w:rPr>
      </w:pPr>
      <w:hyperlink r:id="rId13" w:history="1">
        <w:r w:rsidR="003438F8" w:rsidRPr="006C550F">
          <w:rPr>
            <w:rStyle w:val="Hyperlink"/>
            <w:rFonts w:ascii="Century Gothic" w:hAnsi="Century Gothic" w:cs="Times New Roman"/>
            <w:sz w:val="24"/>
            <w:szCs w:val="24"/>
          </w:rPr>
          <w:t>http://www.brookespublishing.com/store/books/squires-asq/index.htm</w:t>
        </w:r>
      </w:hyperlink>
    </w:p>
    <w:p w14:paraId="0C9B5479" w14:textId="77777777" w:rsidR="003438F8" w:rsidRPr="006C550F" w:rsidRDefault="003438F8" w:rsidP="00CC7399">
      <w:pPr>
        <w:spacing w:after="0" w:line="276" w:lineRule="auto"/>
        <w:rPr>
          <w:rFonts w:ascii="Century Gothic" w:hAnsi="Century Gothic" w:cs="Times New Roman"/>
          <w:sz w:val="24"/>
          <w:szCs w:val="24"/>
        </w:rPr>
      </w:pPr>
    </w:p>
    <w:p w14:paraId="3E0463EC" w14:textId="77777777" w:rsidR="003438F8" w:rsidRPr="006C550F" w:rsidRDefault="003438F8"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All families will receive an Ages and Stages Questionnaire upon initial enrollment and at the beginning of every new school year (typically Fall Semester). We ask families to complete this questionnaire with their child. The questionnaire helps us to know where your child is at in their development and how to plan activities based </w:t>
      </w:r>
      <w:r w:rsidR="00EF66A0" w:rsidRPr="006C550F">
        <w:rPr>
          <w:rFonts w:ascii="Century Gothic" w:hAnsi="Century Gothic" w:cs="Times New Roman"/>
          <w:sz w:val="24"/>
          <w:szCs w:val="24"/>
        </w:rPr>
        <w:t xml:space="preserve">on the information you provide. If we can be of any help to you in completing the questionnaire or you have any concerns, please let the center director know as soon as possible. We are happy to provide you with any resources or literature on the process. Once we have received your completed questionnaire we will review the information and work with you to develop goals for your child for their upcoming school year. </w:t>
      </w:r>
    </w:p>
    <w:p w14:paraId="497A36E4" w14:textId="77777777" w:rsidR="00EF66A0" w:rsidRPr="006C550F" w:rsidRDefault="00EF66A0" w:rsidP="00CC7399">
      <w:pPr>
        <w:spacing w:after="0" w:line="276" w:lineRule="auto"/>
        <w:rPr>
          <w:rFonts w:ascii="Century Gothic" w:hAnsi="Century Gothic" w:cs="Times New Roman"/>
          <w:sz w:val="24"/>
          <w:szCs w:val="24"/>
        </w:rPr>
      </w:pPr>
    </w:p>
    <w:p w14:paraId="7098A0B7" w14:textId="77777777" w:rsidR="00EF66A0" w:rsidRPr="006C550F" w:rsidRDefault="00EF66A0" w:rsidP="00CC7399">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PALS PRE-K</w:t>
      </w:r>
    </w:p>
    <w:p w14:paraId="2A5A8F28" w14:textId="77777777" w:rsidR="00EF66A0" w:rsidRPr="006C550F" w:rsidRDefault="00EF66A0"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This is used with 4K students only. The Phonological Awareness Literacy Screening (PALS) provides a comprehensive assessment of young children’s knowledge of the important literacy fundamentals that are predictive of future reading success. PALS is the state-provided screening tool for Virginia’s Early Intervention Reading Initiative (EIRI) and is used by 99% of school divisions in the state on a voluntary basis.</w:t>
      </w:r>
    </w:p>
    <w:p w14:paraId="6F32C2FA" w14:textId="77777777" w:rsidR="00EF66A0" w:rsidRPr="006C550F" w:rsidRDefault="00EF66A0" w:rsidP="00CC7399">
      <w:pPr>
        <w:spacing w:after="0" w:line="276" w:lineRule="auto"/>
        <w:rPr>
          <w:rFonts w:ascii="Century Gothic" w:hAnsi="Century Gothic" w:cs="Times New Roman"/>
          <w:sz w:val="24"/>
          <w:szCs w:val="24"/>
        </w:rPr>
      </w:pPr>
    </w:p>
    <w:p w14:paraId="096EDBAC" w14:textId="77777777" w:rsidR="00EF66A0" w:rsidRPr="006C550F" w:rsidRDefault="00EF66A0" w:rsidP="00CC7399">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Family/Teacher Conferences</w:t>
      </w:r>
    </w:p>
    <w:p w14:paraId="7CEE09DB" w14:textId="77777777" w:rsidR="00EF66A0" w:rsidRPr="006C550F" w:rsidRDefault="00EF66A0"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If you would like a conference with your child’s lead teacher, </w:t>
      </w:r>
      <w:r w:rsidR="00B90C26">
        <w:rPr>
          <w:rFonts w:ascii="Century Gothic" w:hAnsi="Century Gothic" w:cs="Times New Roman"/>
          <w:sz w:val="24"/>
          <w:szCs w:val="24"/>
        </w:rPr>
        <w:t>please ask.  We hold formal conferences once per semester.</w:t>
      </w:r>
      <w:r w:rsidR="00EE6B87" w:rsidRPr="006C550F">
        <w:rPr>
          <w:rFonts w:ascii="Century Gothic" w:hAnsi="Century Gothic" w:cs="Times New Roman"/>
          <w:sz w:val="24"/>
          <w:szCs w:val="24"/>
        </w:rPr>
        <w:t xml:space="preserve"> </w:t>
      </w:r>
      <w:r w:rsidR="00B90C26">
        <w:rPr>
          <w:rFonts w:ascii="Century Gothic" w:hAnsi="Century Gothic" w:cs="Times New Roman"/>
          <w:sz w:val="24"/>
          <w:szCs w:val="24"/>
        </w:rPr>
        <w:t xml:space="preserve"> </w:t>
      </w:r>
      <w:r w:rsidR="00EE6B87" w:rsidRPr="006C550F">
        <w:rPr>
          <w:rFonts w:ascii="Century Gothic" w:hAnsi="Century Gothic" w:cs="Times New Roman"/>
          <w:sz w:val="24"/>
          <w:szCs w:val="24"/>
        </w:rPr>
        <w:t xml:space="preserve">However, we encourage families to set up meetings with the teachers whenever there is a concern about activities in the classroom, discipline, or questions about child development etc. </w:t>
      </w:r>
      <w:r w:rsidR="00EE6B87" w:rsidRPr="006C550F">
        <w:rPr>
          <w:rFonts w:ascii="Century Gothic" w:hAnsi="Century Gothic" w:cs="Times New Roman"/>
          <w:sz w:val="24"/>
          <w:szCs w:val="24"/>
        </w:rPr>
        <w:lastRenderedPageBreak/>
        <w:t>Director and Lead Teachers might request having a conference with families</w:t>
      </w:r>
      <w:r w:rsidR="00F55E79">
        <w:rPr>
          <w:rFonts w:ascii="Century Gothic" w:hAnsi="Century Gothic" w:cs="Times New Roman"/>
          <w:sz w:val="24"/>
          <w:szCs w:val="24"/>
        </w:rPr>
        <w:t>,</w:t>
      </w:r>
      <w:r w:rsidR="00EE6B87" w:rsidRPr="006C550F">
        <w:rPr>
          <w:rFonts w:ascii="Century Gothic" w:hAnsi="Century Gothic" w:cs="Times New Roman"/>
          <w:sz w:val="24"/>
          <w:szCs w:val="24"/>
        </w:rPr>
        <w:t xml:space="preserve"> as well. Conferences are an excellent time to work together with the teachers to offer the best possible services</w:t>
      </w:r>
      <w:r w:rsidR="00F55E79">
        <w:rPr>
          <w:rFonts w:ascii="Century Gothic" w:hAnsi="Century Gothic" w:cs="Times New Roman"/>
          <w:sz w:val="24"/>
          <w:szCs w:val="24"/>
        </w:rPr>
        <w:t xml:space="preserve"> and support</w:t>
      </w:r>
      <w:r w:rsidR="00EE6B87" w:rsidRPr="006C550F">
        <w:rPr>
          <w:rFonts w:ascii="Century Gothic" w:hAnsi="Century Gothic" w:cs="Times New Roman"/>
          <w:sz w:val="24"/>
          <w:szCs w:val="24"/>
        </w:rPr>
        <w:t xml:space="preserve"> to each child and family. </w:t>
      </w:r>
    </w:p>
    <w:p w14:paraId="52FD157C" w14:textId="77777777" w:rsidR="00EE6B87" w:rsidRPr="006C550F" w:rsidRDefault="00EE6B87"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We also use the </w:t>
      </w:r>
      <w:r w:rsidR="00F55E79">
        <w:rPr>
          <w:rFonts w:ascii="Century Gothic" w:hAnsi="Century Gothic" w:cs="Times New Roman"/>
          <w:sz w:val="24"/>
          <w:szCs w:val="24"/>
        </w:rPr>
        <w:t>Kaymbu</w:t>
      </w:r>
      <w:r w:rsidRPr="006C550F">
        <w:rPr>
          <w:rFonts w:ascii="Century Gothic" w:hAnsi="Century Gothic" w:cs="Times New Roman"/>
          <w:sz w:val="24"/>
          <w:szCs w:val="24"/>
        </w:rPr>
        <w:t xml:space="preserve"> app to report daily happeni</w:t>
      </w:r>
      <w:r w:rsidR="00F55E79">
        <w:rPr>
          <w:rFonts w:ascii="Century Gothic" w:hAnsi="Century Gothic" w:cs="Times New Roman"/>
          <w:sz w:val="24"/>
          <w:szCs w:val="24"/>
        </w:rPr>
        <w:t>ngs for each individual child, f</w:t>
      </w:r>
      <w:r w:rsidRPr="006C550F">
        <w:rPr>
          <w:rFonts w:ascii="Century Gothic" w:hAnsi="Century Gothic" w:cs="Times New Roman"/>
          <w:sz w:val="24"/>
          <w:szCs w:val="24"/>
        </w:rPr>
        <w:t xml:space="preserve">amily notices, events, reminders etc. are sent out through </w:t>
      </w:r>
      <w:r w:rsidR="00F55E79">
        <w:rPr>
          <w:rFonts w:ascii="Century Gothic" w:hAnsi="Century Gothic" w:cs="Times New Roman"/>
          <w:sz w:val="24"/>
          <w:szCs w:val="24"/>
        </w:rPr>
        <w:t>messaging on this app</w:t>
      </w:r>
      <w:r w:rsidRPr="006C550F">
        <w:rPr>
          <w:rFonts w:ascii="Century Gothic" w:hAnsi="Century Gothic" w:cs="Times New Roman"/>
          <w:sz w:val="24"/>
          <w:szCs w:val="24"/>
        </w:rPr>
        <w:t xml:space="preserve">. Please remember to check your </w:t>
      </w:r>
      <w:r w:rsidR="00F55E79">
        <w:rPr>
          <w:rFonts w:ascii="Century Gothic" w:hAnsi="Century Gothic" w:cs="Times New Roman"/>
          <w:sz w:val="24"/>
          <w:szCs w:val="24"/>
        </w:rPr>
        <w:t xml:space="preserve">Kaymbu messages </w:t>
      </w:r>
      <w:r w:rsidRPr="006C550F">
        <w:rPr>
          <w:rFonts w:ascii="Century Gothic" w:hAnsi="Century Gothic" w:cs="Times New Roman"/>
          <w:sz w:val="24"/>
          <w:szCs w:val="24"/>
        </w:rPr>
        <w:t>on a regular basis! If you do not have e-mail, please let your classroom teacher and Director know so we can provide paper copies of ongoing events and information.</w:t>
      </w:r>
    </w:p>
    <w:p w14:paraId="522E2ADC" w14:textId="77777777" w:rsidR="00EE6B87" w:rsidRPr="006C550F" w:rsidRDefault="00EE6B87" w:rsidP="00CC7399">
      <w:pPr>
        <w:spacing w:after="0" w:line="276" w:lineRule="auto"/>
        <w:rPr>
          <w:rFonts w:ascii="Century Gothic" w:hAnsi="Century Gothic" w:cs="Times New Roman"/>
          <w:sz w:val="24"/>
          <w:szCs w:val="24"/>
        </w:rPr>
      </w:pPr>
    </w:p>
    <w:p w14:paraId="502F1A94" w14:textId="77777777" w:rsidR="00F55E79" w:rsidRPr="00F55E79" w:rsidRDefault="00F55E79" w:rsidP="00CC7399">
      <w:pPr>
        <w:spacing w:after="0" w:line="276" w:lineRule="auto"/>
        <w:rPr>
          <w:rFonts w:ascii="Century Gothic" w:hAnsi="Century Gothic" w:cs="Times New Roman"/>
          <w:b/>
          <w:sz w:val="24"/>
          <w:szCs w:val="24"/>
        </w:rPr>
      </w:pPr>
      <w:r w:rsidRPr="00F55E79">
        <w:rPr>
          <w:rFonts w:ascii="Century Gothic" w:hAnsi="Century Gothic" w:cs="Times New Roman"/>
          <w:b/>
          <w:sz w:val="24"/>
          <w:szCs w:val="24"/>
        </w:rPr>
        <w:t>Child Assessment / Documentation</w:t>
      </w:r>
    </w:p>
    <w:p w14:paraId="3A1B85BE" w14:textId="77777777" w:rsidR="00EE6B87" w:rsidRPr="006C550F" w:rsidRDefault="00EE6B87"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As part of our accreditation and program planning, teachers in the classrooms use variety of methods such as observations, checklists, </w:t>
      </w:r>
      <w:r w:rsidR="00F55E79">
        <w:rPr>
          <w:rFonts w:ascii="Century Gothic" w:hAnsi="Century Gothic" w:cs="Times New Roman"/>
          <w:sz w:val="24"/>
          <w:szCs w:val="24"/>
        </w:rPr>
        <w:t>emergent</w:t>
      </w:r>
      <w:r w:rsidRPr="006C550F">
        <w:rPr>
          <w:rFonts w:ascii="Century Gothic" w:hAnsi="Century Gothic" w:cs="Times New Roman"/>
          <w:sz w:val="24"/>
          <w:szCs w:val="24"/>
        </w:rPr>
        <w:t xml:space="preserve"> curriculum </w:t>
      </w:r>
      <w:r w:rsidR="00BF10A8">
        <w:rPr>
          <w:rFonts w:ascii="Century Gothic" w:hAnsi="Century Gothic" w:cs="Times New Roman"/>
          <w:sz w:val="24"/>
          <w:szCs w:val="24"/>
        </w:rPr>
        <w:t xml:space="preserve">learning stories </w:t>
      </w:r>
      <w:r w:rsidRPr="006C550F">
        <w:rPr>
          <w:rFonts w:ascii="Century Gothic" w:hAnsi="Century Gothic" w:cs="Times New Roman"/>
          <w:sz w:val="24"/>
          <w:szCs w:val="24"/>
        </w:rPr>
        <w:t xml:space="preserve">and rating scales etc. to record and gather information on each child and the group of children that are in their care. Families fill out a family input form for the conferences. Assessment information is shared at least twice (once during each semester) a year with individual families. </w:t>
      </w:r>
    </w:p>
    <w:p w14:paraId="4CE6AC07" w14:textId="77777777" w:rsidR="00EE6B87" w:rsidRPr="006C550F" w:rsidRDefault="00EE6B87" w:rsidP="00CC7399">
      <w:pPr>
        <w:spacing w:after="0" w:line="276" w:lineRule="auto"/>
        <w:rPr>
          <w:rFonts w:ascii="Century Gothic" w:hAnsi="Century Gothic" w:cs="Times New Roman"/>
          <w:sz w:val="24"/>
          <w:szCs w:val="24"/>
        </w:rPr>
      </w:pPr>
    </w:p>
    <w:p w14:paraId="486278DC" w14:textId="77777777" w:rsidR="00EE6B87" w:rsidRPr="006C550F" w:rsidRDefault="00EE6B87"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Every child at the Center has a file. Teachers record and gather information (anecdotal records, photos and direct quotes) about each of the children’s interests, activities that they participate in, children that they play with and developmental abilities that are demonstrated while they are at the Center. </w:t>
      </w:r>
    </w:p>
    <w:p w14:paraId="04C3747B" w14:textId="77777777" w:rsidR="00EE6B87" w:rsidRPr="006C550F" w:rsidRDefault="00EE6B87" w:rsidP="00CC7399">
      <w:pPr>
        <w:spacing w:after="0" w:line="276" w:lineRule="auto"/>
        <w:rPr>
          <w:rFonts w:ascii="Century Gothic" w:hAnsi="Century Gothic" w:cs="Times New Roman"/>
          <w:sz w:val="24"/>
          <w:szCs w:val="24"/>
        </w:rPr>
      </w:pPr>
    </w:p>
    <w:p w14:paraId="59583D04" w14:textId="77777777" w:rsidR="00EE6B87" w:rsidRPr="006C550F" w:rsidRDefault="00EE6B87"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Teachers interact with children to assess the child’s strengths and needs. The information is gathered on a regular basis and is also discussed at the classroom staff meetings so all teachers who work in the classroom are knowledgeable about children in the room and teaching can be individualized to the child’s learning style. </w:t>
      </w:r>
    </w:p>
    <w:p w14:paraId="2929B459" w14:textId="77777777" w:rsidR="00EE6B87" w:rsidRPr="006C550F" w:rsidRDefault="00EE6B87" w:rsidP="00CC7399">
      <w:pPr>
        <w:spacing w:after="0" w:line="276" w:lineRule="auto"/>
        <w:rPr>
          <w:rFonts w:ascii="Century Gothic" w:hAnsi="Century Gothic" w:cs="Times New Roman"/>
          <w:sz w:val="24"/>
          <w:szCs w:val="24"/>
        </w:rPr>
      </w:pPr>
    </w:p>
    <w:p w14:paraId="3FF87168" w14:textId="77777777" w:rsidR="00EE6B87" w:rsidRPr="006C550F" w:rsidRDefault="00EE6B87"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As part of </w:t>
      </w:r>
      <w:r w:rsidR="00BF10A8">
        <w:rPr>
          <w:rFonts w:ascii="Century Gothic" w:hAnsi="Century Gothic" w:cs="Times New Roman"/>
          <w:sz w:val="24"/>
          <w:szCs w:val="24"/>
        </w:rPr>
        <w:t>documentation</w:t>
      </w:r>
      <w:r w:rsidRPr="006C550F">
        <w:rPr>
          <w:rFonts w:ascii="Century Gothic" w:hAnsi="Century Gothic" w:cs="Times New Roman"/>
          <w:sz w:val="24"/>
          <w:szCs w:val="24"/>
        </w:rPr>
        <w:t xml:space="preserve">, teachers </w:t>
      </w:r>
      <w:r w:rsidR="00F01CF9" w:rsidRPr="006C550F">
        <w:rPr>
          <w:rFonts w:ascii="Century Gothic" w:hAnsi="Century Gothic" w:cs="Times New Roman"/>
          <w:sz w:val="24"/>
          <w:szCs w:val="24"/>
        </w:rPr>
        <w:t xml:space="preserve">may take photos of children during their play in order to record the child’s interests and learning and save some of the children’s art/work samples in order to demonstrate the stage of drawing that they are exhibiting at that time. Staff also record written notes and gather information about each of the child’s interests, activities that they participate, children that they play with, and developmental abilities that are demonstrated while they are at the Center. Charts documenting rest, toileting and diapering and meals are kept at school. Documentation of observations and efforts to </w:t>
      </w:r>
      <w:r w:rsidR="00F01CF9" w:rsidRPr="006C550F">
        <w:rPr>
          <w:rFonts w:ascii="Century Gothic" w:hAnsi="Century Gothic" w:cs="Times New Roman"/>
          <w:sz w:val="24"/>
          <w:szCs w:val="24"/>
        </w:rPr>
        <w:lastRenderedPageBreak/>
        <w:t xml:space="preserve">respond to children with challenging behaviors and notes from meetings with family also kept in children’s files when it is applicable. </w:t>
      </w:r>
    </w:p>
    <w:p w14:paraId="392369AA" w14:textId="77777777" w:rsidR="00F01CF9" w:rsidRPr="006C550F" w:rsidRDefault="00F01CF9" w:rsidP="00CC7399">
      <w:pPr>
        <w:spacing w:after="0" w:line="276" w:lineRule="auto"/>
        <w:rPr>
          <w:rFonts w:ascii="Century Gothic" w:hAnsi="Century Gothic" w:cs="Times New Roman"/>
          <w:sz w:val="24"/>
          <w:szCs w:val="24"/>
        </w:rPr>
      </w:pPr>
    </w:p>
    <w:p w14:paraId="1E997228" w14:textId="77777777" w:rsidR="00F01CF9" w:rsidRPr="006C550F" w:rsidRDefault="00F01CF9"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Individualized care plans for children with special health care needs, food allergies or special nutritional needs are also kept in child’s file when it is applicable. </w:t>
      </w:r>
    </w:p>
    <w:p w14:paraId="7FBD225F" w14:textId="77777777" w:rsidR="00F01CF9" w:rsidRPr="006C550F" w:rsidRDefault="00F01CF9" w:rsidP="00CC7399">
      <w:pPr>
        <w:spacing w:after="0" w:line="276" w:lineRule="auto"/>
        <w:rPr>
          <w:rFonts w:ascii="Century Gothic" w:hAnsi="Century Gothic" w:cs="Times New Roman"/>
          <w:sz w:val="24"/>
          <w:szCs w:val="24"/>
        </w:rPr>
      </w:pPr>
    </w:p>
    <w:p w14:paraId="15DC9F69" w14:textId="77777777" w:rsidR="00F01CF9" w:rsidRPr="006C550F" w:rsidRDefault="00F01CF9"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All staff </w:t>
      </w:r>
      <w:r w:rsidR="00F55E79">
        <w:rPr>
          <w:rFonts w:ascii="Century Gothic" w:hAnsi="Century Gothic" w:cs="Times New Roman"/>
          <w:sz w:val="24"/>
          <w:szCs w:val="24"/>
        </w:rPr>
        <w:t xml:space="preserve">have </w:t>
      </w:r>
      <w:r w:rsidRPr="006C550F">
        <w:rPr>
          <w:rFonts w:ascii="Century Gothic" w:hAnsi="Century Gothic" w:cs="Times New Roman"/>
          <w:sz w:val="24"/>
          <w:szCs w:val="24"/>
        </w:rPr>
        <w:t xml:space="preserve">access to the children’s records will not discuss or disclose any personal information regarding the children or their family unless authorized by the parent/legal guardian. All of the Children Center staff sign a confidentiality agreement before they start working with children and families. </w:t>
      </w:r>
    </w:p>
    <w:p w14:paraId="4BDC2D3A" w14:textId="77777777" w:rsidR="00F01CF9" w:rsidRPr="006C550F" w:rsidRDefault="00F01CF9" w:rsidP="00CC7399">
      <w:pPr>
        <w:spacing w:after="0" w:line="276" w:lineRule="auto"/>
        <w:rPr>
          <w:rFonts w:ascii="Century Gothic" w:hAnsi="Century Gothic" w:cs="Times New Roman"/>
          <w:sz w:val="24"/>
          <w:szCs w:val="24"/>
        </w:rPr>
      </w:pPr>
    </w:p>
    <w:p w14:paraId="58BFD8BE" w14:textId="77777777" w:rsidR="00F01CF9" w:rsidRPr="006C550F" w:rsidRDefault="00F01CF9"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All staff at the Children’s Center is committed to maintaining confidentiality and lending support to help families achieve their goals. Children’s records are accessible to the parents of the child </w:t>
      </w:r>
      <w:r w:rsidR="007353C7">
        <w:rPr>
          <w:rFonts w:ascii="Century Gothic" w:hAnsi="Century Gothic" w:cs="Times New Roman"/>
          <w:sz w:val="24"/>
          <w:szCs w:val="24"/>
        </w:rPr>
        <w:t xml:space="preserve">upon request.  </w:t>
      </w:r>
      <w:r w:rsidRPr="006C550F">
        <w:rPr>
          <w:rFonts w:ascii="Century Gothic" w:hAnsi="Century Gothic" w:cs="Times New Roman"/>
          <w:sz w:val="24"/>
          <w:szCs w:val="24"/>
        </w:rPr>
        <w:t>The children’s records are accessible to only the director, le</w:t>
      </w:r>
      <w:r w:rsidR="007353C7">
        <w:rPr>
          <w:rFonts w:ascii="Century Gothic" w:hAnsi="Century Gothic" w:cs="Times New Roman"/>
          <w:sz w:val="24"/>
          <w:szCs w:val="24"/>
        </w:rPr>
        <w:t>ad teachers, program assistant,</w:t>
      </w:r>
      <w:r w:rsidRPr="006C550F">
        <w:rPr>
          <w:rFonts w:ascii="Century Gothic" w:hAnsi="Century Gothic" w:cs="Times New Roman"/>
          <w:sz w:val="24"/>
          <w:szCs w:val="24"/>
        </w:rPr>
        <w:t xml:space="preserve"> the state licensor</w:t>
      </w:r>
      <w:r w:rsidR="007353C7">
        <w:rPr>
          <w:rFonts w:ascii="Century Gothic" w:hAnsi="Century Gothic" w:cs="Times New Roman"/>
          <w:sz w:val="24"/>
          <w:szCs w:val="24"/>
        </w:rPr>
        <w:t>,</w:t>
      </w:r>
      <w:r w:rsidRPr="006C550F">
        <w:rPr>
          <w:rFonts w:ascii="Century Gothic" w:hAnsi="Century Gothic" w:cs="Times New Roman"/>
          <w:sz w:val="24"/>
          <w:szCs w:val="24"/>
        </w:rPr>
        <w:t xml:space="preserve"> and NAEYC assessor. </w:t>
      </w:r>
    </w:p>
    <w:p w14:paraId="52EAE696" w14:textId="77777777" w:rsidR="00F01CF9" w:rsidRPr="006C550F" w:rsidRDefault="00F01CF9" w:rsidP="00CC7399">
      <w:pPr>
        <w:spacing w:after="0" w:line="276" w:lineRule="auto"/>
        <w:rPr>
          <w:rFonts w:ascii="Century Gothic" w:hAnsi="Century Gothic" w:cs="Times New Roman"/>
          <w:sz w:val="24"/>
          <w:szCs w:val="24"/>
        </w:rPr>
      </w:pPr>
    </w:p>
    <w:p w14:paraId="189CE21C" w14:textId="77777777" w:rsidR="00F01CF9" w:rsidRPr="006C550F" w:rsidRDefault="00F01CF9" w:rsidP="00CC7399">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If the program staff suspects that a child has a developmental delay or other special need, this possibility </w:t>
      </w:r>
      <w:r w:rsidR="0072411F" w:rsidRPr="006C550F">
        <w:rPr>
          <w:rFonts w:ascii="Century Gothic" w:hAnsi="Century Gothic" w:cs="Times New Roman"/>
          <w:sz w:val="24"/>
          <w:szCs w:val="24"/>
        </w:rPr>
        <w:t xml:space="preserve">is communicated to families in a sensitive supportive and confidential manner and is provided with documentation and explanation for the concern next steps, and information about resources for assessment. </w:t>
      </w:r>
    </w:p>
    <w:p w14:paraId="559B08F0" w14:textId="77777777" w:rsidR="0072411F" w:rsidRPr="006C550F" w:rsidRDefault="0072411F" w:rsidP="00CC7399">
      <w:pPr>
        <w:spacing w:after="0" w:line="276" w:lineRule="auto"/>
        <w:rPr>
          <w:rFonts w:ascii="Century Gothic" w:hAnsi="Century Gothic" w:cs="Times New Roman"/>
          <w:sz w:val="24"/>
          <w:szCs w:val="24"/>
        </w:rPr>
      </w:pPr>
    </w:p>
    <w:p w14:paraId="37B2C4F1" w14:textId="77777777" w:rsidR="009853F6" w:rsidRDefault="009853F6" w:rsidP="00AE084B">
      <w:pPr>
        <w:rPr>
          <w:rFonts w:ascii="Century Gothic" w:hAnsi="Century Gothic" w:cs="Times New Roman"/>
          <w:b/>
          <w:sz w:val="24"/>
          <w:szCs w:val="24"/>
        </w:rPr>
      </w:pPr>
    </w:p>
    <w:p w14:paraId="603A1EA6" w14:textId="77777777" w:rsidR="00C23FA0" w:rsidRDefault="00C23FA0" w:rsidP="00AE084B">
      <w:pPr>
        <w:rPr>
          <w:rFonts w:ascii="Century Gothic" w:hAnsi="Century Gothic" w:cs="Times New Roman"/>
          <w:b/>
          <w:sz w:val="24"/>
          <w:szCs w:val="24"/>
        </w:rPr>
      </w:pPr>
    </w:p>
    <w:p w14:paraId="30B6C2FD" w14:textId="77777777" w:rsidR="00C23FA0" w:rsidRDefault="00C23FA0" w:rsidP="00AE084B">
      <w:pPr>
        <w:rPr>
          <w:rFonts w:ascii="Century Gothic" w:hAnsi="Century Gothic" w:cs="Times New Roman"/>
          <w:b/>
          <w:sz w:val="24"/>
          <w:szCs w:val="24"/>
        </w:rPr>
      </w:pPr>
    </w:p>
    <w:p w14:paraId="6E6320F9" w14:textId="77777777" w:rsidR="00C23FA0" w:rsidRDefault="00C23FA0" w:rsidP="00AE084B">
      <w:pPr>
        <w:rPr>
          <w:rFonts w:ascii="Century Gothic" w:hAnsi="Century Gothic" w:cs="Times New Roman"/>
          <w:b/>
          <w:sz w:val="24"/>
          <w:szCs w:val="24"/>
        </w:rPr>
      </w:pPr>
    </w:p>
    <w:p w14:paraId="6BF4F215" w14:textId="77777777" w:rsidR="007353C7" w:rsidRDefault="007353C7" w:rsidP="00AE084B">
      <w:pPr>
        <w:rPr>
          <w:rFonts w:ascii="Century Gothic" w:hAnsi="Century Gothic" w:cs="Times New Roman"/>
          <w:b/>
          <w:sz w:val="24"/>
          <w:szCs w:val="24"/>
        </w:rPr>
      </w:pPr>
    </w:p>
    <w:p w14:paraId="2EF7F2C3" w14:textId="77777777" w:rsidR="00C23FA0" w:rsidRDefault="00C23FA0" w:rsidP="00AE084B">
      <w:pPr>
        <w:rPr>
          <w:rFonts w:ascii="Century Gothic" w:hAnsi="Century Gothic" w:cs="Times New Roman"/>
          <w:b/>
          <w:sz w:val="24"/>
          <w:szCs w:val="24"/>
        </w:rPr>
      </w:pPr>
    </w:p>
    <w:p w14:paraId="7928E24D" w14:textId="77777777" w:rsidR="00C23FA0" w:rsidRDefault="00C23FA0" w:rsidP="00AE084B">
      <w:pPr>
        <w:rPr>
          <w:rFonts w:ascii="Century Gothic" w:hAnsi="Century Gothic" w:cs="Times New Roman"/>
          <w:b/>
          <w:sz w:val="24"/>
          <w:szCs w:val="24"/>
        </w:rPr>
      </w:pPr>
    </w:p>
    <w:p w14:paraId="307E9E68" w14:textId="77777777" w:rsidR="00C23FA0" w:rsidRDefault="00C23FA0" w:rsidP="00AE084B">
      <w:pPr>
        <w:rPr>
          <w:rFonts w:ascii="Century Gothic" w:hAnsi="Century Gothic" w:cs="Times New Roman"/>
          <w:b/>
          <w:sz w:val="24"/>
          <w:szCs w:val="24"/>
        </w:rPr>
      </w:pPr>
    </w:p>
    <w:p w14:paraId="048FCE22" w14:textId="77777777" w:rsidR="00206D14" w:rsidRDefault="00206D14" w:rsidP="00AE084B">
      <w:pPr>
        <w:rPr>
          <w:rFonts w:ascii="Century Gothic" w:hAnsi="Century Gothic" w:cs="Times New Roman"/>
          <w:b/>
          <w:sz w:val="24"/>
          <w:szCs w:val="24"/>
        </w:rPr>
      </w:pPr>
    </w:p>
    <w:p w14:paraId="1BE3935E" w14:textId="77777777" w:rsidR="007353C7" w:rsidRDefault="007353C7" w:rsidP="00AE084B">
      <w:pPr>
        <w:rPr>
          <w:rFonts w:ascii="Century Gothic" w:hAnsi="Century Gothic" w:cs="Times New Roman"/>
          <w:b/>
          <w:sz w:val="24"/>
          <w:szCs w:val="24"/>
        </w:rPr>
      </w:pPr>
    </w:p>
    <w:p w14:paraId="04994CA7" w14:textId="77777777" w:rsidR="00763969" w:rsidRPr="00C23FA0" w:rsidRDefault="0072411F" w:rsidP="00AE084B">
      <w:pPr>
        <w:rPr>
          <w:rFonts w:ascii="Century Gothic" w:hAnsi="Century Gothic" w:cs="Times New Roman"/>
        </w:rPr>
      </w:pPr>
      <w:r w:rsidRPr="00C23FA0">
        <w:rPr>
          <w:rFonts w:ascii="Century Gothic" w:hAnsi="Century Gothic" w:cs="Times New Roman"/>
          <w:b/>
          <w:u w:val="single"/>
        </w:rPr>
        <w:lastRenderedPageBreak/>
        <w:t>STAFF – WHO WORKS WITH THE CHILDREN?</w:t>
      </w:r>
    </w:p>
    <w:p w14:paraId="081E4B6F" w14:textId="77777777" w:rsidR="0072411F" w:rsidRPr="00C23FA0" w:rsidRDefault="0072411F" w:rsidP="0072411F">
      <w:pPr>
        <w:spacing w:after="0" w:line="276" w:lineRule="auto"/>
        <w:rPr>
          <w:rFonts w:ascii="Century Gothic" w:hAnsi="Century Gothic" w:cs="Times New Roman"/>
        </w:rPr>
      </w:pPr>
      <w:r w:rsidRPr="00C23FA0">
        <w:rPr>
          <w:rFonts w:ascii="Century Gothic" w:hAnsi="Century Gothic" w:cs="Times New Roman"/>
        </w:rPr>
        <w:t xml:space="preserve">The </w:t>
      </w:r>
      <w:r w:rsidRPr="00C23FA0">
        <w:rPr>
          <w:rFonts w:ascii="Century Gothic" w:hAnsi="Century Gothic" w:cs="Times New Roman"/>
          <w:b/>
        </w:rPr>
        <w:t xml:space="preserve">core staff </w:t>
      </w:r>
      <w:r w:rsidRPr="00C23FA0">
        <w:rPr>
          <w:rFonts w:ascii="Century Gothic" w:hAnsi="Century Gothic" w:cs="Times New Roman"/>
        </w:rPr>
        <w:t>includes the Director, Program Associate, and the Lead Teachers in each of the five classrooms. Lead Teachers are required to hold a minimum of a bachelor’s degree in Child Development, Early Childhood, Elementary and/or Special Education. The teachers expose themselves to current best practices in early childhood education through in-service training, literature</w:t>
      </w:r>
      <w:r w:rsidR="00D42216" w:rsidRPr="00C23FA0">
        <w:rPr>
          <w:rFonts w:ascii="Century Gothic" w:hAnsi="Century Gothic" w:cs="Times New Roman"/>
        </w:rPr>
        <w:t>,</w:t>
      </w:r>
      <w:r w:rsidRPr="00C23FA0">
        <w:rPr>
          <w:rFonts w:ascii="Century Gothic" w:hAnsi="Century Gothic" w:cs="Times New Roman"/>
        </w:rPr>
        <w:t xml:space="preserve"> and attending conferences. Taking advantage of the graduate programs at the University is also encouraged. The lead teachers work five eight-hour shifts. Lead teachers </w:t>
      </w:r>
      <w:r w:rsidR="00D42216" w:rsidRPr="00C23FA0">
        <w:rPr>
          <w:rFonts w:ascii="Century Gothic" w:hAnsi="Century Gothic" w:cs="Times New Roman"/>
        </w:rPr>
        <w:t xml:space="preserve">receive a </w:t>
      </w:r>
      <w:r w:rsidR="00B73C6A" w:rsidRPr="00C23FA0">
        <w:rPr>
          <w:rFonts w:ascii="Century Gothic" w:hAnsi="Century Gothic" w:cs="Times New Roman"/>
        </w:rPr>
        <w:t>30-minute</w:t>
      </w:r>
      <w:r w:rsidR="00D42216" w:rsidRPr="00C23FA0">
        <w:rPr>
          <w:rFonts w:ascii="Century Gothic" w:hAnsi="Century Gothic" w:cs="Times New Roman"/>
        </w:rPr>
        <w:t xml:space="preserve"> break and 90 minutes</w:t>
      </w:r>
      <w:r w:rsidR="004C665E" w:rsidRPr="00C23FA0">
        <w:rPr>
          <w:rFonts w:ascii="Century Gothic" w:hAnsi="Century Gothic" w:cs="Times New Roman"/>
        </w:rPr>
        <w:t xml:space="preserve"> of planning time each day. This planning and break typically happens during the children’s rest period in the afternoon. During this time</w:t>
      </w:r>
      <w:r w:rsidR="00D42216" w:rsidRPr="00C23FA0">
        <w:rPr>
          <w:rFonts w:ascii="Century Gothic" w:hAnsi="Century Gothic" w:cs="Times New Roman"/>
        </w:rPr>
        <w:t>,</w:t>
      </w:r>
      <w:r w:rsidR="004C665E" w:rsidRPr="00C23FA0">
        <w:rPr>
          <w:rFonts w:ascii="Century Gothic" w:hAnsi="Century Gothic" w:cs="Times New Roman"/>
        </w:rPr>
        <w:t xml:space="preserve"> teachers complete</w:t>
      </w:r>
      <w:r w:rsidR="00D42216" w:rsidRPr="00C23FA0">
        <w:rPr>
          <w:rFonts w:ascii="Century Gothic" w:hAnsi="Century Gothic" w:cs="Times New Roman"/>
        </w:rPr>
        <w:t xml:space="preserve"> daily reports,</w:t>
      </w:r>
      <w:r w:rsidR="004C665E" w:rsidRPr="00C23FA0">
        <w:rPr>
          <w:rFonts w:ascii="Century Gothic" w:hAnsi="Century Gothic" w:cs="Times New Roman"/>
        </w:rPr>
        <w:t xml:space="preserve"> prepare</w:t>
      </w:r>
      <w:r w:rsidR="00D42216" w:rsidRPr="00C23FA0">
        <w:rPr>
          <w:rFonts w:ascii="Century Gothic" w:hAnsi="Century Gothic" w:cs="Times New Roman"/>
        </w:rPr>
        <w:t xml:space="preserve"> for the </w:t>
      </w:r>
      <w:r w:rsidR="00B73C6A" w:rsidRPr="00C23FA0">
        <w:rPr>
          <w:rFonts w:ascii="Century Gothic" w:hAnsi="Century Gothic" w:cs="Times New Roman"/>
        </w:rPr>
        <w:t>day’s</w:t>
      </w:r>
      <w:r w:rsidR="00D42216" w:rsidRPr="00C23FA0">
        <w:rPr>
          <w:rFonts w:ascii="Century Gothic" w:hAnsi="Century Gothic" w:cs="Times New Roman"/>
        </w:rPr>
        <w:t xml:space="preserve"> lessons, hold</w:t>
      </w:r>
      <w:r w:rsidR="004C665E" w:rsidRPr="00C23FA0">
        <w:rPr>
          <w:rFonts w:ascii="Century Gothic" w:hAnsi="Century Gothic" w:cs="Times New Roman"/>
        </w:rPr>
        <w:t xml:space="preserve"> meetings with the Director and Core/Lead Staff meetings. When </w:t>
      </w:r>
      <w:r w:rsidR="00D42216" w:rsidRPr="00C23FA0">
        <w:rPr>
          <w:rFonts w:ascii="Century Gothic" w:hAnsi="Century Gothic" w:cs="Times New Roman"/>
        </w:rPr>
        <w:t>t</w:t>
      </w:r>
      <w:r w:rsidR="004C665E" w:rsidRPr="00C23FA0">
        <w:rPr>
          <w:rFonts w:ascii="Century Gothic" w:hAnsi="Century Gothic" w:cs="Times New Roman"/>
        </w:rPr>
        <w:t xml:space="preserve">he lead teachers are out of the room for lunch breaks or preparation time, </w:t>
      </w:r>
      <w:r w:rsidR="00D42216" w:rsidRPr="00C23FA0">
        <w:rPr>
          <w:rFonts w:ascii="Century Gothic" w:hAnsi="Century Gothic" w:cs="Times New Roman"/>
        </w:rPr>
        <w:t xml:space="preserve">a </w:t>
      </w:r>
      <w:r w:rsidR="004C665E" w:rsidRPr="00C23FA0">
        <w:rPr>
          <w:rFonts w:ascii="Century Gothic" w:hAnsi="Century Gothic" w:cs="Times New Roman"/>
        </w:rPr>
        <w:t>student teacher or highly qualified teacher assistant will take over.</w:t>
      </w:r>
      <w:r w:rsidR="00D42216" w:rsidRPr="00C23FA0">
        <w:rPr>
          <w:rFonts w:ascii="Century Gothic" w:hAnsi="Century Gothic" w:cs="Times New Roman"/>
        </w:rPr>
        <w:t xml:space="preserve"> When a student is put in charge,</w:t>
      </w:r>
      <w:r w:rsidR="004C665E" w:rsidRPr="00C23FA0">
        <w:rPr>
          <w:rFonts w:ascii="Century Gothic" w:hAnsi="Century Gothic" w:cs="Times New Roman"/>
        </w:rPr>
        <w:t xml:space="preserve"> the student is experienced in early childhood education and has an excellent work history at our center. </w:t>
      </w:r>
    </w:p>
    <w:p w14:paraId="0D408D9C" w14:textId="77777777" w:rsidR="004C665E" w:rsidRPr="00C23FA0" w:rsidRDefault="004C665E" w:rsidP="0072411F">
      <w:pPr>
        <w:spacing w:after="0" w:line="276" w:lineRule="auto"/>
        <w:rPr>
          <w:rFonts w:ascii="Century Gothic" w:hAnsi="Century Gothic" w:cs="Times New Roman"/>
        </w:rPr>
      </w:pPr>
      <w:r w:rsidRPr="00C23FA0">
        <w:rPr>
          <w:rFonts w:ascii="Century Gothic" w:hAnsi="Century Gothic" w:cs="Times New Roman"/>
        </w:rPr>
        <w:t>The Children’s Center employs a number of teacher assistants. These assistants are college students with a variety of interest areas but most are majoring in education, social work, or communicative disorders. Before beginning work at the Children’s Center, all assistants have orientation training session by the director. During the training session, the following areas are covered:</w:t>
      </w:r>
    </w:p>
    <w:p w14:paraId="00855A90"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Center Policies</w:t>
      </w:r>
    </w:p>
    <w:p w14:paraId="16F00554"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Licensing Rules</w:t>
      </w:r>
    </w:p>
    <w:p w14:paraId="11093825"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 xml:space="preserve">NAYEC Regulations </w:t>
      </w:r>
    </w:p>
    <w:p w14:paraId="29BB8D24"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Confidentiality</w:t>
      </w:r>
    </w:p>
    <w:p w14:paraId="1B2267EC"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Child abuse and neglect recognition and reporting</w:t>
      </w:r>
    </w:p>
    <w:p w14:paraId="11F98FA8"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Staff orientation, time frame and items covered</w:t>
      </w:r>
    </w:p>
    <w:p w14:paraId="2E08E3BB"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Health observation and precautions, medication, universal precautions, infectious disease control, and communicable disease recognition.</w:t>
      </w:r>
    </w:p>
    <w:p w14:paraId="261547E7"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Recognizing Illnesses</w:t>
      </w:r>
    </w:p>
    <w:p w14:paraId="19742546"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 xml:space="preserve">Center contingency plans including fire and tornado evacuation plans and the operation of fire extinguishers. </w:t>
      </w:r>
    </w:p>
    <w:p w14:paraId="17C6C10A"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Procedure for sharing information related to a child’s special health care needs including any physical, emotional, social or cognitive disabilities</w:t>
      </w:r>
    </w:p>
    <w:p w14:paraId="3EE86D38"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 xml:space="preserve">Information on any special needs a child enrolled in the center may have and the plan for how those needs will be met. </w:t>
      </w:r>
    </w:p>
    <w:p w14:paraId="75B2D199"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Procedure to contact a parent if a child is absent from the Center without prior notification from the parent.</w:t>
      </w:r>
    </w:p>
    <w:p w14:paraId="681FD16B"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Emergency training including pediatric first aid, and CPR/AED</w:t>
      </w:r>
    </w:p>
    <w:p w14:paraId="27B1D302"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 xml:space="preserve">Working with Families diverse backgrounds </w:t>
      </w:r>
    </w:p>
    <w:p w14:paraId="6BF8C519" w14:textId="77777777" w:rsidR="004C665E" w:rsidRPr="00C23FA0" w:rsidRDefault="004C665E"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Job Responsibilities</w:t>
      </w:r>
      <w:r w:rsidR="001C7D9C" w:rsidRPr="00C23FA0">
        <w:rPr>
          <w:rFonts w:ascii="Century Gothic" w:hAnsi="Century Gothic" w:cs="Times New Roman"/>
        </w:rPr>
        <w:t xml:space="preserve">/Duties </w:t>
      </w:r>
    </w:p>
    <w:p w14:paraId="41AE33F6" w14:textId="77777777" w:rsidR="001C7D9C" w:rsidRPr="00C23FA0" w:rsidRDefault="001C7D9C"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lastRenderedPageBreak/>
        <w:t xml:space="preserve">Schedule of </w:t>
      </w:r>
      <w:r w:rsidR="007353C7">
        <w:rPr>
          <w:rFonts w:ascii="Century Gothic" w:hAnsi="Century Gothic" w:cs="Times New Roman"/>
        </w:rPr>
        <w:t xml:space="preserve">Classroom </w:t>
      </w:r>
      <w:r w:rsidRPr="00C23FA0">
        <w:rPr>
          <w:rFonts w:ascii="Century Gothic" w:hAnsi="Century Gothic" w:cs="Times New Roman"/>
        </w:rPr>
        <w:t xml:space="preserve">Activities </w:t>
      </w:r>
    </w:p>
    <w:p w14:paraId="530C4327" w14:textId="77777777" w:rsidR="001C7D9C" w:rsidRPr="00C23FA0" w:rsidRDefault="001C7D9C"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 xml:space="preserve">Child management techniques used at the Center </w:t>
      </w:r>
    </w:p>
    <w:p w14:paraId="18790065" w14:textId="77777777" w:rsidR="001C7D9C" w:rsidRPr="00C23FA0" w:rsidRDefault="001C7D9C"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Knowing children’s whereabouts at all times/Global Supervision</w:t>
      </w:r>
    </w:p>
    <w:p w14:paraId="7510D245" w14:textId="77777777" w:rsidR="001C7D9C" w:rsidRPr="00C23FA0" w:rsidRDefault="001C7D9C"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Hand washing Procedures</w:t>
      </w:r>
    </w:p>
    <w:p w14:paraId="215F8805" w14:textId="77777777" w:rsidR="001C7D9C" w:rsidRPr="00C23FA0" w:rsidRDefault="001C7D9C" w:rsidP="004C665E">
      <w:pPr>
        <w:pStyle w:val="ListParagraph"/>
        <w:numPr>
          <w:ilvl w:val="0"/>
          <w:numId w:val="6"/>
        </w:numPr>
        <w:spacing w:after="0" w:line="276" w:lineRule="auto"/>
        <w:rPr>
          <w:rFonts w:ascii="Century Gothic" w:hAnsi="Century Gothic" w:cs="Times New Roman"/>
        </w:rPr>
      </w:pPr>
      <w:r w:rsidRPr="00C23FA0">
        <w:rPr>
          <w:rFonts w:ascii="Century Gothic" w:hAnsi="Century Gothic" w:cs="Times New Roman"/>
        </w:rPr>
        <w:t>Shaken Baby Syndrome/SIDS</w:t>
      </w:r>
    </w:p>
    <w:p w14:paraId="68F1F178" w14:textId="77777777" w:rsidR="001C7D9C" w:rsidRPr="00C23FA0" w:rsidRDefault="001C7D9C" w:rsidP="001C7D9C">
      <w:pPr>
        <w:spacing w:after="0" w:line="276" w:lineRule="auto"/>
        <w:rPr>
          <w:rFonts w:ascii="Century Gothic" w:hAnsi="Century Gothic" w:cs="Times New Roman"/>
        </w:rPr>
      </w:pPr>
    </w:p>
    <w:p w14:paraId="24C977A4" w14:textId="77777777" w:rsidR="001C7D9C" w:rsidRPr="00C23FA0" w:rsidRDefault="001C7D9C" w:rsidP="001C7D9C">
      <w:pPr>
        <w:spacing w:after="0" w:line="276" w:lineRule="auto"/>
        <w:rPr>
          <w:rFonts w:ascii="Century Gothic" w:hAnsi="Century Gothic" w:cs="Times New Roman"/>
        </w:rPr>
      </w:pPr>
      <w:r w:rsidRPr="00C23FA0">
        <w:rPr>
          <w:rFonts w:ascii="Century Gothic" w:hAnsi="Century Gothic" w:cs="Times New Roman"/>
        </w:rPr>
        <w:t xml:space="preserve">Every year to two years, the Children Center’s Staff is also required to take part in recertification and review sessions of the following: </w:t>
      </w:r>
    </w:p>
    <w:p w14:paraId="5FFF8965" w14:textId="77777777" w:rsidR="001C7D9C" w:rsidRPr="00C23FA0" w:rsidRDefault="001C7D9C" w:rsidP="001C7D9C">
      <w:pPr>
        <w:pStyle w:val="ListParagraph"/>
        <w:numPr>
          <w:ilvl w:val="0"/>
          <w:numId w:val="7"/>
        </w:numPr>
        <w:spacing w:after="0" w:line="276" w:lineRule="auto"/>
        <w:rPr>
          <w:rFonts w:ascii="Century Gothic" w:hAnsi="Century Gothic" w:cs="Times New Roman"/>
        </w:rPr>
      </w:pPr>
      <w:r w:rsidRPr="00C23FA0">
        <w:rPr>
          <w:rFonts w:ascii="Century Gothic" w:hAnsi="Century Gothic" w:cs="Times New Roman"/>
        </w:rPr>
        <w:t>Pediatric First Aid (every two years)</w:t>
      </w:r>
    </w:p>
    <w:p w14:paraId="6946D815" w14:textId="77777777" w:rsidR="001C7D9C" w:rsidRPr="00C23FA0" w:rsidRDefault="001C7D9C" w:rsidP="001C7D9C">
      <w:pPr>
        <w:pStyle w:val="ListParagraph"/>
        <w:numPr>
          <w:ilvl w:val="0"/>
          <w:numId w:val="7"/>
        </w:numPr>
        <w:spacing w:after="0" w:line="276" w:lineRule="auto"/>
        <w:rPr>
          <w:rFonts w:ascii="Century Gothic" w:hAnsi="Century Gothic" w:cs="Times New Roman"/>
        </w:rPr>
      </w:pPr>
      <w:r w:rsidRPr="00C23FA0">
        <w:rPr>
          <w:rFonts w:ascii="Century Gothic" w:hAnsi="Century Gothic" w:cs="Times New Roman"/>
        </w:rPr>
        <w:t>CPR/AED (every two years)</w:t>
      </w:r>
    </w:p>
    <w:p w14:paraId="5DDC8926" w14:textId="77777777" w:rsidR="001C7D9C" w:rsidRPr="00C23FA0" w:rsidRDefault="001C7D9C" w:rsidP="001C7D9C">
      <w:pPr>
        <w:pStyle w:val="ListParagraph"/>
        <w:numPr>
          <w:ilvl w:val="0"/>
          <w:numId w:val="7"/>
        </w:numPr>
        <w:spacing w:after="0" w:line="276" w:lineRule="auto"/>
        <w:rPr>
          <w:rFonts w:ascii="Century Gothic" w:hAnsi="Century Gothic" w:cs="Times New Roman"/>
        </w:rPr>
      </w:pPr>
      <w:r w:rsidRPr="00C23FA0">
        <w:rPr>
          <w:rFonts w:ascii="Century Gothic" w:hAnsi="Century Gothic" w:cs="Times New Roman"/>
        </w:rPr>
        <w:t>Blood Borne Pathogens</w:t>
      </w:r>
    </w:p>
    <w:p w14:paraId="708669BE" w14:textId="77777777" w:rsidR="001C7D9C" w:rsidRPr="00C23FA0" w:rsidRDefault="001C7D9C" w:rsidP="001C7D9C">
      <w:pPr>
        <w:pStyle w:val="ListParagraph"/>
        <w:numPr>
          <w:ilvl w:val="0"/>
          <w:numId w:val="7"/>
        </w:numPr>
        <w:spacing w:after="0" w:line="276" w:lineRule="auto"/>
        <w:rPr>
          <w:rFonts w:ascii="Century Gothic" w:hAnsi="Century Gothic" w:cs="Times New Roman"/>
        </w:rPr>
      </w:pPr>
      <w:r w:rsidRPr="00C23FA0">
        <w:rPr>
          <w:rFonts w:ascii="Century Gothic" w:hAnsi="Century Gothic" w:cs="Times New Roman"/>
        </w:rPr>
        <w:t xml:space="preserve">Fire </w:t>
      </w:r>
      <w:r w:rsidR="00B73C6A" w:rsidRPr="00C23FA0">
        <w:rPr>
          <w:rFonts w:ascii="Century Gothic" w:hAnsi="Century Gothic" w:cs="Times New Roman"/>
        </w:rPr>
        <w:t>Safety</w:t>
      </w:r>
      <w:r w:rsidRPr="00C23FA0">
        <w:rPr>
          <w:rFonts w:ascii="Century Gothic" w:hAnsi="Century Gothic" w:cs="Times New Roman"/>
        </w:rPr>
        <w:t xml:space="preserve"> &amp; Fire Extinguisher Use</w:t>
      </w:r>
    </w:p>
    <w:p w14:paraId="6F939049" w14:textId="77777777" w:rsidR="001C7D9C" w:rsidRPr="00C23FA0" w:rsidRDefault="001C7D9C" w:rsidP="001C7D9C">
      <w:pPr>
        <w:pStyle w:val="ListParagraph"/>
        <w:numPr>
          <w:ilvl w:val="0"/>
          <w:numId w:val="7"/>
        </w:numPr>
        <w:spacing w:after="0" w:line="276" w:lineRule="auto"/>
        <w:rPr>
          <w:rFonts w:ascii="Century Gothic" w:hAnsi="Century Gothic" w:cs="Times New Roman"/>
        </w:rPr>
      </w:pPr>
      <w:r w:rsidRPr="00C23FA0">
        <w:rPr>
          <w:rFonts w:ascii="Century Gothic" w:hAnsi="Century Gothic" w:cs="Times New Roman"/>
        </w:rPr>
        <w:t>Child Abuse and Neglect</w:t>
      </w:r>
    </w:p>
    <w:p w14:paraId="0B1340E0" w14:textId="77777777" w:rsidR="001C7D9C" w:rsidRPr="00C23FA0" w:rsidRDefault="001C7D9C" w:rsidP="001C7D9C">
      <w:pPr>
        <w:pStyle w:val="ListParagraph"/>
        <w:numPr>
          <w:ilvl w:val="0"/>
          <w:numId w:val="7"/>
        </w:numPr>
        <w:spacing w:after="0" w:line="276" w:lineRule="auto"/>
        <w:rPr>
          <w:rFonts w:ascii="Century Gothic" w:hAnsi="Century Gothic" w:cs="Times New Roman"/>
        </w:rPr>
      </w:pPr>
      <w:r w:rsidRPr="00C23FA0">
        <w:rPr>
          <w:rFonts w:ascii="Century Gothic" w:hAnsi="Century Gothic" w:cs="Times New Roman"/>
        </w:rPr>
        <w:t xml:space="preserve">Medical Log Entry Directions </w:t>
      </w:r>
    </w:p>
    <w:p w14:paraId="7CAC8AB1" w14:textId="77777777" w:rsidR="001C7D9C" w:rsidRPr="00C23FA0" w:rsidRDefault="001C7D9C" w:rsidP="001C7D9C">
      <w:pPr>
        <w:pStyle w:val="ListParagraph"/>
        <w:numPr>
          <w:ilvl w:val="0"/>
          <w:numId w:val="7"/>
        </w:numPr>
        <w:spacing w:after="0" w:line="276" w:lineRule="auto"/>
        <w:rPr>
          <w:rFonts w:ascii="Century Gothic" w:hAnsi="Century Gothic" w:cs="Times New Roman"/>
        </w:rPr>
      </w:pPr>
      <w:r w:rsidRPr="00C23FA0">
        <w:rPr>
          <w:rFonts w:ascii="Century Gothic" w:hAnsi="Century Gothic" w:cs="Times New Roman"/>
        </w:rPr>
        <w:t>How to administer medication</w:t>
      </w:r>
    </w:p>
    <w:p w14:paraId="0251A6C9" w14:textId="77777777" w:rsidR="001C7D9C" w:rsidRPr="00C23FA0" w:rsidRDefault="001C7D9C" w:rsidP="001C7D9C">
      <w:pPr>
        <w:pStyle w:val="ListParagraph"/>
        <w:numPr>
          <w:ilvl w:val="0"/>
          <w:numId w:val="7"/>
        </w:numPr>
        <w:spacing w:after="0" w:line="276" w:lineRule="auto"/>
        <w:rPr>
          <w:rFonts w:ascii="Century Gothic" w:hAnsi="Century Gothic" w:cs="Times New Roman"/>
        </w:rPr>
      </w:pPr>
      <w:r w:rsidRPr="00C23FA0">
        <w:rPr>
          <w:rFonts w:ascii="Century Gothic" w:hAnsi="Century Gothic" w:cs="Times New Roman"/>
        </w:rPr>
        <w:t>How to use</w:t>
      </w:r>
      <w:r w:rsidR="00C23FA0">
        <w:rPr>
          <w:rFonts w:ascii="Century Gothic" w:hAnsi="Century Gothic" w:cs="Times New Roman"/>
        </w:rPr>
        <w:t xml:space="preserve"> an Epi-</w:t>
      </w:r>
      <w:r w:rsidRPr="00C23FA0">
        <w:rPr>
          <w:rFonts w:ascii="Century Gothic" w:hAnsi="Century Gothic" w:cs="Times New Roman"/>
        </w:rPr>
        <w:t>Pen</w:t>
      </w:r>
    </w:p>
    <w:p w14:paraId="11781183" w14:textId="77777777" w:rsidR="001C7D9C" w:rsidRPr="00C23FA0" w:rsidRDefault="001C7D9C" w:rsidP="001C7D9C">
      <w:pPr>
        <w:spacing w:after="0" w:line="276" w:lineRule="auto"/>
        <w:rPr>
          <w:rFonts w:ascii="Century Gothic" w:hAnsi="Century Gothic" w:cs="Times New Roman"/>
        </w:rPr>
      </w:pPr>
    </w:p>
    <w:p w14:paraId="464493AD" w14:textId="77777777" w:rsidR="001C7D9C" w:rsidRPr="00C23FA0" w:rsidRDefault="001C7D9C" w:rsidP="001C7D9C">
      <w:pPr>
        <w:spacing w:after="0" w:line="276" w:lineRule="auto"/>
        <w:rPr>
          <w:rFonts w:ascii="Century Gothic" w:hAnsi="Century Gothic" w:cs="Times New Roman"/>
        </w:rPr>
      </w:pPr>
      <w:r w:rsidRPr="00C23FA0">
        <w:rPr>
          <w:rFonts w:ascii="Century Gothic" w:hAnsi="Century Gothic" w:cs="Times New Roman"/>
        </w:rPr>
        <w:t xml:space="preserve">We are pleased to have many qualified teacher assistants at our center who came from diverse backgrounds and with a variety of physical abilities. In order to </w:t>
      </w:r>
      <w:r w:rsidR="00D42216" w:rsidRPr="00C23FA0">
        <w:rPr>
          <w:rFonts w:ascii="Century Gothic" w:hAnsi="Century Gothic" w:cs="Times New Roman"/>
        </w:rPr>
        <w:t>e</w:t>
      </w:r>
      <w:r w:rsidRPr="00C23FA0">
        <w:rPr>
          <w:rFonts w:ascii="Century Gothic" w:hAnsi="Century Gothic" w:cs="Times New Roman"/>
        </w:rPr>
        <w:t xml:space="preserve">nsure the safety of the children while still offering opportunities that are </w:t>
      </w:r>
      <w:r w:rsidR="003D51C0" w:rsidRPr="00C23FA0">
        <w:rPr>
          <w:rFonts w:ascii="Century Gothic" w:hAnsi="Century Gothic" w:cs="Times New Roman"/>
        </w:rPr>
        <w:t>unique</w:t>
      </w:r>
      <w:r w:rsidRPr="00C23FA0">
        <w:rPr>
          <w:rFonts w:ascii="Century Gothic" w:hAnsi="Century Gothic" w:cs="Times New Roman"/>
        </w:rPr>
        <w:t xml:space="preserve"> to our center, we require that children do not ride on the backs of wheelchairs. Children can sit on laps of those people in wheelchairs or sit in the chair if the person gets ou</w:t>
      </w:r>
      <w:r w:rsidR="00D42216" w:rsidRPr="00C23FA0">
        <w:rPr>
          <w:rFonts w:ascii="Century Gothic" w:hAnsi="Century Gothic" w:cs="Times New Roman"/>
        </w:rPr>
        <w:t xml:space="preserve">t. If the children want to </w:t>
      </w:r>
      <w:r w:rsidR="003D51C0" w:rsidRPr="00C23FA0">
        <w:rPr>
          <w:rFonts w:ascii="Century Gothic" w:hAnsi="Century Gothic" w:cs="Times New Roman"/>
        </w:rPr>
        <w:t>ride,</w:t>
      </w:r>
      <w:r w:rsidRPr="00C23FA0">
        <w:rPr>
          <w:rFonts w:ascii="Century Gothic" w:hAnsi="Century Gothic" w:cs="Times New Roman"/>
        </w:rPr>
        <w:t xml:space="preserve"> the wheelchair alone a teacher will be close by to act as a spotter. The wheelchairs are not made small enough for the children and may tip. </w:t>
      </w:r>
    </w:p>
    <w:p w14:paraId="4FE23075" w14:textId="77777777" w:rsidR="001C7D9C" w:rsidRPr="00C23FA0" w:rsidRDefault="001C7D9C" w:rsidP="001C7D9C">
      <w:pPr>
        <w:spacing w:after="0" w:line="276" w:lineRule="auto"/>
        <w:rPr>
          <w:rFonts w:ascii="Century Gothic" w:hAnsi="Century Gothic" w:cs="Times New Roman"/>
        </w:rPr>
      </w:pPr>
    </w:p>
    <w:p w14:paraId="3369E5D3" w14:textId="77777777" w:rsidR="00A74E2B" w:rsidRPr="00C23FA0" w:rsidRDefault="001C7D9C" w:rsidP="001C7D9C">
      <w:pPr>
        <w:spacing w:after="0" w:line="276" w:lineRule="auto"/>
        <w:rPr>
          <w:rFonts w:ascii="Century Gothic" w:hAnsi="Century Gothic" w:cs="Times New Roman"/>
        </w:rPr>
      </w:pPr>
      <w:r w:rsidRPr="00C23FA0">
        <w:rPr>
          <w:rFonts w:ascii="Century Gothic" w:hAnsi="Century Gothic" w:cs="Times New Roman"/>
        </w:rPr>
        <w:t>Because we are a center that is accredited by the National A</w:t>
      </w:r>
      <w:r w:rsidR="00D42216" w:rsidRPr="00C23FA0">
        <w:rPr>
          <w:rFonts w:ascii="Century Gothic" w:hAnsi="Century Gothic" w:cs="Times New Roman"/>
        </w:rPr>
        <w:t>ssociation for the Education of Young Children</w:t>
      </w:r>
      <w:r w:rsidRPr="00C23FA0">
        <w:rPr>
          <w:rFonts w:ascii="Century Gothic" w:hAnsi="Century Gothic" w:cs="Times New Roman"/>
        </w:rPr>
        <w:t xml:space="preserve"> and on the University Campus, we have student teachers/interns, observation students, and students working on a variety of activities with the children to meet course requirements. Other students, at times, may request the opportunity to do an activity with the students in the classroom. During these times, the lead teacher and/or student teacher/intern is present, unless specific permission is granted by parents in the form of a written release. Paid students or volunteers who are scheduled </w:t>
      </w:r>
      <w:r w:rsidR="00A74E2B" w:rsidRPr="00C23FA0">
        <w:rPr>
          <w:rFonts w:ascii="Century Gothic" w:hAnsi="Century Gothic" w:cs="Times New Roman"/>
        </w:rPr>
        <w:t xml:space="preserve">each week have nametags that have the staff member’s name on it and wear a Children’s Center staff shirt. </w:t>
      </w:r>
    </w:p>
    <w:p w14:paraId="00A2AA05" w14:textId="77777777" w:rsidR="00A74E2B" w:rsidRPr="00C23FA0" w:rsidRDefault="00A74E2B" w:rsidP="001C7D9C">
      <w:pPr>
        <w:spacing w:after="0" w:line="276" w:lineRule="auto"/>
        <w:rPr>
          <w:rFonts w:ascii="Century Gothic" w:hAnsi="Century Gothic" w:cs="Times New Roman"/>
        </w:rPr>
      </w:pPr>
    </w:p>
    <w:p w14:paraId="7B613789" w14:textId="77777777" w:rsidR="00A74E2B" w:rsidRPr="00C23FA0" w:rsidRDefault="007D4D04" w:rsidP="001C7D9C">
      <w:pPr>
        <w:spacing w:after="0" w:line="276" w:lineRule="auto"/>
        <w:rPr>
          <w:rFonts w:ascii="Century Gothic" w:hAnsi="Century Gothic" w:cs="Times New Roman"/>
        </w:rPr>
      </w:pPr>
      <w:r w:rsidRPr="00C23FA0">
        <w:rPr>
          <w:rFonts w:ascii="Century Gothic" w:hAnsi="Century Gothic" w:cs="Times New Roman"/>
        </w:rPr>
        <w:t>The Children’s Center runs a criminal background screen annually on all staff members, student teachers and volunteers using a Background Information Disclosure form and electronic finger</w:t>
      </w:r>
      <w:r w:rsidR="00A66F44" w:rsidRPr="00C23FA0">
        <w:rPr>
          <w:rFonts w:ascii="Century Gothic" w:hAnsi="Century Gothic" w:cs="Times New Roman"/>
        </w:rPr>
        <w:t>printing</w:t>
      </w:r>
      <w:r w:rsidRPr="00C23FA0">
        <w:rPr>
          <w:rFonts w:ascii="Century Gothic" w:hAnsi="Century Gothic" w:cs="Times New Roman"/>
        </w:rPr>
        <w:t xml:space="preserve">. Families will be able to know that all persons working or volunteering with their children do not have criminal histories. All staff members, volunteers, student teachers, and interns complete a Code of Confidentiality, NAEYC Statement of Commitment, </w:t>
      </w:r>
      <w:r w:rsidR="00A66F44" w:rsidRPr="00C23FA0">
        <w:rPr>
          <w:rFonts w:ascii="Century Gothic" w:hAnsi="Century Gothic" w:cs="Times New Roman"/>
        </w:rPr>
        <w:t xml:space="preserve">and </w:t>
      </w:r>
      <w:r w:rsidRPr="00C23FA0">
        <w:rPr>
          <w:rFonts w:ascii="Century Gothic" w:hAnsi="Century Gothic" w:cs="Times New Roman"/>
        </w:rPr>
        <w:t>have a physical exam (which includes a TB skin test).</w:t>
      </w:r>
    </w:p>
    <w:p w14:paraId="5B9C8C0A" w14:textId="77777777" w:rsidR="007D4D04" w:rsidRPr="00C23FA0" w:rsidRDefault="007D4D04" w:rsidP="001C7D9C">
      <w:pPr>
        <w:spacing w:after="0" w:line="276" w:lineRule="auto"/>
        <w:rPr>
          <w:rFonts w:ascii="Century Gothic" w:hAnsi="Century Gothic" w:cs="Times New Roman"/>
        </w:rPr>
      </w:pPr>
    </w:p>
    <w:p w14:paraId="1FB53806" w14:textId="77777777" w:rsidR="007D4D04" w:rsidRPr="00C23FA0" w:rsidRDefault="007D4D04" w:rsidP="001C7D9C">
      <w:pPr>
        <w:spacing w:after="0" w:line="276" w:lineRule="auto"/>
        <w:rPr>
          <w:rFonts w:ascii="Century Gothic" w:hAnsi="Century Gothic" w:cs="Times New Roman"/>
        </w:rPr>
      </w:pPr>
      <w:r w:rsidRPr="00C23FA0">
        <w:rPr>
          <w:rFonts w:ascii="Century Gothic" w:hAnsi="Century Gothic" w:cs="Times New Roman"/>
        </w:rPr>
        <w:t>Because of other obligations both on an</w:t>
      </w:r>
      <w:r w:rsidR="00A66F44" w:rsidRPr="00C23FA0">
        <w:rPr>
          <w:rFonts w:ascii="Century Gothic" w:hAnsi="Century Gothic" w:cs="Times New Roman"/>
        </w:rPr>
        <w:t>d off campus, the director and Lead T</w:t>
      </w:r>
      <w:r w:rsidRPr="00C23FA0">
        <w:rPr>
          <w:rFonts w:ascii="Century Gothic" w:hAnsi="Century Gothic" w:cs="Times New Roman"/>
        </w:rPr>
        <w:t>eachers may need to be absent from the center at times. If the director is absent from the center</w:t>
      </w:r>
      <w:r w:rsidR="00A66F44" w:rsidRPr="00C23FA0">
        <w:rPr>
          <w:rFonts w:ascii="Century Gothic" w:hAnsi="Century Gothic" w:cs="Times New Roman"/>
        </w:rPr>
        <w:t>,</w:t>
      </w:r>
      <w:r w:rsidRPr="00C23FA0">
        <w:rPr>
          <w:rFonts w:ascii="Century Gothic" w:hAnsi="Century Gothic" w:cs="Times New Roman"/>
        </w:rPr>
        <w:t xml:space="preserve"> </w:t>
      </w:r>
      <w:r w:rsidR="00A66F44" w:rsidRPr="00C23FA0">
        <w:rPr>
          <w:rFonts w:ascii="Century Gothic" w:hAnsi="Century Gothic" w:cs="Times New Roman"/>
        </w:rPr>
        <w:t>the Program Associate</w:t>
      </w:r>
      <w:r w:rsidRPr="00C23FA0">
        <w:rPr>
          <w:rFonts w:ascii="Century Gothic" w:hAnsi="Century Gothic" w:cs="Times New Roman"/>
        </w:rPr>
        <w:t xml:space="preserve"> carries out all of the responsibilities of the di</w:t>
      </w:r>
      <w:r w:rsidR="00A66F44" w:rsidRPr="00C23FA0">
        <w:rPr>
          <w:rFonts w:ascii="Century Gothic" w:hAnsi="Century Gothic" w:cs="Times New Roman"/>
        </w:rPr>
        <w:t>rector. If one of the Lead T</w:t>
      </w:r>
      <w:r w:rsidRPr="00C23FA0">
        <w:rPr>
          <w:rFonts w:ascii="Century Gothic" w:hAnsi="Century Gothic" w:cs="Times New Roman"/>
        </w:rPr>
        <w:t xml:space="preserve">eachers is sick, on vacation, </w:t>
      </w:r>
      <w:r w:rsidR="00A66F44" w:rsidRPr="00C23FA0">
        <w:rPr>
          <w:rFonts w:ascii="Century Gothic" w:hAnsi="Century Gothic" w:cs="Times New Roman"/>
        </w:rPr>
        <w:t>at a meeting etc., the A</w:t>
      </w:r>
      <w:r w:rsidRPr="00C23FA0">
        <w:rPr>
          <w:rFonts w:ascii="Century Gothic" w:hAnsi="Century Gothic" w:cs="Times New Roman"/>
        </w:rPr>
        <w:t xml:space="preserve">ssociate takes over as the lead teacher in the classroom. We try diligently never to use substitutes as lead teachers (unless we have a highly qualified teacher assistant who meets the requirements in the state of Wisconsin for a lead teacher). We feel strongly that the children should have consistent care from people they are used to seeing at the center and with whom they have built a trusting relationship. </w:t>
      </w:r>
    </w:p>
    <w:p w14:paraId="0632F03C" w14:textId="77777777" w:rsidR="007D4D04" w:rsidRPr="00C23FA0" w:rsidRDefault="007D4D04" w:rsidP="001C7D9C">
      <w:pPr>
        <w:spacing w:after="0" w:line="276" w:lineRule="auto"/>
        <w:rPr>
          <w:rFonts w:ascii="Century Gothic" w:hAnsi="Century Gothic" w:cs="Times New Roman"/>
        </w:rPr>
      </w:pPr>
    </w:p>
    <w:p w14:paraId="6B36EE28" w14:textId="77777777" w:rsidR="00451BD7" w:rsidRDefault="007D4D04" w:rsidP="001C7D9C">
      <w:pPr>
        <w:spacing w:after="0" w:line="276" w:lineRule="auto"/>
        <w:rPr>
          <w:rFonts w:ascii="Century Gothic" w:hAnsi="Century Gothic" w:cs="Times New Roman"/>
        </w:rPr>
      </w:pPr>
      <w:r w:rsidRPr="00C23FA0">
        <w:rPr>
          <w:rFonts w:ascii="Century Gothic" w:hAnsi="Century Gothic" w:cs="Times New Roman"/>
          <w:b/>
        </w:rPr>
        <w:t xml:space="preserve">Observers: </w:t>
      </w:r>
      <w:r w:rsidRPr="00C23FA0">
        <w:rPr>
          <w:rFonts w:ascii="Century Gothic" w:hAnsi="Century Gothic" w:cs="Times New Roman"/>
        </w:rPr>
        <w:t>As part of a university setting, students from a variety of disciplines ask to observe in our classrooms or conduct a small project, such as reading a book to a small group of children. These students are su</w:t>
      </w:r>
      <w:r w:rsidR="00451BD7" w:rsidRPr="00C23FA0">
        <w:rPr>
          <w:rFonts w:ascii="Century Gothic" w:hAnsi="Century Gothic" w:cs="Times New Roman"/>
        </w:rPr>
        <w:t>pervised by UW-</w:t>
      </w:r>
      <w:r w:rsidRPr="00C23FA0">
        <w:rPr>
          <w:rFonts w:ascii="Century Gothic" w:hAnsi="Century Gothic" w:cs="Times New Roman"/>
        </w:rPr>
        <w:t xml:space="preserve">Whitewater Children’s Center personnel at all times, never left alone with children and they are not counted in the ratios. </w:t>
      </w:r>
    </w:p>
    <w:p w14:paraId="355B75DC" w14:textId="77777777" w:rsidR="003D51C0" w:rsidRPr="00C23FA0" w:rsidRDefault="003D51C0" w:rsidP="001C7D9C">
      <w:pPr>
        <w:spacing w:after="0" w:line="276" w:lineRule="auto"/>
        <w:rPr>
          <w:rFonts w:ascii="Century Gothic" w:hAnsi="Century Gothic" w:cs="Times New Roman"/>
        </w:rPr>
      </w:pPr>
    </w:p>
    <w:p w14:paraId="10C5402F" w14:textId="77777777" w:rsidR="00451BD7" w:rsidRPr="00C23FA0" w:rsidRDefault="00451BD7" w:rsidP="001C7D9C">
      <w:pPr>
        <w:spacing w:after="0" w:line="276" w:lineRule="auto"/>
        <w:rPr>
          <w:rFonts w:ascii="Century Gothic" w:hAnsi="Century Gothic" w:cs="Times New Roman"/>
          <w:b/>
        </w:rPr>
      </w:pPr>
      <w:r w:rsidRPr="00C23FA0">
        <w:rPr>
          <w:rFonts w:ascii="Century Gothic" w:hAnsi="Century Gothic" w:cs="Times New Roman"/>
          <w:b/>
        </w:rPr>
        <w:t>Supervision of Children Policy</w:t>
      </w:r>
    </w:p>
    <w:p w14:paraId="7A3BF495" w14:textId="77777777" w:rsidR="00C23FA0" w:rsidRPr="00BF10A8" w:rsidRDefault="00451BD7" w:rsidP="001C7D9C">
      <w:pPr>
        <w:spacing w:after="0" w:line="276" w:lineRule="auto"/>
        <w:rPr>
          <w:rFonts w:ascii="Century Gothic" w:hAnsi="Century Gothic" w:cs="Times New Roman"/>
        </w:rPr>
      </w:pPr>
      <w:r w:rsidRPr="00C23FA0">
        <w:rPr>
          <w:rFonts w:ascii="Century Gothic" w:hAnsi="Century Gothic" w:cs="Times New Roman"/>
          <w:b/>
          <w:u w:val="single"/>
        </w:rPr>
        <w:t xml:space="preserve">Teaching staff supervise infants and toddlers/twos (all children under thirty-six months) by sight and sound at all times. </w:t>
      </w:r>
      <w:r w:rsidRPr="00C23FA0">
        <w:rPr>
          <w:rFonts w:ascii="Century Gothic" w:hAnsi="Century Gothic" w:cs="Times New Roman"/>
        </w:rPr>
        <w:t>Teaching staff supervise children primarily by sight and positioning themselves to see as many children as possible. Teachers need to be aware of children’s whereabouts of all children at all times. Supervision of older children by sound is permissible for short intervals, as long as the teachers check frequently on children who are out of sight (e.g. those who can use the toilet independently, who are in a library area, or who are napping). Children are never left alo</w:t>
      </w:r>
      <w:r w:rsidR="003D51C0">
        <w:rPr>
          <w:rFonts w:ascii="Century Gothic" w:hAnsi="Century Gothic" w:cs="Times New Roman"/>
        </w:rPr>
        <w:t xml:space="preserve">ne. During rest time, there is a minimum of </w:t>
      </w:r>
      <w:r w:rsidRPr="00C23FA0">
        <w:rPr>
          <w:rFonts w:ascii="Century Gothic" w:hAnsi="Century Gothic" w:cs="Times New Roman"/>
        </w:rPr>
        <w:t>two teacher</w:t>
      </w:r>
      <w:r w:rsidR="003D51C0">
        <w:rPr>
          <w:rFonts w:ascii="Century Gothic" w:hAnsi="Century Gothic" w:cs="Times New Roman"/>
        </w:rPr>
        <w:t>s</w:t>
      </w:r>
      <w:r w:rsidRPr="00C23FA0">
        <w:rPr>
          <w:rFonts w:ascii="Century Gothic" w:hAnsi="Century Gothic" w:cs="Times New Roman"/>
        </w:rPr>
        <w:t xml:space="preserve"> present at all times. Teachers or assistant teacher are aware of, and positioned so they can hear and see, any sleeping children for whom they are responsible, especially when they are actively engaged with children who are awake. </w:t>
      </w:r>
    </w:p>
    <w:p w14:paraId="6922EA18" w14:textId="77777777" w:rsidR="00C23FA0" w:rsidRDefault="00C23FA0" w:rsidP="001C7D9C">
      <w:pPr>
        <w:spacing w:after="0" w:line="276" w:lineRule="auto"/>
        <w:rPr>
          <w:rFonts w:ascii="Century Gothic" w:hAnsi="Century Gothic" w:cs="Times New Roman"/>
          <w:b/>
        </w:rPr>
      </w:pPr>
    </w:p>
    <w:p w14:paraId="7B7B7F32" w14:textId="77777777" w:rsidR="00451BD7" w:rsidRPr="00C23FA0" w:rsidRDefault="00451BD7" w:rsidP="001C7D9C">
      <w:pPr>
        <w:spacing w:after="0" w:line="276" w:lineRule="auto"/>
        <w:rPr>
          <w:rFonts w:ascii="Century Gothic" w:hAnsi="Century Gothic" w:cs="Times New Roman"/>
          <w:b/>
        </w:rPr>
      </w:pPr>
      <w:r w:rsidRPr="00C23FA0">
        <w:rPr>
          <w:rFonts w:ascii="Century Gothic" w:hAnsi="Century Gothic" w:cs="Times New Roman"/>
          <w:b/>
        </w:rPr>
        <w:t>Termination of Staff</w:t>
      </w:r>
    </w:p>
    <w:p w14:paraId="4BCB9142" w14:textId="77777777" w:rsidR="00451BD7" w:rsidRPr="00C23FA0" w:rsidRDefault="00451BD7" w:rsidP="001C7D9C">
      <w:pPr>
        <w:spacing w:after="0" w:line="276" w:lineRule="auto"/>
        <w:rPr>
          <w:rFonts w:ascii="Century Gothic" w:hAnsi="Century Gothic" w:cs="Times New Roman"/>
        </w:rPr>
      </w:pPr>
      <w:r w:rsidRPr="00C23FA0">
        <w:rPr>
          <w:rFonts w:ascii="Century Gothic" w:hAnsi="Century Gothic" w:cs="Times New Roman"/>
        </w:rPr>
        <w:t>Any staff member will be immediately dismissed for including, but not limited to:</w:t>
      </w:r>
    </w:p>
    <w:p w14:paraId="5B9060A0" w14:textId="77777777" w:rsidR="00451BD7" w:rsidRPr="00C23FA0" w:rsidRDefault="00451BD7" w:rsidP="00451BD7">
      <w:pPr>
        <w:pStyle w:val="ListParagraph"/>
        <w:numPr>
          <w:ilvl w:val="0"/>
          <w:numId w:val="8"/>
        </w:numPr>
        <w:spacing w:after="0" w:line="276" w:lineRule="auto"/>
        <w:rPr>
          <w:rFonts w:ascii="Century Gothic" w:hAnsi="Century Gothic" w:cs="Times New Roman"/>
        </w:rPr>
      </w:pPr>
      <w:r w:rsidRPr="00C23FA0">
        <w:rPr>
          <w:rFonts w:ascii="Century Gothic" w:hAnsi="Century Gothic" w:cs="Times New Roman"/>
        </w:rPr>
        <w:t xml:space="preserve">Verbal or physical abuse of a child or another staff member. Examples of abuse that are not tolerated are hitting, shaking, pinching, screaming, threating, psychological abuse, etc. </w:t>
      </w:r>
    </w:p>
    <w:p w14:paraId="4CD7B72F" w14:textId="77777777" w:rsidR="00451BD7" w:rsidRPr="00C23FA0" w:rsidRDefault="00EE3162" w:rsidP="00451BD7">
      <w:pPr>
        <w:pStyle w:val="ListParagraph"/>
        <w:numPr>
          <w:ilvl w:val="0"/>
          <w:numId w:val="8"/>
        </w:numPr>
        <w:spacing w:after="0" w:line="276" w:lineRule="auto"/>
        <w:rPr>
          <w:rFonts w:ascii="Century Gothic" w:hAnsi="Century Gothic" w:cs="Times New Roman"/>
        </w:rPr>
      </w:pPr>
      <w:r w:rsidRPr="00C23FA0">
        <w:rPr>
          <w:rFonts w:ascii="Century Gothic" w:hAnsi="Century Gothic" w:cs="Times New Roman"/>
        </w:rPr>
        <w:t>Any form of physical punishment, including restraining or other corporal punishment;</w:t>
      </w:r>
    </w:p>
    <w:p w14:paraId="0A9B76D8" w14:textId="77777777" w:rsidR="00EE3162" w:rsidRPr="00C23FA0" w:rsidRDefault="00EE3162" w:rsidP="00451BD7">
      <w:pPr>
        <w:pStyle w:val="ListParagraph"/>
        <w:numPr>
          <w:ilvl w:val="0"/>
          <w:numId w:val="8"/>
        </w:numPr>
        <w:spacing w:after="0" w:line="276" w:lineRule="auto"/>
        <w:rPr>
          <w:rFonts w:ascii="Century Gothic" w:hAnsi="Century Gothic" w:cs="Times New Roman"/>
        </w:rPr>
      </w:pPr>
      <w:r w:rsidRPr="00C23FA0">
        <w:rPr>
          <w:rFonts w:ascii="Century Gothic" w:hAnsi="Century Gothic" w:cs="Times New Roman"/>
        </w:rPr>
        <w:t>Any form of emotional punishment, including embarrassment, derogatory or frightening remarks;</w:t>
      </w:r>
    </w:p>
    <w:p w14:paraId="092AFE1C" w14:textId="77777777" w:rsidR="00EE3162" w:rsidRPr="00C23FA0" w:rsidRDefault="00EE3162" w:rsidP="00451BD7">
      <w:pPr>
        <w:pStyle w:val="ListParagraph"/>
        <w:numPr>
          <w:ilvl w:val="0"/>
          <w:numId w:val="8"/>
        </w:numPr>
        <w:spacing w:after="0" w:line="276" w:lineRule="auto"/>
        <w:rPr>
          <w:rFonts w:ascii="Century Gothic" w:hAnsi="Century Gothic" w:cs="Times New Roman"/>
        </w:rPr>
      </w:pPr>
      <w:r w:rsidRPr="00C23FA0">
        <w:rPr>
          <w:rFonts w:ascii="Century Gothic" w:hAnsi="Century Gothic" w:cs="Times New Roman"/>
        </w:rPr>
        <w:t>Withholding food.</w:t>
      </w:r>
    </w:p>
    <w:p w14:paraId="51633024" w14:textId="77777777" w:rsidR="002C0FFD" w:rsidRPr="00C23FA0" w:rsidRDefault="002C0FFD" w:rsidP="002C0FFD">
      <w:pPr>
        <w:pStyle w:val="ListParagraph"/>
        <w:spacing w:after="0" w:line="276" w:lineRule="auto"/>
        <w:rPr>
          <w:rFonts w:ascii="Century Gothic" w:hAnsi="Century Gothic" w:cs="Times New Roman"/>
        </w:rPr>
      </w:pPr>
    </w:p>
    <w:p w14:paraId="653AC937" w14:textId="77777777" w:rsidR="00EE3162" w:rsidRPr="00C23FA0" w:rsidRDefault="00EE3162" w:rsidP="00EE3162">
      <w:pPr>
        <w:spacing w:after="0" w:line="276" w:lineRule="auto"/>
        <w:rPr>
          <w:rFonts w:ascii="Century Gothic" w:hAnsi="Century Gothic" w:cs="Times New Roman"/>
          <w:b/>
        </w:rPr>
      </w:pPr>
      <w:r w:rsidRPr="00C23FA0">
        <w:rPr>
          <w:rFonts w:ascii="Century Gothic" w:hAnsi="Century Gothic" w:cs="Times New Roman"/>
          <w:b/>
        </w:rPr>
        <w:lastRenderedPageBreak/>
        <w:t>Child Abuse and Neglect</w:t>
      </w:r>
    </w:p>
    <w:p w14:paraId="1B4631A7" w14:textId="77777777" w:rsidR="00EE3162" w:rsidRPr="00C23FA0" w:rsidRDefault="00EE3162" w:rsidP="00EE3162">
      <w:pPr>
        <w:pStyle w:val="ListParagraph"/>
        <w:numPr>
          <w:ilvl w:val="0"/>
          <w:numId w:val="9"/>
        </w:numPr>
        <w:spacing w:after="0" w:line="276" w:lineRule="auto"/>
        <w:rPr>
          <w:rFonts w:ascii="Century Gothic" w:hAnsi="Century Gothic" w:cs="Times New Roman"/>
        </w:rPr>
      </w:pPr>
      <w:r w:rsidRPr="00C23FA0">
        <w:rPr>
          <w:rFonts w:ascii="Century Gothic" w:hAnsi="Century Gothic" w:cs="Times New Roman"/>
        </w:rPr>
        <w:t xml:space="preserve">The Director, The Program Associate, Our Early Childhood Core/Lead Teachers and Teaching Assistants are mandated by the State of Wisconsin to report any suspected or known instances of child abuse or neglect to the Department of Social Services office. </w:t>
      </w:r>
    </w:p>
    <w:p w14:paraId="6EEB9201" w14:textId="77777777" w:rsidR="00EE3162" w:rsidRPr="00C23FA0" w:rsidRDefault="008B3945" w:rsidP="00EE3162">
      <w:pPr>
        <w:pStyle w:val="ListParagraph"/>
        <w:numPr>
          <w:ilvl w:val="0"/>
          <w:numId w:val="9"/>
        </w:numPr>
        <w:spacing w:after="0" w:line="276" w:lineRule="auto"/>
        <w:rPr>
          <w:rFonts w:ascii="Century Gothic" w:hAnsi="Century Gothic" w:cs="Times New Roman"/>
        </w:rPr>
      </w:pPr>
      <w:r w:rsidRPr="00C23FA0">
        <w:rPr>
          <w:rFonts w:ascii="Century Gothic" w:hAnsi="Century Gothic" w:cs="Times New Roman"/>
        </w:rPr>
        <w:t xml:space="preserve">Providers are also expected to cooperate fully to protect the health and safety of children. Children Center’s staff receives in-service in recognizing the signs of abuse and neglect, and reporting procedures annually. If you would like further information on child abuse and neglect, contact the Director of the Children’s Center. </w:t>
      </w:r>
    </w:p>
    <w:p w14:paraId="5E4D355C" w14:textId="77777777" w:rsidR="008B3945" w:rsidRPr="00C23FA0" w:rsidRDefault="008B3945" w:rsidP="008B3945">
      <w:pPr>
        <w:pStyle w:val="ListParagraph"/>
        <w:numPr>
          <w:ilvl w:val="0"/>
          <w:numId w:val="9"/>
        </w:numPr>
        <w:spacing w:after="0" w:line="276" w:lineRule="auto"/>
        <w:rPr>
          <w:rFonts w:ascii="Century Gothic" w:hAnsi="Century Gothic" w:cs="Times New Roman"/>
        </w:rPr>
      </w:pPr>
      <w:r w:rsidRPr="00C23FA0">
        <w:rPr>
          <w:rFonts w:ascii="Century Gothic" w:hAnsi="Century Gothic" w:cs="Times New Roman"/>
        </w:rPr>
        <w:t xml:space="preserve">If the staff member is accused of abuse or neglect of a child in the program the university insurance will cover the rights of the accused staff person as well as protect the children in the program. The Children Center will follow the university policy and procedures and notify the State Licensing Department, as soon as possible but no later than next business day when: the employee has been convicted of a crime; has been or is being investigated by a government agency; has a substantiated governmental funding; or has a professional license denied, revoked, restricted or otherwise limited. </w:t>
      </w:r>
    </w:p>
    <w:p w14:paraId="5304F425" w14:textId="77777777" w:rsidR="008B3945" w:rsidRPr="00C23FA0" w:rsidRDefault="008B3945" w:rsidP="008B3945">
      <w:pPr>
        <w:spacing w:after="0" w:line="276" w:lineRule="auto"/>
        <w:rPr>
          <w:rFonts w:ascii="Century Gothic" w:hAnsi="Century Gothic" w:cs="Times New Roman"/>
        </w:rPr>
      </w:pPr>
    </w:p>
    <w:p w14:paraId="00171499" w14:textId="77777777" w:rsidR="004C665E" w:rsidRPr="00C23FA0" w:rsidRDefault="008B3945" w:rsidP="0072411F">
      <w:pPr>
        <w:spacing w:after="0" w:line="276" w:lineRule="auto"/>
        <w:rPr>
          <w:rFonts w:ascii="Century Gothic" w:hAnsi="Century Gothic" w:cs="Times New Roman"/>
          <w:b/>
        </w:rPr>
      </w:pPr>
      <w:r w:rsidRPr="00C23FA0">
        <w:rPr>
          <w:rFonts w:ascii="Century Gothic" w:hAnsi="Century Gothic" w:cs="Times New Roman"/>
          <w:b/>
        </w:rPr>
        <w:t>Unresolved Concerns</w:t>
      </w:r>
    </w:p>
    <w:p w14:paraId="107DED4E" w14:textId="77777777" w:rsidR="008B3945" w:rsidRPr="00C23FA0" w:rsidRDefault="008B3945" w:rsidP="0072411F">
      <w:pPr>
        <w:spacing w:after="0" w:line="276" w:lineRule="auto"/>
        <w:rPr>
          <w:rFonts w:ascii="Century Gothic" w:hAnsi="Century Gothic" w:cs="Times New Roman"/>
        </w:rPr>
      </w:pPr>
      <w:r w:rsidRPr="00C23FA0">
        <w:rPr>
          <w:rFonts w:ascii="Century Gothic" w:hAnsi="Century Gothic" w:cs="Times New Roman"/>
        </w:rPr>
        <w:t xml:space="preserve">The Children’s Center prides itself on being an open environment where </w:t>
      </w:r>
      <w:r w:rsidR="003D51C0" w:rsidRPr="00C23FA0">
        <w:rPr>
          <w:rFonts w:ascii="Century Gothic" w:hAnsi="Century Gothic" w:cs="Times New Roman"/>
        </w:rPr>
        <w:t>families</w:t>
      </w:r>
      <w:r w:rsidRPr="00C23FA0">
        <w:rPr>
          <w:rFonts w:ascii="Century Gothic" w:hAnsi="Century Gothic" w:cs="Times New Roman"/>
        </w:rPr>
        <w:t xml:space="preserve"> and staff openly discuss concerns that arise. However, there can be times when it may be difficult to resolve a concern. Below is the chart of staff and </w:t>
      </w:r>
      <w:r w:rsidR="00EE021F">
        <w:rPr>
          <w:rFonts w:ascii="Century Gothic" w:hAnsi="Century Gothic" w:cs="Times New Roman"/>
        </w:rPr>
        <w:t>supervisors</w:t>
      </w:r>
      <w:r w:rsidRPr="00C23FA0">
        <w:rPr>
          <w:rFonts w:ascii="Century Gothic" w:hAnsi="Century Gothic" w:cs="Times New Roman"/>
        </w:rPr>
        <w:t xml:space="preserve">. It is our hope that when there is </w:t>
      </w:r>
      <w:r w:rsidR="00580948" w:rsidRPr="00C23FA0">
        <w:rPr>
          <w:rFonts w:ascii="Century Gothic" w:hAnsi="Century Gothic" w:cs="Times New Roman"/>
        </w:rPr>
        <w:t xml:space="preserve">a problem that the people involved directly can work it out. If that is not possible, please see the chart below to see </w:t>
      </w:r>
      <w:r w:rsidR="00EE021F" w:rsidRPr="00C23FA0">
        <w:rPr>
          <w:rFonts w:ascii="Century Gothic" w:hAnsi="Century Gothic" w:cs="Times New Roman"/>
        </w:rPr>
        <w:t>whom</w:t>
      </w:r>
      <w:r w:rsidR="00580948" w:rsidRPr="00C23FA0">
        <w:rPr>
          <w:rFonts w:ascii="Century Gothic" w:hAnsi="Century Gothic" w:cs="Times New Roman"/>
        </w:rPr>
        <w:t xml:space="preserve"> to contact:</w:t>
      </w:r>
    </w:p>
    <w:p w14:paraId="4A0573E5" w14:textId="77777777" w:rsidR="00580948" w:rsidRPr="006C550F" w:rsidRDefault="00580948" w:rsidP="002C0FFD">
      <w:pPr>
        <w:rPr>
          <w:rFonts w:ascii="Century Gothic" w:hAnsi="Century Gothic" w:cs="Times New Roman"/>
          <w:sz w:val="24"/>
          <w:szCs w:val="24"/>
        </w:rPr>
      </w:pPr>
    </w:p>
    <w:p w14:paraId="4E3C0647" w14:textId="77777777" w:rsidR="002C0FFD" w:rsidRDefault="002C0FFD" w:rsidP="002C0FFD">
      <w:pPr>
        <w:rPr>
          <w:rFonts w:ascii="Century Gothic" w:hAnsi="Century Gothic" w:cs="Times New Roman"/>
          <w:sz w:val="24"/>
          <w:szCs w:val="24"/>
        </w:rPr>
      </w:pPr>
    </w:p>
    <w:p w14:paraId="6FC9C39B" w14:textId="77777777" w:rsidR="003D51C0" w:rsidRDefault="003D51C0" w:rsidP="002C0FFD">
      <w:pPr>
        <w:rPr>
          <w:rFonts w:ascii="Century Gothic" w:hAnsi="Century Gothic" w:cs="Times New Roman"/>
          <w:sz w:val="24"/>
          <w:szCs w:val="24"/>
        </w:rPr>
      </w:pPr>
    </w:p>
    <w:p w14:paraId="2A620E24" w14:textId="77777777" w:rsidR="003D51C0" w:rsidRDefault="003D51C0" w:rsidP="002C0FFD">
      <w:pPr>
        <w:rPr>
          <w:rFonts w:ascii="Century Gothic" w:hAnsi="Century Gothic" w:cs="Times New Roman"/>
          <w:sz w:val="24"/>
          <w:szCs w:val="24"/>
        </w:rPr>
      </w:pPr>
    </w:p>
    <w:p w14:paraId="0EC5463C" w14:textId="77777777" w:rsidR="003D51C0" w:rsidRDefault="003D51C0" w:rsidP="002C0FFD">
      <w:pPr>
        <w:rPr>
          <w:rFonts w:ascii="Century Gothic" w:hAnsi="Century Gothic" w:cs="Times New Roman"/>
          <w:sz w:val="24"/>
          <w:szCs w:val="24"/>
        </w:rPr>
      </w:pPr>
    </w:p>
    <w:p w14:paraId="41242664" w14:textId="77777777" w:rsidR="003D51C0" w:rsidRDefault="003D51C0" w:rsidP="002C0FFD">
      <w:pPr>
        <w:rPr>
          <w:rFonts w:ascii="Century Gothic" w:hAnsi="Century Gothic" w:cs="Times New Roman"/>
          <w:sz w:val="24"/>
          <w:szCs w:val="24"/>
        </w:rPr>
      </w:pPr>
    </w:p>
    <w:p w14:paraId="22E1A5D1" w14:textId="77777777" w:rsidR="00BF10A8" w:rsidRDefault="00BF10A8" w:rsidP="002C0FFD">
      <w:pPr>
        <w:rPr>
          <w:rFonts w:ascii="Century Gothic" w:hAnsi="Century Gothic" w:cs="Times New Roman"/>
          <w:sz w:val="24"/>
          <w:szCs w:val="24"/>
        </w:rPr>
      </w:pPr>
    </w:p>
    <w:p w14:paraId="45A31473" w14:textId="77777777" w:rsidR="003D51C0" w:rsidRDefault="003D51C0" w:rsidP="002C0FFD">
      <w:pPr>
        <w:rPr>
          <w:rFonts w:ascii="Century Gothic" w:hAnsi="Century Gothic" w:cs="Times New Roman"/>
          <w:sz w:val="24"/>
          <w:szCs w:val="24"/>
        </w:rPr>
      </w:pPr>
    </w:p>
    <w:p w14:paraId="1C544B3C" w14:textId="77777777" w:rsidR="003D51C0" w:rsidRDefault="003D51C0" w:rsidP="002C0FFD">
      <w:pPr>
        <w:rPr>
          <w:rFonts w:ascii="Century Gothic" w:hAnsi="Century Gothic" w:cs="Times New Roman"/>
          <w:sz w:val="24"/>
          <w:szCs w:val="24"/>
        </w:rPr>
      </w:pPr>
    </w:p>
    <w:p w14:paraId="68D6ECE6" w14:textId="77777777" w:rsidR="00EE021F" w:rsidRPr="006C550F" w:rsidRDefault="00EE021F" w:rsidP="002C0FFD">
      <w:pPr>
        <w:rPr>
          <w:rFonts w:ascii="Century Gothic" w:hAnsi="Century Gothic" w:cs="Times New Roman"/>
          <w:sz w:val="24"/>
          <w:szCs w:val="24"/>
        </w:rPr>
      </w:pPr>
    </w:p>
    <w:p w14:paraId="184B24ED" w14:textId="77777777" w:rsidR="00AE084B" w:rsidRPr="006C550F" w:rsidRDefault="00AE084B" w:rsidP="002C0FFD">
      <w:pPr>
        <w:spacing w:after="0" w:line="276" w:lineRule="auto"/>
        <w:jc w:val="center"/>
        <w:rPr>
          <w:rFonts w:ascii="Century Gothic" w:hAnsi="Century Gothic" w:cs="Times New Roman"/>
          <w:b/>
          <w:sz w:val="24"/>
          <w:szCs w:val="24"/>
        </w:rPr>
      </w:pPr>
    </w:p>
    <w:p w14:paraId="15D444C2" w14:textId="77777777" w:rsidR="008957FE" w:rsidRPr="006C550F" w:rsidRDefault="008957FE" w:rsidP="002C0FFD">
      <w:pPr>
        <w:spacing w:after="0" w:line="276" w:lineRule="auto"/>
        <w:jc w:val="center"/>
        <w:rPr>
          <w:rFonts w:ascii="Century Gothic" w:hAnsi="Century Gothic" w:cs="Times New Roman"/>
          <w:b/>
          <w:sz w:val="24"/>
          <w:szCs w:val="24"/>
        </w:rPr>
      </w:pPr>
      <w:r w:rsidRPr="006C550F">
        <w:rPr>
          <w:rFonts w:ascii="Century Gothic" w:hAnsi="Century Gothic" w:cs="Times New Roman"/>
          <w:b/>
          <w:sz w:val="24"/>
          <w:szCs w:val="24"/>
        </w:rPr>
        <w:t>Organizational</w:t>
      </w:r>
      <w:r w:rsidR="002C0FFD" w:rsidRPr="006C550F">
        <w:rPr>
          <w:rFonts w:ascii="Century Gothic" w:hAnsi="Century Gothic" w:cs="Times New Roman"/>
          <w:b/>
          <w:sz w:val="24"/>
          <w:szCs w:val="24"/>
        </w:rPr>
        <w:t xml:space="preserve"> Chart of the Children’s Center</w:t>
      </w:r>
    </w:p>
    <w:p w14:paraId="0B5E83D9" w14:textId="77777777" w:rsidR="002C0FFD" w:rsidRPr="006C550F" w:rsidRDefault="002C0FFD" w:rsidP="002C0FFD">
      <w:pPr>
        <w:rPr>
          <w:rFonts w:ascii="Century Gothic" w:hAnsi="Century Gothic"/>
        </w:rPr>
      </w:pPr>
      <w:r w:rsidRPr="006C550F">
        <w:rPr>
          <w:rFonts w:ascii="Century Gothic" w:hAnsi="Century Gothic"/>
          <w:noProof/>
        </w:rPr>
        <mc:AlternateContent>
          <mc:Choice Requires="wps">
            <w:drawing>
              <wp:anchor distT="0" distB="0" distL="114300" distR="114300" simplePos="0" relativeHeight="251674624" behindDoc="0" locked="0" layoutInCell="1" allowOverlap="1" wp14:anchorId="52A410C4" wp14:editId="7B240A63">
                <wp:simplePos x="0" y="0"/>
                <wp:positionH relativeFrom="column">
                  <wp:posOffset>3079115</wp:posOffset>
                </wp:positionH>
                <wp:positionV relativeFrom="paragraph">
                  <wp:posOffset>4235450</wp:posOffset>
                </wp:positionV>
                <wp:extent cx="0" cy="2112645"/>
                <wp:effectExtent l="0" t="0" r="19050" b="20955"/>
                <wp:wrapNone/>
                <wp:docPr id="17" name="Straight Connector 17"/>
                <wp:cNvGraphicFramePr/>
                <a:graphic xmlns:a="http://schemas.openxmlformats.org/drawingml/2006/main">
                  <a:graphicData uri="http://schemas.microsoft.com/office/word/2010/wordprocessingShape">
                    <wps:wsp>
                      <wps:cNvCnPr/>
                      <wps:spPr>
                        <a:xfrm>
                          <a:off x="0" y="0"/>
                          <a:ext cx="0" cy="2112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25625A"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333.5pt" to="242.45pt,4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" strokecolor="#5b9bd5 [3204]" strokeweight=".5pt">
                <v:stroke joinstyle="miter"/>
              </v:line>
            </w:pict>
          </mc:Fallback>
        </mc:AlternateContent>
      </w:r>
      <w:r w:rsidRPr="006C550F">
        <w:rPr>
          <w:rFonts w:ascii="Century Gothic" w:hAnsi="Century Gothic"/>
          <w:noProof/>
        </w:rPr>
        <mc:AlternateContent>
          <mc:Choice Requires="wps">
            <w:drawing>
              <wp:anchor distT="0" distB="0" distL="114300" distR="114300" simplePos="0" relativeHeight="251676672" behindDoc="0" locked="0" layoutInCell="1" allowOverlap="1" wp14:anchorId="30AF7A57" wp14:editId="56F5378B">
                <wp:simplePos x="0" y="0"/>
                <wp:positionH relativeFrom="column">
                  <wp:posOffset>3079630</wp:posOffset>
                </wp:positionH>
                <wp:positionV relativeFrom="paragraph">
                  <wp:posOffset>6340415</wp:posOffset>
                </wp:positionV>
                <wp:extent cx="224155" cy="8627"/>
                <wp:effectExtent l="0" t="76200" r="4445" b="106045"/>
                <wp:wrapNone/>
                <wp:docPr id="19" name="Straight Arrow Connector 19"/>
                <wp:cNvGraphicFramePr/>
                <a:graphic xmlns:a="http://schemas.openxmlformats.org/drawingml/2006/main">
                  <a:graphicData uri="http://schemas.microsoft.com/office/word/2010/wordprocessingShape">
                    <wps:wsp>
                      <wps:cNvCnPr/>
                      <wps:spPr>
                        <a:xfrm>
                          <a:off x="0" y="0"/>
                          <a:ext cx="224155" cy="86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58ECD96" id="_x0000_t32" coordsize="21600,21600" o:spt="32" o:oned="t" path="m,l21600,21600e" filled="f">
                <v:path arrowok="t" fillok="f" o:connecttype="none"/>
                <o:lock v:ext="edit" shapetype="t"/>
              </v:shapetype>
              <v:shape id="Straight Arrow Connector 19" o:spid="_x0000_s1026" type="#_x0000_t32" style="position:absolute;margin-left:242.5pt;margin-top:499.25pt;width:17.65pt;height:.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" strokecolor="#5b9bd5 [3204]" strokeweight=".5pt">
                <v:stroke endarrow="open" joinstyle="miter"/>
              </v:shape>
            </w:pict>
          </mc:Fallback>
        </mc:AlternateContent>
      </w:r>
      <w:r w:rsidRPr="006C550F">
        <w:rPr>
          <w:rFonts w:ascii="Century Gothic" w:hAnsi="Century Gothic"/>
          <w:noProof/>
        </w:rPr>
        <mc:AlternateContent>
          <mc:Choice Requires="wps">
            <w:drawing>
              <wp:anchor distT="0" distB="0" distL="114300" distR="114300" simplePos="0" relativeHeight="251675648" behindDoc="0" locked="0" layoutInCell="1" allowOverlap="1" wp14:anchorId="1860A478" wp14:editId="4E924252">
                <wp:simplePos x="0" y="0"/>
                <wp:positionH relativeFrom="column">
                  <wp:posOffset>3079630</wp:posOffset>
                </wp:positionH>
                <wp:positionV relativeFrom="paragraph">
                  <wp:posOffset>5055079</wp:posOffset>
                </wp:positionV>
                <wp:extent cx="224287" cy="0"/>
                <wp:effectExtent l="0" t="76200" r="23495" b="114300"/>
                <wp:wrapNone/>
                <wp:docPr id="18" name="Straight Arrow Connector 18"/>
                <wp:cNvGraphicFramePr/>
                <a:graphic xmlns:a="http://schemas.openxmlformats.org/drawingml/2006/main">
                  <a:graphicData uri="http://schemas.microsoft.com/office/word/2010/wordprocessingShape">
                    <wps:wsp>
                      <wps:cNvCnPr/>
                      <wps:spPr>
                        <a:xfrm>
                          <a:off x="0" y="0"/>
                          <a:ext cx="22428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D323F7" id="Straight Arrow Connector 18" o:spid="_x0000_s1026" type="#_x0000_t32" style="position:absolute;margin-left:242.5pt;margin-top:398.05pt;width:17.6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" strokecolor="#5b9bd5 [3204]" strokeweight=".5pt">
                <v:stroke endarrow="open" joinstyle="miter"/>
              </v:shape>
            </w:pict>
          </mc:Fallback>
        </mc:AlternateContent>
      </w:r>
      <w:r w:rsidRPr="006C550F">
        <w:rPr>
          <w:rFonts w:ascii="Century Gothic" w:hAnsi="Century Gothic"/>
          <w:noProof/>
        </w:rPr>
        <mc:AlternateContent>
          <mc:Choice Requires="wps">
            <w:drawing>
              <wp:anchor distT="0" distB="0" distL="114300" distR="114300" simplePos="0" relativeHeight="251673600" behindDoc="0" locked="0" layoutInCell="1" allowOverlap="1" wp14:anchorId="5C071C81" wp14:editId="17DD5D1A">
                <wp:simplePos x="0" y="0"/>
                <wp:positionH relativeFrom="column">
                  <wp:posOffset>2725947</wp:posOffset>
                </wp:positionH>
                <wp:positionV relativeFrom="paragraph">
                  <wp:posOffset>2829464</wp:posOffset>
                </wp:positionV>
                <wp:extent cx="706575" cy="232913"/>
                <wp:effectExtent l="0" t="0" r="74930" b="72390"/>
                <wp:wrapNone/>
                <wp:docPr id="15" name="Straight Arrow Connector 15"/>
                <wp:cNvGraphicFramePr/>
                <a:graphic xmlns:a="http://schemas.openxmlformats.org/drawingml/2006/main">
                  <a:graphicData uri="http://schemas.microsoft.com/office/word/2010/wordprocessingShape">
                    <wps:wsp>
                      <wps:cNvCnPr/>
                      <wps:spPr>
                        <a:xfrm>
                          <a:off x="0" y="0"/>
                          <a:ext cx="706575" cy="2329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846157" id="Straight Arrow Connector 15" o:spid="_x0000_s1026" type="#_x0000_t32" style="position:absolute;margin-left:214.65pt;margin-top:222.8pt;width:55.65pt;height:18.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" strokecolor="#5b9bd5 [3204]" strokeweight=".5pt">
                <v:stroke endarrow="open" joinstyle="miter"/>
              </v:shape>
            </w:pict>
          </mc:Fallback>
        </mc:AlternateContent>
      </w:r>
      <w:r w:rsidRPr="006C550F">
        <w:rPr>
          <w:rFonts w:ascii="Century Gothic" w:hAnsi="Century Gothic"/>
          <w:noProof/>
        </w:rPr>
        <mc:AlternateContent>
          <mc:Choice Requires="wps">
            <w:drawing>
              <wp:anchor distT="0" distB="0" distL="114300" distR="114300" simplePos="0" relativeHeight="251672576" behindDoc="0" locked="0" layoutInCell="1" allowOverlap="1" wp14:anchorId="224978ED" wp14:editId="77B0E4B3">
                <wp:simplePos x="0" y="0"/>
                <wp:positionH relativeFrom="column">
                  <wp:posOffset>1492250</wp:posOffset>
                </wp:positionH>
                <wp:positionV relativeFrom="paragraph">
                  <wp:posOffset>2828925</wp:posOffset>
                </wp:positionV>
                <wp:extent cx="1146810" cy="448310"/>
                <wp:effectExtent l="38100" t="0" r="15240" b="66040"/>
                <wp:wrapNone/>
                <wp:docPr id="14" name="Straight Arrow Connector 14"/>
                <wp:cNvGraphicFramePr/>
                <a:graphic xmlns:a="http://schemas.openxmlformats.org/drawingml/2006/main">
                  <a:graphicData uri="http://schemas.microsoft.com/office/word/2010/wordprocessingShape">
                    <wps:wsp>
                      <wps:cNvCnPr/>
                      <wps:spPr>
                        <a:xfrm flipH="1">
                          <a:off x="0" y="0"/>
                          <a:ext cx="1146810" cy="448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1283AD" id="Straight Arrow Connector 14" o:spid="_x0000_s1026" type="#_x0000_t32" style="position:absolute;margin-left:117.5pt;margin-top:222.75pt;width:90.3pt;height:35.3pt;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" strokecolor="#5b9bd5 [3204]" strokeweight=".5pt">
                <v:stroke endarrow="open" joinstyle="miter"/>
              </v:shape>
            </w:pict>
          </mc:Fallback>
        </mc:AlternateContent>
      </w:r>
      <w:r w:rsidRPr="006C550F">
        <w:rPr>
          <w:rFonts w:ascii="Century Gothic" w:hAnsi="Century Gothic"/>
          <w:noProof/>
        </w:rPr>
        <mc:AlternateContent>
          <mc:Choice Requires="wps">
            <w:drawing>
              <wp:anchor distT="0" distB="0" distL="114300" distR="114300" simplePos="0" relativeHeight="251663360" behindDoc="0" locked="0" layoutInCell="1" allowOverlap="1" wp14:anchorId="5842A79A" wp14:editId="1024B376">
                <wp:simplePos x="0" y="0"/>
                <wp:positionH relativeFrom="column">
                  <wp:posOffset>741680</wp:posOffset>
                </wp:positionH>
                <wp:positionV relativeFrom="paragraph">
                  <wp:posOffset>3354705</wp:posOffset>
                </wp:positionV>
                <wp:extent cx="1293495" cy="1129665"/>
                <wp:effectExtent l="0" t="0" r="20955" b="13335"/>
                <wp:wrapNone/>
                <wp:docPr id="2" name="Rectangle 2"/>
                <wp:cNvGraphicFramePr/>
                <a:graphic xmlns:a="http://schemas.openxmlformats.org/drawingml/2006/main">
                  <a:graphicData uri="http://schemas.microsoft.com/office/word/2010/wordprocessingShape">
                    <wps:wsp>
                      <wps:cNvSpPr/>
                      <wps:spPr>
                        <a:xfrm>
                          <a:off x="0" y="0"/>
                          <a:ext cx="1293495" cy="11296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9E275B" id="Rectangle 2" o:spid="_x0000_s1026" style="position:absolute;margin-left:58.4pt;margin-top:264.15pt;width:101.85pt;height:88.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" fillcolor="#5b9bd5 [3204]" strokecolor="#1f4d78 [1604]" strokeweight="1pt"/>
            </w:pict>
          </mc:Fallback>
        </mc:AlternateContent>
      </w:r>
      <w:r w:rsidRPr="006C550F">
        <w:rPr>
          <w:rFonts w:ascii="Century Gothic" w:hAnsi="Century Gothic"/>
          <w:noProof/>
        </w:rPr>
        <mc:AlternateContent>
          <mc:Choice Requires="wps">
            <w:drawing>
              <wp:anchor distT="0" distB="0" distL="114300" distR="114300" simplePos="0" relativeHeight="251671552" behindDoc="0" locked="0" layoutInCell="1" allowOverlap="1" wp14:anchorId="6B057AA6" wp14:editId="4C3F28C4">
                <wp:simplePos x="0" y="0"/>
                <wp:positionH relativeFrom="column">
                  <wp:posOffset>2725947</wp:posOffset>
                </wp:positionH>
                <wp:positionV relativeFrom="paragraph">
                  <wp:posOffset>1328061</wp:posOffset>
                </wp:positionV>
                <wp:extent cx="8627" cy="509365"/>
                <wp:effectExtent l="76200" t="0" r="67945" b="62230"/>
                <wp:wrapNone/>
                <wp:docPr id="13" name="Straight Arrow Connector 13"/>
                <wp:cNvGraphicFramePr/>
                <a:graphic xmlns:a="http://schemas.openxmlformats.org/drawingml/2006/main">
                  <a:graphicData uri="http://schemas.microsoft.com/office/word/2010/wordprocessingShape">
                    <wps:wsp>
                      <wps:cNvCnPr/>
                      <wps:spPr>
                        <a:xfrm>
                          <a:off x="0" y="0"/>
                          <a:ext cx="8627" cy="5093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18F1C9" id="Straight Arrow Connector 13" o:spid="_x0000_s1026" type="#_x0000_t32" style="position:absolute;margin-left:214.65pt;margin-top:104.55pt;width:.7pt;height:40.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" strokecolor="#5b9bd5 [3204]" strokeweight=".5pt">
                <v:stroke endarrow="open" joinstyle="miter"/>
              </v:shape>
            </w:pict>
          </mc:Fallback>
        </mc:AlternateContent>
      </w:r>
      <w:r w:rsidRPr="006C550F">
        <w:rPr>
          <w:rFonts w:ascii="Century Gothic" w:hAnsi="Century Gothic"/>
          <w:noProof/>
        </w:rPr>
        <mc:AlternateContent>
          <mc:Choice Requires="wps">
            <w:drawing>
              <wp:anchor distT="0" distB="0" distL="114300" distR="114300" simplePos="0" relativeHeight="251670528" behindDoc="0" locked="0" layoutInCell="1" allowOverlap="1" wp14:anchorId="2E0BC7CA" wp14:editId="14FC4908">
                <wp:simplePos x="0" y="0"/>
                <wp:positionH relativeFrom="column">
                  <wp:posOffset>3372928</wp:posOffset>
                </wp:positionH>
                <wp:positionV relativeFrom="paragraph">
                  <wp:posOffset>6029864</wp:posOffset>
                </wp:positionV>
                <wp:extent cx="1423095" cy="724619"/>
                <wp:effectExtent l="0" t="0" r="24765" b="184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95" cy="724619"/>
                        </a:xfrm>
                        <a:prstGeom prst="rect">
                          <a:avLst/>
                        </a:prstGeom>
                        <a:solidFill>
                          <a:srgbClr val="FFFFFF"/>
                        </a:solidFill>
                        <a:ln w="9525">
                          <a:solidFill>
                            <a:srgbClr val="000000"/>
                          </a:solidFill>
                          <a:miter lim="800000"/>
                          <a:headEnd/>
                          <a:tailEnd/>
                        </a:ln>
                      </wps:spPr>
                      <wps:txbx>
                        <w:txbxContent>
                          <w:p w14:paraId="752D96CD" w14:textId="77777777" w:rsidR="00B7755E" w:rsidRDefault="00B7755E" w:rsidP="002C0FFD">
                            <w:pPr>
                              <w:jc w:val="center"/>
                            </w:pPr>
                            <w:r>
                              <w:t>Student Teachers, Practicum Students, Volunteers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BC7CA" id="_x0000_t202" coordsize="21600,21600" o:spt="202" path="m,l,21600r21600,l21600,xe">
                <v:stroke joinstyle="miter"/>
                <v:path gradientshapeok="t" o:connecttype="rect"/>
              </v:shapetype>
              <v:shape id="Text Box 2" o:spid="_x0000_s1026" type="#_x0000_t202" style="position:absolute;margin-left:265.6pt;margin-top:474.8pt;width:112.05pt;height:5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">
                <v:textbox>
                  <w:txbxContent>
                    <w:p w14:paraId="752D96CD" w14:textId="77777777" w:rsidR="00B7755E" w:rsidRDefault="00B7755E" w:rsidP="002C0FFD">
                      <w:pPr>
                        <w:jc w:val="center"/>
                      </w:pPr>
                      <w:r>
                        <w:t>Student Teachers, Practicum Students, Volunteers</w:t>
                      </w:r>
                    </w:p>
                  </w:txbxContent>
                </v:textbox>
              </v:shape>
            </w:pict>
          </mc:Fallback>
        </mc:AlternateContent>
      </w:r>
      <w:r w:rsidRPr="006C550F">
        <w:rPr>
          <w:rFonts w:ascii="Century Gothic" w:hAnsi="Century Gothic"/>
          <w:noProof/>
        </w:rPr>
        <mc:AlternateContent>
          <mc:Choice Requires="wps">
            <w:drawing>
              <wp:anchor distT="0" distB="0" distL="114300" distR="114300" simplePos="0" relativeHeight="251669504" behindDoc="0" locked="0" layoutInCell="1" allowOverlap="1" wp14:anchorId="2D8A77AC" wp14:editId="341DCB11">
                <wp:simplePos x="0" y="0"/>
                <wp:positionH relativeFrom="column">
                  <wp:posOffset>3303917</wp:posOffset>
                </wp:positionH>
                <wp:positionV relativeFrom="paragraph">
                  <wp:posOffset>5857336</wp:posOffset>
                </wp:positionV>
                <wp:extent cx="1560830" cy="1112807"/>
                <wp:effectExtent l="0" t="0" r="20320" b="11430"/>
                <wp:wrapNone/>
                <wp:docPr id="11" name="Rectangle 11"/>
                <wp:cNvGraphicFramePr/>
                <a:graphic xmlns:a="http://schemas.openxmlformats.org/drawingml/2006/main">
                  <a:graphicData uri="http://schemas.microsoft.com/office/word/2010/wordprocessingShape">
                    <wps:wsp>
                      <wps:cNvSpPr/>
                      <wps:spPr>
                        <a:xfrm>
                          <a:off x="0" y="0"/>
                          <a:ext cx="1560830" cy="11128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DE93EA" id="Rectangle 11" o:spid="_x0000_s1026" style="position:absolute;margin-left:260.15pt;margin-top:461.2pt;width:122.9pt;height:87.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" fillcolor="#5b9bd5 [3204]" strokecolor="#1f4d78 [1604]" strokeweight="1pt"/>
            </w:pict>
          </mc:Fallback>
        </mc:AlternateContent>
      </w:r>
      <w:r w:rsidRPr="006C550F">
        <w:rPr>
          <w:rFonts w:ascii="Century Gothic" w:hAnsi="Century Gothic"/>
          <w:noProof/>
        </w:rPr>
        <mc:AlternateContent>
          <mc:Choice Requires="wps">
            <w:drawing>
              <wp:anchor distT="0" distB="0" distL="114300" distR="114300" simplePos="0" relativeHeight="251668480" behindDoc="0" locked="0" layoutInCell="1" allowOverlap="1" wp14:anchorId="76040CE3" wp14:editId="146F45C5">
                <wp:simplePos x="0" y="0"/>
                <wp:positionH relativeFrom="column">
                  <wp:posOffset>3372928</wp:posOffset>
                </wp:positionH>
                <wp:positionV relativeFrom="paragraph">
                  <wp:posOffset>4830792</wp:posOffset>
                </wp:positionV>
                <wp:extent cx="1423095" cy="491490"/>
                <wp:effectExtent l="0" t="0" r="24765"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95" cy="491490"/>
                        </a:xfrm>
                        <a:prstGeom prst="rect">
                          <a:avLst/>
                        </a:prstGeom>
                        <a:solidFill>
                          <a:srgbClr val="FFFFFF"/>
                        </a:solidFill>
                        <a:ln w="9525">
                          <a:solidFill>
                            <a:srgbClr val="000000"/>
                          </a:solidFill>
                          <a:miter lim="800000"/>
                          <a:headEnd/>
                          <a:tailEnd/>
                        </a:ln>
                      </wps:spPr>
                      <wps:txbx>
                        <w:txbxContent>
                          <w:p w14:paraId="0A687698" w14:textId="77777777" w:rsidR="00B7755E" w:rsidRDefault="00B7755E" w:rsidP="002C0FFD">
                            <w:pPr>
                              <w:jc w:val="center"/>
                            </w:pPr>
                            <w:r>
                              <w:t>Teaching Associates, Teaching Assistants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40CE3" id="_x0000_s1027" type="#_x0000_t202" style="position:absolute;margin-left:265.6pt;margin-top:380.4pt;width:112.05pt;height:3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">
                <v:textbox>
                  <w:txbxContent>
                    <w:p w14:paraId="0A687698" w14:textId="77777777" w:rsidR="00B7755E" w:rsidRDefault="00B7755E" w:rsidP="002C0FFD">
                      <w:pPr>
                        <w:jc w:val="center"/>
                      </w:pPr>
                      <w:r>
                        <w:t>Teaching Associates, Teaching Assistants</w:t>
                      </w:r>
                    </w:p>
                  </w:txbxContent>
                </v:textbox>
              </v:shape>
            </w:pict>
          </mc:Fallback>
        </mc:AlternateContent>
      </w:r>
      <w:r w:rsidRPr="006C550F">
        <w:rPr>
          <w:rFonts w:ascii="Century Gothic" w:hAnsi="Century Gothic"/>
          <w:noProof/>
        </w:rPr>
        <mc:AlternateContent>
          <mc:Choice Requires="wps">
            <w:drawing>
              <wp:anchor distT="0" distB="0" distL="114300" distR="114300" simplePos="0" relativeHeight="251667456" behindDoc="0" locked="0" layoutInCell="1" allowOverlap="1" wp14:anchorId="0BD46039" wp14:editId="6D7C3363">
                <wp:simplePos x="0" y="0"/>
                <wp:positionH relativeFrom="column">
                  <wp:posOffset>3303270</wp:posOffset>
                </wp:positionH>
                <wp:positionV relativeFrom="paragraph">
                  <wp:posOffset>4588510</wp:posOffset>
                </wp:positionV>
                <wp:extent cx="1560830" cy="1017905"/>
                <wp:effectExtent l="0" t="0" r="20320" b="10795"/>
                <wp:wrapNone/>
                <wp:docPr id="9" name="Rectangle 9"/>
                <wp:cNvGraphicFramePr/>
                <a:graphic xmlns:a="http://schemas.openxmlformats.org/drawingml/2006/main">
                  <a:graphicData uri="http://schemas.microsoft.com/office/word/2010/wordprocessingShape">
                    <wps:wsp>
                      <wps:cNvSpPr/>
                      <wps:spPr>
                        <a:xfrm>
                          <a:off x="0" y="0"/>
                          <a:ext cx="1560830" cy="1017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9D0028" id="Rectangle 9" o:spid="_x0000_s1026" style="position:absolute;margin-left:260.1pt;margin-top:361.3pt;width:122.9pt;height:80.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" fillcolor="#5b9bd5 [3204]" strokecolor="#1f4d78 [1604]" strokeweight="1pt"/>
            </w:pict>
          </mc:Fallback>
        </mc:AlternateContent>
      </w:r>
      <w:r w:rsidRPr="006C550F">
        <w:rPr>
          <w:rFonts w:ascii="Century Gothic" w:hAnsi="Century Gothic"/>
          <w:noProof/>
        </w:rPr>
        <mc:AlternateContent>
          <mc:Choice Requires="wps">
            <w:drawing>
              <wp:anchor distT="0" distB="0" distL="114300" distR="114300" simplePos="0" relativeHeight="251665408" behindDoc="0" locked="0" layoutInCell="1" allowOverlap="1" wp14:anchorId="50CC3E25" wp14:editId="467901E9">
                <wp:simplePos x="0" y="0"/>
                <wp:positionH relativeFrom="column">
                  <wp:posOffset>3001992</wp:posOffset>
                </wp:positionH>
                <wp:positionV relativeFrom="paragraph">
                  <wp:posOffset>3105509</wp:posOffset>
                </wp:positionV>
                <wp:extent cx="1561382" cy="1129665"/>
                <wp:effectExtent l="0" t="0" r="20320" b="13335"/>
                <wp:wrapNone/>
                <wp:docPr id="7" name="Rectangle 7"/>
                <wp:cNvGraphicFramePr/>
                <a:graphic xmlns:a="http://schemas.openxmlformats.org/drawingml/2006/main">
                  <a:graphicData uri="http://schemas.microsoft.com/office/word/2010/wordprocessingShape">
                    <wps:wsp>
                      <wps:cNvSpPr/>
                      <wps:spPr>
                        <a:xfrm>
                          <a:off x="0" y="0"/>
                          <a:ext cx="1561382" cy="11296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44678B" id="Rectangle 7" o:spid="_x0000_s1026" style="position:absolute;margin-left:236.4pt;margin-top:244.55pt;width:122.95pt;height:88.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" fillcolor="#5b9bd5 [3204]" strokecolor="#1f4d78 [1604]" strokeweight="1pt"/>
            </w:pict>
          </mc:Fallback>
        </mc:AlternateContent>
      </w:r>
      <w:r w:rsidRPr="006C550F">
        <w:rPr>
          <w:rFonts w:ascii="Century Gothic" w:hAnsi="Century Gothic"/>
          <w:noProof/>
        </w:rPr>
        <mc:AlternateContent>
          <mc:Choice Requires="wps">
            <w:drawing>
              <wp:anchor distT="0" distB="0" distL="114300" distR="114300" simplePos="0" relativeHeight="251662336" behindDoc="0" locked="0" layoutInCell="1" allowOverlap="1" wp14:anchorId="2B4B13C6" wp14:editId="7A425B62">
                <wp:simplePos x="0" y="0"/>
                <wp:positionH relativeFrom="column">
                  <wp:posOffset>2087592</wp:posOffset>
                </wp:positionH>
                <wp:positionV relativeFrom="paragraph">
                  <wp:posOffset>2070340</wp:posOffset>
                </wp:positionV>
                <wp:extent cx="1345026" cy="500332"/>
                <wp:effectExtent l="0" t="0" r="2667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026" cy="500332"/>
                        </a:xfrm>
                        <a:prstGeom prst="rect">
                          <a:avLst/>
                        </a:prstGeom>
                        <a:solidFill>
                          <a:srgbClr val="FFFFFF"/>
                        </a:solidFill>
                        <a:ln w="9525">
                          <a:solidFill>
                            <a:srgbClr val="000000"/>
                          </a:solidFill>
                          <a:miter lim="800000"/>
                          <a:headEnd/>
                          <a:tailEnd/>
                        </a:ln>
                      </wps:spPr>
                      <wps:txbx>
                        <w:txbxContent>
                          <w:p w14:paraId="1209E22A" w14:textId="77777777" w:rsidR="00B7755E" w:rsidRDefault="00B7755E" w:rsidP="002C0FFD">
                            <w:pPr>
                              <w:jc w:val="center"/>
                            </w:pPr>
                            <w:r>
                              <w:t xml:space="preserve">Chelsea </w:t>
                            </w:r>
                            <w:r>
                              <w:t>Newman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B13C6" id="_x0000_s1028" type="#_x0000_t202" style="position:absolute;margin-left:164.4pt;margin-top:163pt;width:105.9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">
                <v:textbox>
                  <w:txbxContent>
                    <w:p w14:paraId="1209E22A" w14:textId="77777777" w:rsidR="00B7755E" w:rsidRDefault="00B7755E" w:rsidP="002C0FFD">
                      <w:pPr>
                        <w:jc w:val="center"/>
                      </w:pPr>
                      <w:r>
                        <w:t xml:space="preserve">Chelsea </w:t>
                      </w:r>
                      <w:r>
                        <w:t>Newman  (Director)</w:t>
                      </w:r>
                    </w:p>
                  </w:txbxContent>
                </v:textbox>
              </v:shape>
            </w:pict>
          </mc:Fallback>
        </mc:AlternateContent>
      </w:r>
      <w:r w:rsidRPr="006C550F">
        <w:rPr>
          <w:rFonts w:ascii="Century Gothic" w:hAnsi="Century Gothic"/>
          <w:noProof/>
        </w:rPr>
        <mc:AlternateContent>
          <mc:Choice Requires="wps">
            <w:drawing>
              <wp:anchor distT="0" distB="0" distL="114300" distR="114300" simplePos="0" relativeHeight="251661312" behindDoc="0" locked="0" layoutInCell="1" allowOverlap="1" wp14:anchorId="5EB8B13E" wp14:editId="6E746E10">
                <wp:simplePos x="0" y="0"/>
                <wp:positionH relativeFrom="column">
                  <wp:posOffset>1880558</wp:posOffset>
                </wp:positionH>
                <wp:positionV relativeFrom="paragraph">
                  <wp:posOffset>1837426</wp:posOffset>
                </wp:positionV>
                <wp:extent cx="1776730" cy="923027"/>
                <wp:effectExtent l="0" t="0" r="13970" b="10795"/>
                <wp:wrapNone/>
                <wp:docPr id="3" name="Rectangle 3"/>
                <wp:cNvGraphicFramePr/>
                <a:graphic xmlns:a="http://schemas.openxmlformats.org/drawingml/2006/main">
                  <a:graphicData uri="http://schemas.microsoft.com/office/word/2010/wordprocessingShape">
                    <wps:wsp>
                      <wps:cNvSpPr/>
                      <wps:spPr>
                        <a:xfrm>
                          <a:off x="0" y="0"/>
                          <a:ext cx="1776730" cy="92302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21F241" id="Rectangle 3" o:spid="_x0000_s1026" style="position:absolute;margin-left:148.1pt;margin-top:144.7pt;width:139.9pt;height:7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" fillcolor="#5b9bd5 [3204]" strokecolor="#1f4d78 [1604]" strokeweight="1pt"/>
            </w:pict>
          </mc:Fallback>
        </mc:AlternateContent>
      </w:r>
      <w:r w:rsidRPr="006C550F">
        <w:rPr>
          <w:rFonts w:ascii="Century Gothic" w:hAnsi="Century Gothic"/>
          <w:noProof/>
        </w:rPr>
        <mc:AlternateContent>
          <mc:Choice Requires="wps">
            <w:drawing>
              <wp:anchor distT="0" distB="0" distL="114300" distR="114300" simplePos="0" relativeHeight="251659264" behindDoc="0" locked="0" layoutInCell="1" allowOverlap="1" wp14:anchorId="03AF5427" wp14:editId="783C04DA">
                <wp:simplePos x="0" y="0"/>
                <wp:positionH relativeFrom="column">
                  <wp:posOffset>1879935</wp:posOffset>
                </wp:positionH>
                <wp:positionV relativeFrom="paragraph">
                  <wp:posOffset>95011</wp:posOffset>
                </wp:positionV>
                <wp:extent cx="1777041" cy="1233577"/>
                <wp:effectExtent l="0" t="0" r="13970" b="24130"/>
                <wp:wrapNone/>
                <wp:docPr id="1" name="Rectangle 1"/>
                <wp:cNvGraphicFramePr/>
                <a:graphic xmlns:a="http://schemas.openxmlformats.org/drawingml/2006/main">
                  <a:graphicData uri="http://schemas.microsoft.com/office/word/2010/wordprocessingShape">
                    <wps:wsp>
                      <wps:cNvSpPr/>
                      <wps:spPr>
                        <a:xfrm>
                          <a:off x="0" y="0"/>
                          <a:ext cx="1777041" cy="12335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957449" id="Rectangle 1" o:spid="_x0000_s1026" style="position:absolute;margin-left:148.05pt;margin-top:7.5pt;width:139.9pt;height:9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" fillcolor="#5b9bd5 [3204]" strokecolor="#1f4d78 [1604]" strokeweight="1pt"/>
            </w:pict>
          </mc:Fallback>
        </mc:AlternateContent>
      </w:r>
    </w:p>
    <w:p w14:paraId="43F4C63E" w14:textId="77777777" w:rsidR="00627AA6" w:rsidRPr="00F12CA6" w:rsidRDefault="00E70BB9" w:rsidP="00F12CA6">
      <w:pPr>
        <w:jc w:val="center"/>
        <w:rPr>
          <w:rFonts w:ascii="Century Gothic" w:hAnsi="Century Gothic" w:cs="Times New Roman"/>
          <w:sz w:val="24"/>
          <w:szCs w:val="24"/>
        </w:rPr>
      </w:pPr>
      <w:r w:rsidRPr="006C550F">
        <w:rPr>
          <w:rFonts w:ascii="Century Gothic" w:hAnsi="Century Gothic"/>
          <w:noProof/>
        </w:rPr>
        <mc:AlternateContent>
          <mc:Choice Requires="wps">
            <w:drawing>
              <wp:anchor distT="0" distB="0" distL="114300" distR="114300" simplePos="0" relativeHeight="251664384" behindDoc="0" locked="0" layoutInCell="1" allowOverlap="1" wp14:anchorId="3193113D" wp14:editId="72091651">
                <wp:simplePos x="0" y="0"/>
                <wp:positionH relativeFrom="column">
                  <wp:posOffset>819151</wp:posOffset>
                </wp:positionH>
                <wp:positionV relativeFrom="paragraph">
                  <wp:posOffset>3312795</wp:posOffset>
                </wp:positionV>
                <wp:extent cx="1143000" cy="6381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38175"/>
                        </a:xfrm>
                        <a:prstGeom prst="rect">
                          <a:avLst/>
                        </a:prstGeom>
                        <a:solidFill>
                          <a:srgbClr val="FFFFFF"/>
                        </a:solidFill>
                        <a:ln w="9525">
                          <a:solidFill>
                            <a:srgbClr val="000000"/>
                          </a:solidFill>
                          <a:miter lim="800000"/>
                          <a:headEnd/>
                          <a:tailEnd/>
                        </a:ln>
                      </wps:spPr>
                      <wps:txbx>
                        <w:txbxContent>
                          <w:p w14:paraId="57B2E6B5" w14:textId="77777777" w:rsidR="00B7755E" w:rsidRDefault="00B7755E" w:rsidP="002C0FFD">
                            <w:pPr>
                              <w:jc w:val="center"/>
                            </w:pPr>
                            <w:r>
                              <w:t>Peggy Lean (Administrative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3113D" id="_x0000_s1029" type="#_x0000_t202" style="position:absolute;left:0;text-align:left;margin-left:64.5pt;margin-top:260.85pt;width:90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">
                <v:textbox>
                  <w:txbxContent>
                    <w:p w14:paraId="57B2E6B5" w14:textId="77777777" w:rsidR="00B7755E" w:rsidRDefault="00B7755E" w:rsidP="002C0FFD">
                      <w:pPr>
                        <w:jc w:val="center"/>
                      </w:pPr>
                      <w:r>
                        <w:t>Peggy Lean (Administrative Assistant)</w:t>
                      </w:r>
                    </w:p>
                  </w:txbxContent>
                </v:textbox>
              </v:shape>
            </w:pict>
          </mc:Fallback>
        </mc:AlternateContent>
      </w:r>
      <w:r w:rsidR="007353C7" w:rsidRPr="006C550F">
        <w:rPr>
          <w:rFonts w:ascii="Century Gothic" w:hAnsi="Century Gothic"/>
          <w:noProof/>
        </w:rPr>
        <mc:AlternateContent>
          <mc:Choice Requires="wps">
            <w:drawing>
              <wp:anchor distT="0" distB="0" distL="114300" distR="114300" simplePos="0" relativeHeight="251677696" behindDoc="0" locked="0" layoutInCell="1" allowOverlap="1" wp14:anchorId="61AA145D" wp14:editId="54DC2633">
                <wp:simplePos x="0" y="0"/>
                <wp:positionH relativeFrom="column">
                  <wp:posOffset>-428625</wp:posOffset>
                </wp:positionH>
                <wp:positionV relativeFrom="paragraph">
                  <wp:posOffset>4236720</wp:posOffset>
                </wp:positionV>
                <wp:extent cx="3457575" cy="308610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086100"/>
                        </a:xfrm>
                        <a:prstGeom prst="rect">
                          <a:avLst/>
                        </a:prstGeom>
                        <a:solidFill>
                          <a:srgbClr val="FFFFFF"/>
                        </a:solidFill>
                        <a:ln w="9525">
                          <a:solidFill>
                            <a:srgbClr val="000000"/>
                          </a:solidFill>
                          <a:miter lim="800000"/>
                          <a:headEnd/>
                          <a:tailEnd/>
                        </a:ln>
                      </wps:spPr>
                      <wps:txbx>
                        <w:txbxContent>
                          <w:p w14:paraId="72AF8F32" w14:textId="77777777" w:rsidR="00B7755E" w:rsidRPr="002C0FFD" w:rsidRDefault="00B7755E" w:rsidP="002C0FFD">
                            <w:pPr>
                              <w:rPr>
                                <w:sz w:val="20"/>
                                <w:szCs w:val="20"/>
                              </w:rPr>
                            </w:pPr>
                            <w:r w:rsidRPr="002C0FFD">
                              <w:rPr>
                                <w:sz w:val="20"/>
                                <w:szCs w:val="20"/>
                              </w:rPr>
                              <w:t xml:space="preserve">Please follow this chart, if you need to contact someone regarding an emergency, question, concern, or if you have a concern that cannot be resolved with your direct supervisor. </w:t>
                            </w:r>
                          </w:p>
                          <w:p w14:paraId="541569B9" w14:textId="77777777" w:rsidR="00B7755E" w:rsidRPr="002C0FFD" w:rsidRDefault="00B7755E" w:rsidP="002C0FFD">
                            <w:pPr>
                              <w:rPr>
                                <w:sz w:val="20"/>
                                <w:szCs w:val="20"/>
                              </w:rPr>
                            </w:pPr>
                            <w:r w:rsidRPr="002C0FFD">
                              <w:rPr>
                                <w:sz w:val="20"/>
                                <w:szCs w:val="20"/>
                              </w:rPr>
                              <w:t>The Director (</w:t>
                            </w:r>
                            <w:r>
                              <w:rPr>
                                <w:sz w:val="20"/>
                                <w:szCs w:val="20"/>
                              </w:rPr>
                              <w:t>Chelsea Newman</w:t>
                            </w:r>
                            <w:r w:rsidRPr="002C0FFD">
                              <w:rPr>
                                <w:sz w:val="20"/>
                                <w:szCs w:val="20"/>
                              </w:rPr>
                              <w:t>) is the person legally responsible for the daily operation of the Center. If she is absent from the Center, other staff members are in charge based on seniority and position.</w:t>
                            </w:r>
                          </w:p>
                          <w:p w14:paraId="5485C216" w14:textId="77777777" w:rsidR="00B7755E" w:rsidRPr="002C0FFD" w:rsidRDefault="00B7755E" w:rsidP="002C0FFD">
                            <w:pPr>
                              <w:rPr>
                                <w:sz w:val="20"/>
                                <w:szCs w:val="20"/>
                              </w:rPr>
                            </w:pPr>
                            <w:r w:rsidRPr="002C0FFD">
                              <w:rPr>
                                <w:sz w:val="20"/>
                                <w:szCs w:val="20"/>
                              </w:rPr>
                              <w:t xml:space="preserve">In the director’s absence, </w:t>
                            </w:r>
                            <w:r>
                              <w:rPr>
                                <w:sz w:val="20"/>
                                <w:szCs w:val="20"/>
                              </w:rPr>
                              <w:t>Peggy Lean, will be in charge of center operations.  If both the director and program associate are absent, Lead</w:t>
                            </w:r>
                            <w:r w:rsidRPr="002C0FFD">
                              <w:rPr>
                                <w:sz w:val="20"/>
                                <w:szCs w:val="20"/>
                              </w:rPr>
                              <w:t xml:space="preserve"> teachers will be in charge in this order, Chelsea Newman</w:t>
                            </w:r>
                            <w:r>
                              <w:rPr>
                                <w:sz w:val="20"/>
                                <w:szCs w:val="20"/>
                              </w:rPr>
                              <w:t xml:space="preserve">, Jennalee Johnson, Ellie Bader, Jake Pierce, Haley </w:t>
                            </w:r>
                            <w:r>
                              <w:rPr>
                                <w:sz w:val="20"/>
                                <w:szCs w:val="20"/>
                              </w:rPr>
                              <w:t>Westhouse, and Kiley Henn</w:t>
                            </w:r>
                            <w:r w:rsidRPr="002C0FFD">
                              <w:rPr>
                                <w:sz w:val="20"/>
                                <w:szCs w:val="20"/>
                              </w:rPr>
                              <w:t>. If the director and core teachers are absent, one of the core staff members will be available by phone with the program associate as the in-person representative for the Center. If the director and core staff are not available by phone, the Center must be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145D" id="_x0000_s1030" type="#_x0000_t202" style="position:absolute;left:0;text-align:left;margin-left:-33.75pt;margin-top:333.6pt;width:272.25pt;height:2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">
                <v:textbox>
                  <w:txbxContent>
                    <w:p w14:paraId="72AF8F32" w14:textId="77777777" w:rsidR="00B7755E" w:rsidRPr="002C0FFD" w:rsidRDefault="00B7755E" w:rsidP="002C0FFD">
                      <w:pPr>
                        <w:rPr>
                          <w:sz w:val="20"/>
                          <w:szCs w:val="20"/>
                        </w:rPr>
                      </w:pPr>
                      <w:r w:rsidRPr="002C0FFD">
                        <w:rPr>
                          <w:sz w:val="20"/>
                          <w:szCs w:val="20"/>
                        </w:rPr>
                        <w:t xml:space="preserve">Please follow this chart, if you need to contact someone regarding an emergency, question, concern, or if you have a concern that cannot be resolved with your direct supervisor. </w:t>
                      </w:r>
                    </w:p>
                    <w:p w14:paraId="541569B9" w14:textId="77777777" w:rsidR="00B7755E" w:rsidRPr="002C0FFD" w:rsidRDefault="00B7755E" w:rsidP="002C0FFD">
                      <w:pPr>
                        <w:rPr>
                          <w:sz w:val="20"/>
                          <w:szCs w:val="20"/>
                        </w:rPr>
                      </w:pPr>
                      <w:r w:rsidRPr="002C0FFD">
                        <w:rPr>
                          <w:sz w:val="20"/>
                          <w:szCs w:val="20"/>
                        </w:rPr>
                        <w:t>The Director (</w:t>
                      </w:r>
                      <w:r>
                        <w:rPr>
                          <w:sz w:val="20"/>
                          <w:szCs w:val="20"/>
                        </w:rPr>
                        <w:t>Chelsea Newman</w:t>
                      </w:r>
                      <w:r w:rsidRPr="002C0FFD">
                        <w:rPr>
                          <w:sz w:val="20"/>
                          <w:szCs w:val="20"/>
                        </w:rPr>
                        <w:t>) is the person legally responsible for the daily operation of the Center. If she is absent from the Center, other staff members are in charge based on seniority and position.</w:t>
                      </w:r>
                    </w:p>
                    <w:p w14:paraId="5485C216" w14:textId="77777777" w:rsidR="00B7755E" w:rsidRPr="002C0FFD" w:rsidRDefault="00B7755E" w:rsidP="002C0FFD">
                      <w:pPr>
                        <w:rPr>
                          <w:sz w:val="20"/>
                          <w:szCs w:val="20"/>
                        </w:rPr>
                      </w:pPr>
                      <w:r w:rsidRPr="002C0FFD">
                        <w:rPr>
                          <w:sz w:val="20"/>
                          <w:szCs w:val="20"/>
                        </w:rPr>
                        <w:t xml:space="preserve">In the director’s absence, </w:t>
                      </w:r>
                      <w:r>
                        <w:rPr>
                          <w:sz w:val="20"/>
                          <w:szCs w:val="20"/>
                        </w:rPr>
                        <w:t>Peggy Lean, will be in charge of center operations.  If both the director and program associate are absent, Lead</w:t>
                      </w:r>
                      <w:r w:rsidRPr="002C0FFD">
                        <w:rPr>
                          <w:sz w:val="20"/>
                          <w:szCs w:val="20"/>
                        </w:rPr>
                        <w:t xml:space="preserve"> teachers will be in charge in this order, Chelsea Newman</w:t>
                      </w:r>
                      <w:r>
                        <w:rPr>
                          <w:sz w:val="20"/>
                          <w:szCs w:val="20"/>
                        </w:rPr>
                        <w:t xml:space="preserve">, Jennalee Johnson, Ellie Bader, Jake Pierce, Haley </w:t>
                      </w:r>
                      <w:r>
                        <w:rPr>
                          <w:sz w:val="20"/>
                          <w:szCs w:val="20"/>
                        </w:rPr>
                        <w:t>Westhouse, and Kiley Henn</w:t>
                      </w:r>
                      <w:r w:rsidRPr="002C0FFD">
                        <w:rPr>
                          <w:sz w:val="20"/>
                          <w:szCs w:val="20"/>
                        </w:rPr>
                        <w:t>. If the director and core teachers are absent, one of the core staff members will be available by phone with the program associate as the in-person representative for the Center. If the director and core staff are not available by phone, the Center must be closed.</w:t>
                      </w:r>
                    </w:p>
                  </w:txbxContent>
                </v:textbox>
              </v:shape>
            </w:pict>
          </mc:Fallback>
        </mc:AlternateContent>
      </w:r>
      <w:r w:rsidR="007353C7" w:rsidRPr="006C550F">
        <w:rPr>
          <w:rFonts w:ascii="Century Gothic" w:hAnsi="Century Gothic"/>
          <w:noProof/>
        </w:rPr>
        <mc:AlternateContent>
          <mc:Choice Requires="wps">
            <w:drawing>
              <wp:anchor distT="0" distB="0" distL="114300" distR="114300" simplePos="0" relativeHeight="251666432" behindDoc="0" locked="0" layoutInCell="1" allowOverlap="1" wp14:anchorId="1CB25A61" wp14:editId="01420BA4">
                <wp:simplePos x="0" y="0"/>
                <wp:positionH relativeFrom="column">
                  <wp:posOffset>3305175</wp:posOffset>
                </wp:positionH>
                <wp:positionV relativeFrom="paragraph">
                  <wp:posOffset>2989580</wp:posOffset>
                </wp:positionV>
                <wp:extent cx="931545" cy="770890"/>
                <wp:effectExtent l="0" t="0" r="2095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770890"/>
                        </a:xfrm>
                        <a:prstGeom prst="rect">
                          <a:avLst/>
                        </a:prstGeom>
                        <a:solidFill>
                          <a:srgbClr val="FFFFFF"/>
                        </a:solidFill>
                        <a:ln w="9525">
                          <a:solidFill>
                            <a:srgbClr val="000000"/>
                          </a:solidFill>
                          <a:miter lim="800000"/>
                          <a:headEnd/>
                          <a:tailEnd/>
                        </a:ln>
                      </wps:spPr>
                      <wps:txbx>
                        <w:txbxContent>
                          <w:p w14:paraId="318257A5" w14:textId="77777777" w:rsidR="00B7755E" w:rsidRDefault="00B7755E" w:rsidP="002C0FFD">
                            <w:pPr>
                              <w:jc w:val="center"/>
                            </w:pPr>
                            <w:r>
                              <w:t>Lead Teachers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25A61" id="_x0000_s1031" type="#_x0000_t202" style="position:absolute;left:0;text-align:left;margin-left:260.25pt;margin-top:235.4pt;width:73.35pt;height:6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">
                <v:textbox>
                  <w:txbxContent>
                    <w:p w14:paraId="318257A5" w14:textId="77777777" w:rsidR="00B7755E" w:rsidRDefault="00B7755E" w:rsidP="002C0FFD">
                      <w:pPr>
                        <w:jc w:val="center"/>
                      </w:pPr>
                      <w:r>
                        <w:t>Lead Teachers</w:t>
                      </w:r>
                    </w:p>
                  </w:txbxContent>
                </v:textbox>
              </v:shape>
            </w:pict>
          </mc:Fallback>
        </mc:AlternateContent>
      </w:r>
      <w:r w:rsidR="00F12CA6" w:rsidRPr="006C550F">
        <w:rPr>
          <w:rFonts w:ascii="Century Gothic" w:hAnsi="Century Gothic"/>
          <w:noProof/>
        </w:rPr>
        <mc:AlternateContent>
          <mc:Choice Requires="wps">
            <w:drawing>
              <wp:anchor distT="0" distB="0" distL="114300" distR="114300" simplePos="0" relativeHeight="251660288" behindDoc="0" locked="0" layoutInCell="1" allowOverlap="1" wp14:anchorId="5DC5423B" wp14:editId="738ABF5A">
                <wp:simplePos x="0" y="0"/>
                <wp:positionH relativeFrom="column">
                  <wp:posOffset>2152650</wp:posOffset>
                </wp:positionH>
                <wp:positionV relativeFrom="paragraph">
                  <wp:posOffset>8255</wp:posOffset>
                </wp:positionV>
                <wp:extent cx="1276350" cy="9429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942975"/>
                        </a:xfrm>
                        <a:prstGeom prst="rect">
                          <a:avLst/>
                        </a:prstGeom>
                        <a:solidFill>
                          <a:srgbClr val="FFFFFF"/>
                        </a:solidFill>
                        <a:ln w="9525">
                          <a:solidFill>
                            <a:srgbClr val="000000"/>
                          </a:solidFill>
                          <a:miter lim="800000"/>
                          <a:headEnd/>
                          <a:tailEnd/>
                        </a:ln>
                      </wps:spPr>
                      <wps:txbx>
                        <w:txbxContent>
                          <w:p w14:paraId="0E3D1FF2" w14:textId="77777777" w:rsidR="00B7755E" w:rsidRDefault="00B7755E" w:rsidP="002C0FFD">
                            <w:pPr>
                              <w:jc w:val="center"/>
                            </w:pPr>
                            <w:r>
                              <w:t>Artanya Wesley (Vice Chancellor for Student Affairs)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5423B" id="_x0000_s1032" type="#_x0000_t202" style="position:absolute;left:0;text-align:left;margin-left:169.5pt;margin-top:.65pt;width:100.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07JgIAAE0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">
                <v:textbox>
                  <w:txbxContent>
                    <w:p w14:paraId="0E3D1FF2" w14:textId="77777777" w:rsidR="00B7755E" w:rsidRDefault="00B7755E" w:rsidP="002C0FFD">
                      <w:pPr>
                        <w:jc w:val="center"/>
                      </w:pPr>
                      <w:r>
                        <w:t>Artanya Wesley (Vice Chancellor for Student Affairs)</w:t>
                      </w:r>
                    </w:p>
                  </w:txbxContent>
                </v:textbox>
              </v:shape>
            </w:pict>
          </mc:Fallback>
        </mc:AlternateContent>
      </w:r>
      <w:r w:rsidR="00627AA6" w:rsidRPr="006C550F">
        <w:rPr>
          <w:rFonts w:ascii="Century Gothic" w:hAnsi="Century Gothic" w:cs="Times New Roman"/>
          <w:sz w:val="24"/>
          <w:szCs w:val="24"/>
        </w:rPr>
        <w:br w:type="page"/>
      </w:r>
      <w:r w:rsidR="00627AA6" w:rsidRPr="006C550F">
        <w:rPr>
          <w:rFonts w:ascii="Century Gothic" w:hAnsi="Century Gothic" w:cs="Times New Roman"/>
          <w:b/>
          <w:sz w:val="24"/>
          <w:szCs w:val="24"/>
          <w:u w:val="single"/>
        </w:rPr>
        <w:lastRenderedPageBreak/>
        <w:t>Discipline &amp; Guidance Policy</w:t>
      </w:r>
    </w:p>
    <w:p w14:paraId="20660B06" w14:textId="77777777" w:rsidR="00627AA6" w:rsidRPr="006C550F" w:rsidRDefault="00627AA6" w:rsidP="00627AA6">
      <w:pPr>
        <w:spacing w:after="0" w:line="276" w:lineRule="auto"/>
        <w:rPr>
          <w:rFonts w:ascii="Century Gothic" w:hAnsi="Century Gothic" w:cs="Times New Roman"/>
          <w:sz w:val="24"/>
          <w:szCs w:val="24"/>
        </w:rPr>
      </w:pPr>
      <w:r w:rsidRPr="006C550F">
        <w:rPr>
          <w:rFonts w:ascii="Century Gothic" w:hAnsi="Century Gothic" w:cs="Times New Roman"/>
          <w:sz w:val="24"/>
          <w:szCs w:val="24"/>
        </w:rPr>
        <w:t>Discipline comes from the root word “Disciple” which means to teach. Everything we do within our day and how we organize our classroom settings is a form of discipline. We believe a child must feel physically and emotionally safe and secure in their environment in order to learn. Many children act out in new environments or when there has been a change in their environment. Children crave clear boundaries and expectations.</w:t>
      </w:r>
    </w:p>
    <w:p w14:paraId="05C19823" w14:textId="77777777" w:rsidR="00627AA6" w:rsidRPr="006C550F" w:rsidRDefault="00627AA6" w:rsidP="00627AA6">
      <w:pPr>
        <w:spacing w:after="0" w:line="276" w:lineRule="auto"/>
        <w:rPr>
          <w:rFonts w:ascii="Century Gothic" w:hAnsi="Century Gothic" w:cs="Times New Roman"/>
          <w:sz w:val="24"/>
          <w:szCs w:val="24"/>
        </w:rPr>
      </w:pPr>
    </w:p>
    <w:p w14:paraId="6EF6179B" w14:textId="77777777" w:rsidR="00627AA6" w:rsidRPr="006C550F" w:rsidRDefault="00627AA6" w:rsidP="00627AA6">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It is important to maintain a safe and enriching environment for children to grow. We use methods of guidance that will not hinder the development of confidence, feelings of self-worth, and relationships between both children and teachers and among children. We want to enhance children’s values and self-control. Transition techniques are used to ensure that children are active at all times, eliminating the waiting period when switching between activities. Children will be expected to follow classroom rules, which are set by the teachers that reflect age appropriateness and opportunities to learn. </w:t>
      </w:r>
    </w:p>
    <w:p w14:paraId="71F48B8B" w14:textId="77777777" w:rsidR="00627AA6" w:rsidRPr="006C550F" w:rsidRDefault="00627AA6" w:rsidP="00627AA6">
      <w:pPr>
        <w:spacing w:after="0" w:line="276" w:lineRule="auto"/>
        <w:rPr>
          <w:rFonts w:ascii="Century Gothic" w:hAnsi="Century Gothic" w:cs="Times New Roman"/>
          <w:sz w:val="24"/>
          <w:szCs w:val="24"/>
        </w:rPr>
      </w:pPr>
    </w:p>
    <w:p w14:paraId="4D9A459D" w14:textId="77777777" w:rsidR="00627AA6" w:rsidRPr="006C550F" w:rsidRDefault="00627AA6" w:rsidP="00627AA6">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In accordance with rules for licensing centers, The Children’s Center will provide positive guidance, redirection and set clear-cut limits. We will give each child skills to develop self-control, self-esteem and respect for the rights of others. Our center uses a combination of prevention techniques, activity planning, room layout, limited choices, logical consequences, gentle reminders, and redirection to handle most discipline situations. </w:t>
      </w:r>
      <w:r w:rsidR="003D51C0" w:rsidRPr="006C550F">
        <w:rPr>
          <w:rFonts w:ascii="Century Gothic" w:hAnsi="Century Gothic" w:cs="Times New Roman"/>
          <w:sz w:val="24"/>
          <w:szCs w:val="24"/>
        </w:rPr>
        <w:t>Actions, which are humiliating or frightening to a child,</w:t>
      </w:r>
      <w:r w:rsidR="004E5E37" w:rsidRPr="006C550F">
        <w:rPr>
          <w:rFonts w:ascii="Century Gothic" w:hAnsi="Century Gothic" w:cs="Times New Roman"/>
          <w:sz w:val="24"/>
          <w:szCs w:val="24"/>
        </w:rPr>
        <w:t xml:space="preserve"> are prohibited. A child will not be punished for lapses in toilet training. These actions are not to be used at the request of parents. </w:t>
      </w:r>
    </w:p>
    <w:p w14:paraId="326D6417" w14:textId="77777777" w:rsidR="004E5E37" w:rsidRPr="006C550F" w:rsidRDefault="004E5E37" w:rsidP="00627AA6">
      <w:pPr>
        <w:spacing w:after="0" w:line="276" w:lineRule="auto"/>
        <w:rPr>
          <w:rFonts w:ascii="Century Gothic" w:hAnsi="Century Gothic" w:cs="Times New Roman"/>
          <w:sz w:val="24"/>
          <w:szCs w:val="24"/>
        </w:rPr>
      </w:pPr>
    </w:p>
    <w:p w14:paraId="29A587D8" w14:textId="77777777" w:rsidR="004E5E37" w:rsidRPr="006C550F" w:rsidRDefault="004E5E37" w:rsidP="00627AA6">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If it is necessary for the child to be removed from the situation completely, the child may receive time to collect her or himself and regain their composure with the support of a teacher. The child will then be reintroduced into the activity or play. This will be looked at as a positive experience, one to step back and calm down, not as a punishment. </w:t>
      </w:r>
    </w:p>
    <w:p w14:paraId="4E5939DE" w14:textId="77777777" w:rsidR="004E5E37" w:rsidRPr="006C550F" w:rsidRDefault="004E5E37" w:rsidP="00627AA6">
      <w:pPr>
        <w:spacing w:after="0" w:line="276" w:lineRule="auto"/>
        <w:rPr>
          <w:rFonts w:ascii="Century Gothic" w:hAnsi="Century Gothic" w:cs="Times New Roman"/>
          <w:sz w:val="24"/>
          <w:szCs w:val="24"/>
        </w:rPr>
      </w:pPr>
    </w:p>
    <w:p w14:paraId="500DCFAA" w14:textId="77777777" w:rsidR="004E5E37" w:rsidRPr="006C550F" w:rsidRDefault="004E5E37" w:rsidP="00627AA6">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For more information on guidance and discipline, please visit the Center for Social and Emotional foundations to Early Learning at Vanderbilt University. </w:t>
      </w:r>
    </w:p>
    <w:p w14:paraId="3CE49AAE" w14:textId="77777777" w:rsidR="004E5E37" w:rsidRPr="006C550F" w:rsidRDefault="004E5E37" w:rsidP="00627AA6">
      <w:pPr>
        <w:spacing w:after="0" w:line="276" w:lineRule="auto"/>
        <w:rPr>
          <w:rFonts w:ascii="Century Gothic" w:hAnsi="Century Gothic" w:cs="Times New Roman"/>
          <w:sz w:val="24"/>
          <w:szCs w:val="24"/>
        </w:rPr>
      </w:pPr>
    </w:p>
    <w:p w14:paraId="290ECA99" w14:textId="77777777" w:rsidR="004E5E37" w:rsidRPr="006C550F" w:rsidRDefault="00B7755E" w:rsidP="00627AA6">
      <w:pPr>
        <w:spacing w:after="0" w:line="276" w:lineRule="auto"/>
        <w:rPr>
          <w:rFonts w:ascii="Century Gothic" w:hAnsi="Century Gothic" w:cs="Times New Roman"/>
          <w:sz w:val="24"/>
          <w:szCs w:val="24"/>
        </w:rPr>
      </w:pPr>
      <w:hyperlink r:id="rId14" w:history="1">
        <w:r w:rsidR="004E5E37" w:rsidRPr="006C550F">
          <w:rPr>
            <w:rStyle w:val="Hyperlink"/>
            <w:rFonts w:ascii="Century Gothic" w:hAnsi="Century Gothic" w:cs="Times New Roman"/>
            <w:sz w:val="24"/>
            <w:szCs w:val="24"/>
          </w:rPr>
          <w:t>http://www.vanderbilt.edu/csefel/</w:t>
        </w:r>
      </w:hyperlink>
      <w:r w:rsidR="004E5E37" w:rsidRPr="006C550F">
        <w:rPr>
          <w:rFonts w:ascii="Century Gothic" w:hAnsi="Century Gothic" w:cs="Times New Roman"/>
          <w:sz w:val="24"/>
          <w:szCs w:val="24"/>
        </w:rPr>
        <w:t xml:space="preserve"> </w:t>
      </w:r>
    </w:p>
    <w:p w14:paraId="377F0AB4" w14:textId="77777777" w:rsidR="004E5E37" w:rsidRPr="00012E02" w:rsidRDefault="004E5E37" w:rsidP="00C23FA0">
      <w:pPr>
        <w:rPr>
          <w:rFonts w:ascii="Century Gothic" w:hAnsi="Century Gothic" w:cs="Times New Roman"/>
          <w:sz w:val="24"/>
          <w:szCs w:val="24"/>
        </w:rPr>
      </w:pPr>
      <w:r w:rsidRPr="006C550F">
        <w:rPr>
          <w:rFonts w:ascii="Century Gothic" w:hAnsi="Century Gothic" w:cs="Times New Roman"/>
          <w:sz w:val="24"/>
          <w:szCs w:val="24"/>
        </w:rPr>
        <w:br w:type="page"/>
      </w:r>
      <w:r w:rsidRPr="00012E02">
        <w:rPr>
          <w:rFonts w:ascii="Century Gothic" w:hAnsi="Century Gothic" w:cs="Times New Roman"/>
          <w:b/>
          <w:sz w:val="24"/>
          <w:szCs w:val="24"/>
        </w:rPr>
        <w:lastRenderedPageBreak/>
        <w:t>Biting Policy</w:t>
      </w:r>
    </w:p>
    <w:p w14:paraId="1FCA5AEF" w14:textId="77777777" w:rsidR="004E5E37" w:rsidRPr="00012E02" w:rsidRDefault="004E5E37" w:rsidP="00627AA6">
      <w:pPr>
        <w:spacing w:after="0" w:line="276" w:lineRule="auto"/>
        <w:rPr>
          <w:rFonts w:ascii="Century Gothic" w:hAnsi="Century Gothic" w:cs="Times New Roman"/>
          <w:sz w:val="24"/>
          <w:szCs w:val="24"/>
        </w:rPr>
      </w:pPr>
      <w:r w:rsidRPr="00012E02">
        <w:rPr>
          <w:rFonts w:ascii="Century Gothic" w:hAnsi="Century Gothic" w:cs="Times New Roman"/>
          <w:sz w:val="24"/>
          <w:szCs w:val="24"/>
        </w:rPr>
        <w:t xml:space="preserve">Biting is of particular concern for families and staff working with infants, toddlers and young preschoolers. Biting, although considered a more aggressive act, is not an unusual behavior for young children; it is actually developmentally appropriate. Young children bite for different reasons such </w:t>
      </w:r>
      <w:r w:rsidR="003D51C0" w:rsidRPr="00012E02">
        <w:rPr>
          <w:rFonts w:ascii="Century Gothic" w:hAnsi="Century Gothic" w:cs="Times New Roman"/>
          <w:sz w:val="24"/>
          <w:szCs w:val="24"/>
        </w:rPr>
        <w:t>as</w:t>
      </w:r>
      <w:r w:rsidRPr="00012E02">
        <w:rPr>
          <w:rFonts w:ascii="Century Gothic" w:hAnsi="Century Gothic" w:cs="Times New Roman"/>
          <w:sz w:val="24"/>
          <w:szCs w:val="24"/>
        </w:rPr>
        <w:t xml:space="preserve"> teething, sensory exploration, autonomy and control, peer interaction, imitation, frustration, anxiety </w:t>
      </w:r>
      <w:r w:rsidR="003D51C0" w:rsidRPr="00012E02">
        <w:rPr>
          <w:rFonts w:ascii="Century Gothic" w:hAnsi="Century Gothic" w:cs="Times New Roman"/>
          <w:sz w:val="24"/>
          <w:szCs w:val="24"/>
        </w:rPr>
        <w:t>etc</w:t>
      </w:r>
      <w:r w:rsidRPr="00012E02">
        <w:rPr>
          <w:rFonts w:ascii="Century Gothic" w:hAnsi="Century Gothic" w:cs="Times New Roman"/>
          <w:sz w:val="24"/>
          <w:szCs w:val="24"/>
        </w:rPr>
        <w:t xml:space="preserve">. It occurs most frequently when a child is tired, frustrated, or over-stimulated. </w:t>
      </w:r>
    </w:p>
    <w:p w14:paraId="310F3780" w14:textId="77777777" w:rsidR="004E5E37" w:rsidRPr="00012E02" w:rsidRDefault="004E5E37" w:rsidP="00627AA6">
      <w:pPr>
        <w:spacing w:after="0" w:line="276" w:lineRule="auto"/>
        <w:rPr>
          <w:rFonts w:ascii="Century Gothic" w:hAnsi="Century Gothic" w:cs="Times New Roman"/>
          <w:sz w:val="24"/>
          <w:szCs w:val="24"/>
        </w:rPr>
      </w:pPr>
    </w:p>
    <w:p w14:paraId="2FD0F794" w14:textId="77777777" w:rsidR="004E5E37" w:rsidRPr="00012E02" w:rsidRDefault="000005BC" w:rsidP="00627AA6">
      <w:pPr>
        <w:spacing w:after="0" w:line="276" w:lineRule="auto"/>
        <w:rPr>
          <w:rFonts w:ascii="Century Gothic" w:hAnsi="Century Gothic" w:cs="Times New Roman"/>
          <w:sz w:val="24"/>
          <w:szCs w:val="24"/>
        </w:rPr>
      </w:pPr>
      <w:r w:rsidRPr="00012E02">
        <w:rPr>
          <w:rFonts w:ascii="Century Gothic" w:hAnsi="Century Gothic" w:cs="Times New Roman"/>
          <w:sz w:val="24"/>
          <w:szCs w:val="24"/>
        </w:rPr>
        <w:t>When children have particular behavior problems such as biting, our staff’s first objective is to identify the following:</w:t>
      </w:r>
    </w:p>
    <w:p w14:paraId="7EB6A694" w14:textId="77777777" w:rsidR="000005BC" w:rsidRPr="00012E02" w:rsidRDefault="000005BC" w:rsidP="000005BC">
      <w:pPr>
        <w:spacing w:after="0" w:line="276" w:lineRule="auto"/>
        <w:rPr>
          <w:rFonts w:ascii="Century Gothic" w:hAnsi="Century Gothic" w:cs="Times New Roman"/>
          <w:sz w:val="24"/>
          <w:szCs w:val="24"/>
        </w:rPr>
      </w:pPr>
    </w:p>
    <w:p w14:paraId="40217659" w14:textId="77777777" w:rsidR="000005BC" w:rsidRPr="00012E02" w:rsidRDefault="000005BC" w:rsidP="000005BC">
      <w:pPr>
        <w:pStyle w:val="ListParagraph"/>
        <w:numPr>
          <w:ilvl w:val="0"/>
          <w:numId w:val="12"/>
        </w:numPr>
        <w:spacing w:after="0" w:line="276" w:lineRule="auto"/>
        <w:rPr>
          <w:rFonts w:ascii="Century Gothic" w:hAnsi="Century Gothic" w:cs="Times New Roman"/>
          <w:sz w:val="24"/>
          <w:szCs w:val="24"/>
        </w:rPr>
      </w:pPr>
      <w:r w:rsidRPr="00012E02">
        <w:rPr>
          <w:rFonts w:ascii="Century Gothic" w:hAnsi="Century Gothic" w:cs="Times New Roman"/>
          <w:sz w:val="24"/>
          <w:szCs w:val="24"/>
        </w:rPr>
        <w:t>What is happening with the child exhibiting the behavior both at school and at home?</w:t>
      </w:r>
    </w:p>
    <w:p w14:paraId="5EC61477" w14:textId="77777777" w:rsidR="000005BC" w:rsidRPr="00012E02" w:rsidRDefault="000005BC" w:rsidP="000005BC">
      <w:pPr>
        <w:pStyle w:val="ListParagraph"/>
        <w:numPr>
          <w:ilvl w:val="0"/>
          <w:numId w:val="12"/>
        </w:numPr>
        <w:spacing w:after="0" w:line="276" w:lineRule="auto"/>
        <w:rPr>
          <w:rFonts w:ascii="Century Gothic" w:hAnsi="Century Gothic" w:cs="Times New Roman"/>
          <w:sz w:val="24"/>
          <w:szCs w:val="24"/>
        </w:rPr>
      </w:pPr>
      <w:r w:rsidRPr="00012E02">
        <w:rPr>
          <w:rFonts w:ascii="Century Gothic" w:hAnsi="Century Gothic" w:cs="Times New Roman"/>
          <w:sz w:val="24"/>
          <w:szCs w:val="24"/>
        </w:rPr>
        <w:t>When and where did the bite occur?</w:t>
      </w:r>
    </w:p>
    <w:p w14:paraId="700BF4CA" w14:textId="77777777" w:rsidR="000005BC" w:rsidRPr="00012E02" w:rsidRDefault="000005BC" w:rsidP="000005BC">
      <w:pPr>
        <w:pStyle w:val="ListParagraph"/>
        <w:numPr>
          <w:ilvl w:val="0"/>
          <w:numId w:val="12"/>
        </w:numPr>
        <w:spacing w:after="0" w:line="276" w:lineRule="auto"/>
        <w:rPr>
          <w:rFonts w:ascii="Century Gothic" w:hAnsi="Century Gothic" w:cs="Times New Roman"/>
          <w:sz w:val="24"/>
          <w:szCs w:val="24"/>
        </w:rPr>
      </w:pPr>
      <w:r w:rsidRPr="00012E02">
        <w:rPr>
          <w:rFonts w:ascii="Century Gothic" w:hAnsi="Century Gothic" w:cs="Times New Roman"/>
          <w:sz w:val="24"/>
          <w:szCs w:val="24"/>
        </w:rPr>
        <w:t>Who was bitten?</w:t>
      </w:r>
    </w:p>
    <w:p w14:paraId="15BAE83D" w14:textId="77777777" w:rsidR="000005BC" w:rsidRPr="00012E02" w:rsidRDefault="000005BC" w:rsidP="000005BC">
      <w:pPr>
        <w:pStyle w:val="ListParagraph"/>
        <w:numPr>
          <w:ilvl w:val="0"/>
          <w:numId w:val="12"/>
        </w:numPr>
        <w:spacing w:after="0" w:line="276" w:lineRule="auto"/>
        <w:rPr>
          <w:rFonts w:ascii="Century Gothic" w:hAnsi="Century Gothic" w:cs="Times New Roman"/>
          <w:sz w:val="24"/>
          <w:szCs w:val="24"/>
        </w:rPr>
      </w:pPr>
      <w:r w:rsidRPr="00012E02">
        <w:rPr>
          <w:rFonts w:ascii="Century Gothic" w:hAnsi="Century Gothic" w:cs="Times New Roman"/>
          <w:sz w:val="24"/>
          <w:szCs w:val="24"/>
        </w:rPr>
        <w:t>How was it dealt with?</w:t>
      </w:r>
    </w:p>
    <w:p w14:paraId="3E6C3391" w14:textId="77777777" w:rsidR="000005BC" w:rsidRPr="00012E02" w:rsidRDefault="000005BC" w:rsidP="000005BC">
      <w:pPr>
        <w:pStyle w:val="ListParagraph"/>
        <w:numPr>
          <w:ilvl w:val="0"/>
          <w:numId w:val="12"/>
        </w:numPr>
        <w:spacing w:after="0" w:line="276" w:lineRule="auto"/>
        <w:rPr>
          <w:rFonts w:ascii="Century Gothic" w:hAnsi="Century Gothic" w:cs="Times New Roman"/>
          <w:sz w:val="24"/>
          <w:szCs w:val="24"/>
        </w:rPr>
      </w:pPr>
      <w:r w:rsidRPr="00012E02">
        <w:rPr>
          <w:rFonts w:ascii="Century Gothic" w:hAnsi="Century Gothic" w:cs="Times New Roman"/>
          <w:sz w:val="24"/>
          <w:szCs w:val="24"/>
        </w:rPr>
        <w:t xml:space="preserve">What was the child’s response to the consequence? </w:t>
      </w:r>
    </w:p>
    <w:p w14:paraId="58031F7C" w14:textId="77777777" w:rsidR="000005BC" w:rsidRPr="00012E02" w:rsidRDefault="000005BC" w:rsidP="000005BC">
      <w:pPr>
        <w:spacing w:after="0" w:line="276" w:lineRule="auto"/>
        <w:rPr>
          <w:rFonts w:ascii="Century Gothic" w:hAnsi="Century Gothic" w:cs="Times New Roman"/>
          <w:sz w:val="24"/>
          <w:szCs w:val="24"/>
        </w:rPr>
      </w:pPr>
    </w:p>
    <w:p w14:paraId="0ADBC1C6" w14:textId="77777777" w:rsidR="000005BC" w:rsidRPr="00012E02" w:rsidRDefault="000005BC" w:rsidP="000005BC">
      <w:pPr>
        <w:spacing w:after="0" w:line="276" w:lineRule="auto"/>
        <w:rPr>
          <w:rFonts w:ascii="Century Gothic" w:hAnsi="Century Gothic" w:cs="Times New Roman"/>
          <w:sz w:val="24"/>
          <w:szCs w:val="24"/>
        </w:rPr>
      </w:pPr>
      <w:r w:rsidRPr="00012E02">
        <w:rPr>
          <w:rFonts w:ascii="Century Gothic" w:hAnsi="Century Gothic" w:cs="Times New Roman"/>
          <w:sz w:val="24"/>
          <w:szCs w:val="24"/>
        </w:rPr>
        <w:t>We than “track” this information and child (by “shadowing” them) to see if there is a pattern that helps us identify why this particular c</w:t>
      </w:r>
      <w:r w:rsidR="00AE084B" w:rsidRPr="00012E02">
        <w:rPr>
          <w:rFonts w:ascii="Century Gothic" w:hAnsi="Century Gothic" w:cs="Times New Roman"/>
          <w:sz w:val="24"/>
          <w:szCs w:val="24"/>
        </w:rPr>
        <w:t>hild is biting and then to develop a plan of support for this child.</w:t>
      </w:r>
    </w:p>
    <w:p w14:paraId="2BA587B9" w14:textId="77777777" w:rsidR="000005BC" w:rsidRPr="00012E02" w:rsidRDefault="000005BC" w:rsidP="000005BC">
      <w:pPr>
        <w:spacing w:after="0" w:line="276" w:lineRule="auto"/>
        <w:rPr>
          <w:rFonts w:ascii="Century Gothic" w:hAnsi="Century Gothic" w:cs="Times New Roman"/>
          <w:sz w:val="24"/>
          <w:szCs w:val="24"/>
        </w:rPr>
      </w:pPr>
    </w:p>
    <w:p w14:paraId="08547FEE" w14:textId="77777777" w:rsidR="000005BC" w:rsidRPr="006C550F" w:rsidRDefault="000005BC" w:rsidP="000005BC">
      <w:pPr>
        <w:spacing w:after="0" w:line="276" w:lineRule="auto"/>
        <w:rPr>
          <w:rFonts w:ascii="Century Gothic" w:hAnsi="Century Gothic" w:cs="Times New Roman"/>
          <w:sz w:val="24"/>
          <w:szCs w:val="24"/>
        </w:rPr>
      </w:pPr>
      <w:r w:rsidRPr="00012E02">
        <w:rPr>
          <w:rFonts w:ascii="Century Gothic" w:hAnsi="Century Gothic" w:cs="Times New Roman"/>
          <w:sz w:val="24"/>
          <w:szCs w:val="24"/>
        </w:rPr>
        <w:t>The family of the child who has bi</w:t>
      </w:r>
      <w:r w:rsidR="003D51C0">
        <w:rPr>
          <w:rFonts w:ascii="Century Gothic" w:hAnsi="Century Gothic" w:cs="Times New Roman"/>
          <w:sz w:val="24"/>
          <w:szCs w:val="24"/>
        </w:rPr>
        <w:t>tten is told about the incident, specific</w:t>
      </w:r>
      <w:r w:rsidR="00AE084B" w:rsidRPr="00012E02">
        <w:rPr>
          <w:rFonts w:ascii="Century Gothic" w:hAnsi="Century Gothic" w:cs="Times New Roman"/>
          <w:sz w:val="24"/>
          <w:szCs w:val="24"/>
        </w:rPr>
        <w:t xml:space="preserve"> circumstances</w:t>
      </w:r>
      <w:r w:rsidR="003D51C0">
        <w:rPr>
          <w:rFonts w:ascii="Century Gothic" w:hAnsi="Century Gothic" w:cs="Times New Roman"/>
          <w:sz w:val="24"/>
          <w:szCs w:val="24"/>
        </w:rPr>
        <w:t>,</w:t>
      </w:r>
      <w:r w:rsidR="00AE084B" w:rsidRPr="00012E02">
        <w:rPr>
          <w:rFonts w:ascii="Century Gothic" w:hAnsi="Century Gothic" w:cs="Times New Roman"/>
          <w:sz w:val="24"/>
          <w:szCs w:val="24"/>
        </w:rPr>
        <w:t xml:space="preserve"> </w:t>
      </w:r>
      <w:r w:rsidRPr="00012E02">
        <w:rPr>
          <w:rFonts w:ascii="Century Gothic" w:hAnsi="Century Gothic" w:cs="Times New Roman"/>
          <w:sz w:val="24"/>
          <w:szCs w:val="24"/>
        </w:rPr>
        <w:t>and</w:t>
      </w:r>
      <w:r w:rsidR="003D51C0">
        <w:rPr>
          <w:rFonts w:ascii="Century Gothic" w:hAnsi="Century Gothic" w:cs="Times New Roman"/>
          <w:sz w:val="24"/>
          <w:szCs w:val="24"/>
        </w:rPr>
        <w:t xml:space="preserve"> offered resources and support.  S</w:t>
      </w:r>
      <w:r w:rsidRPr="00012E02">
        <w:rPr>
          <w:rFonts w:ascii="Century Gothic" w:hAnsi="Century Gothic" w:cs="Times New Roman"/>
          <w:sz w:val="24"/>
          <w:szCs w:val="24"/>
        </w:rPr>
        <w:t xml:space="preserve">taff and parents can work </w:t>
      </w:r>
      <w:r w:rsidR="003D51C0">
        <w:rPr>
          <w:rFonts w:ascii="Century Gothic" w:hAnsi="Century Gothic" w:cs="Times New Roman"/>
          <w:sz w:val="24"/>
          <w:szCs w:val="24"/>
        </w:rPr>
        <w:t xml:space="preserve">together </w:t>
      </w:r>
      <w:r w:rsidRPr="00012E02">
        <w:rPr>
          <w:rFonts w:ascii="Century Gothic" w:hAnsi="Century Gothic" w:cs="Times New Roman"/>
          <w:sz w:val="24"/>
          <w:szCs w:val="24"/>
        </w:rPr>
        <w:t xml:space="preserve">with the child to help eliminate the behavior. Should the family wish or the staff feel </w:t>
      </w:r>
      <w:r w:rsidR="003D51C0">
        <w:rPr>
          <w:rFonts w:ascii="Century Gothic" w:hAnsi="Century Gothic" w:cs="Times New Roman"/>
          <w:sz w:val="24"/>
          <w:szCs w:val="24"/>
        </w:rPr>
        <w:t>it is necessary, a conference can be</w:t>
      </w:r>
      <w:r w:rsidRPr="00012E02">
        <w:rPr>
          <w:rFonts w:ascii="Century Gothic" w:hAnsi="Century Gothic" w:cs="Times New Roman"/>
          <w:sz w:val="24"/>
          <w:szCs w:val="24"/>
        </w:rPr>
        <w:t xml:space="preserve"> held with the family, Lead Teacher</w:t>
      </w:r>
      <w:r w:rsidR="003D51C0">
        <w:rPr>
          <w:rFonts w:ascii="Century Gothic" w:hAnsi="Century Gothic" w:cs="Times New Roman"/>
          <w:sz w:val="24"/>
          <w:szCs w:val="24"/>
        </w:rPr>
        <w:t>,</w:t>
      </w:r>
      <w:r w:rsidRPr="00012E02">
        <w:rPr>
          <w:rFonts w:ascii="Century Gothic" w:hAnsi="Century Gothic" w:cs="Times New Roman"/>
          <w:sz w:val="24"/>
          <w:szCs w:val="24"/>
        </w:rPr>
        <w:t xml:space="preserve"> and the Director to share information from school and home that may be helpful in our worki</w:t>
      </w:r>
      <w:r w:rsidR="003D51C0">
        <w:rPr>
          <w:rFonts w:ascii="Century Gothic" w:hAnsi="Century Gothic" w:cs="Times New Roman"/>
          <w:sz w:val="24"/>
          <w:szCs w:val="24"/>
        </w:rPr>
        <w:t>ng together to find a way to support the child</w:t>
      </w:r>
      <w:r w:rsidRPr="00012E02">
        <w:rPr>
          <w:rFonts w:ascii="Century Gothic" w:hAnsi="Century Gothic" w:cs="Times New Roman"/>
          <w:sz w:val="24"/>
          <w:szCs w:val="24"/>
        </w:rPr>
        <w:t>. If the biting continues</w:t>
      </w:r>
      <w:r w:rsidR="00AE084B" w:rsidRPr="00012E02">
        <w:rPr>
          <w:rFonts w:ascii="Century Gothic" w:hAnsi="Century Gothic" w:cs="Times New Roman"/>
          <w:sz w:val="24"/>
          <w:szCs w:val="24"/>
        </w:rPr>
        <w:t>,</w:t>
      </w:r>
      <w:r w:rsidRPr="00012E02">
        <w:rPr>
          <w:rFonts w:ascii="Century Gothic" w:hAnsi="Century Gothic" w:cs="Times New Roman"/>
          <w:sz w:val="24"/>
          <w:szCs w:val="24"/>
        </w:rPr>
        <w:t xml:space="preserve"> the Center, along with the family’s assistance, will seek outside resources to help the child stop the behavior.</w:t>
      </w:r>
      <w:r w:rsidRPr="006C550F">
        <w:rPr>
          <w:rFonts w:ascii="Century Gothic" w:hAnsi="Century Gothic" w:cs="Times New Roman"/>
          <w:sz w:val="24"/>
          <w:szCs w:val="24"/>
        </w:rPr>
        <w:t xml:space="preserve"> </w:t>
      </w:r>
    </w:p>
    <w:p w14:paraId="2CBC7806" w14:textId="77777777" w:rsidR="000005BC" w:rsidRPr="006C550F" w:rsidRDefault="000005BC" w:rsidP="000005BC">
      <w:pPr>
        <w:spacing w:after="0" w:line="276" w:lineRule="auto"/>
        <w:rPr>
          <w:rFonts w:ascii="Century Gothic" w:hAnsi="Century Gothic" w:cs="Times New Roman"/>
          <w:sz w:val="24"/>
          <w:szCs w:val="24"/>
        </w:rPr>
      </w:pPr>
    </w:p>
    <w:p w14:paraId="55553840" w14:textId="77777777" w:rsidR="000005BC" w:rsidRPr="006C550F" w:rsidRDefault="000005BC" w:rsidP="000005BC">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Disruptive Behavior</w:t>
      </w:r>
    </w:p>
    <w:p w14:paraId="415BC053" w14:textId="77777777" w:rsidR="000005BC" w:rsidRPr="006C550F" w:rsidRDefault="000005BC" w:rsidP="000005BC">
      <w:pPr>
        <w:spacing w:after="0" w:line="276" w:lineRule="auto"/>
        <w:rPr>
          <w:rFonts w:ascii="Century Gothic" w:hAnsi="Century Gothic" w:cs="Times New Roman"/>
          <w:sz w:val="24"/>
          <w:szCs w:val="24"/>
        </w:rPr>
      </w:pPr>
      <w:r w:rsidRPr="006C550F">
        <w:rPr>
          <w:rFonts w:ascii="Century Gothic" w:hAnsi="Century Gothic" w:cs="Times New Roman"/>
          <w:sz w:val="24"/>
          <w:szCs w:val="24"/>
        </w:rPr>
        <w:t>Children experience varying difficulties of different stages of their development. While this is quite typical, it is also important that problematic behaviors not be shrugged off as being “just a stage,” as this approach prolongs and reinforces behaviors that, if left unchecked, can create ma</w:t>
      </w:r>
      <w:r w:rsidR="009853F6" w:rsidRPr="006C550F">
        <w:rPr>
          <w:rFonts w:ascii="Century Gothic" w:hAnsi="Century Gothic" w:cs="Times New Roman"/>
          <w:sz w:val="24"/>
          <w:szCs w:val="24"/>
        </w:rPr>
        <w:t xml:space="preserve">jor difficulties for the child and </w:t>
      </w:r>
      <w:r w:rsidRPr="006C550F">
        <w:rPr>
          <w:rFonts w:ascii="Century Gothic" w:hAnsi="Century Gothic" w:cs="Times New Roman"/>
          <w:sz w:val="24"/>
          <w:szCs w:val="24"/>
        </w:rPr>
        <w:lastRenderedPageBreak/>
        <w:t>the child’s behaviora</w:t>
      </w:r>
      <w:r w:rsidR="009853F6" w:rsidRPr="006C550F">
        <w:rPr>
          <w:rFonts w:ascii="Century Gothic" w:hAnsi="Century Gothic" w:cs="Times New Roman"/>
          <w:sz w:val="24"/>
          <w:szCs w:val="24"/>
        </w:rPr>
        <w:t>l difficulties become harder to manage</w:t>
      </w:r>
      <w:r w:rsidRPr="006C550F">
        <w:rPr>
          <w:rFonts w:ascii="Century Gothic" w:hAnsi="Century Gothic" w:cs="Times New Roman"/>
          <w:sz w:val="24"/>
          <w:szCs w:val="24"/>
        </w:rPr>
        <w:t xml:space="preserve">. However, </w:t>
      </w:r>
      <w:r w:rsidR="009853F6" w:rsidRPr="006C550F">
        <w:rPr>
          <w:rFonts w:ascii="Century Gothic" w:hAnsi="Century Gothic" w:cs="Times New Roman"/>
          <w:sz w:val="24"/>
          <w:szCs w:val="24"/>
        </w:rPr>
        <w:t xml:space="preserve">if </w:t>
      </w:r>
      <w:r w:rsidRPr="006C550F">
        <w:rPr>
          <w:rFonts w:ascii="Century Gothic" w:hAnsi="Century Gothic" w:cs="Times New Roman"/>
          <w:sz w:val="24"/>
          <w:szCs w:val="24"/>
        </w:rPr>
        <w:t xml:space="preserve">after reasonable </w:t>
      </w:r>
      <w:r w:rsidR="00C66E4D" w:rsidRPr="006C550F">
        <w:rPr>
          <w:rFonts w:ascii="Century Gothic" w:hAnsi="Century Gothic" w:cs="Times New Roman"/>
          <w:sz w:val="24"/>
          <w:szCs w:val="24"/>
        </w:rPr>
        <w:t>efforts</w:t>
      </w:r>
      <w:r w:rsidRPr="006C550F">
        <w:rPr>
          <w:rFonts w:ascii="Century Gothic" w:hAnsi="Century Gothic" w:cs="Times New Roman"/>
          <w:sz w:val="24"/>
          <w:szCs w:val="24"/>
        </w:rPr>
        <w:t xml:space="preserve"> by the </w:t>
      </w:r>
      <w:r w:rsidR="009853F6" w:rsidRPr="006C550F">
        <w:rPr>
          <w:rFonts w:ascii="Century Gothic" w:hAnsi="Century Gothic" w:cs="Times New Roman"/>
          <w:sz w:val="24"/>
          <w:szCs w:val="24"/>
        </w:rPr>
        <w:t xml:space="preserve">teacher and family, the </w:t>
      </w:r>
      <w:r w:rsidRPr="006C550F">
        <w:rPr>
          <w:rFonts w:ascii="Century Gothic" w:hAnsi="Century Gothic" w:cs="Times New Roman"/>
          <w:sz w:val="24"/>
          <w:szCs w:val="24"/>
        </w:rPr>
        <w:t xml:space="preserve">child’s behavior continues to be disruptive to the classroom in ways which </w:t>
      </w:r>
      <w:r w:rsidR="00C66E4D" w:rsidRPr="006C550F">
        <w:rPr>
          <w:rFonts w:ascii="Century Gothic" w:hAnsi="Century Gothic" w:cs="Times New Roman"/>
          <w:sz w:val="24"/>
          <w:szCs w:val="24"/>
        </w:rPr>
        <w:t>require a disproportionate amount of one-to-one attention, parents will be counseled to find an alternative child care arrangement that may be able to better meet their child’s needs. In these situations</w:t>
      </w:r>
      <w:r w:rsidR="009853F6" w:rsidRPr="006C550F">
        <w:rPr>
          <w:rFonts w:ascii="Century Gothic" w:hAnsi="Century Gothic" w:cs="Times New Roman"/>
          <w:sz w:val="24"/>
          <w:szCs w:val="24"/>
        </w:rPr>
        <w:t>,</w:t>
      </w:r>
      <w:r w:rsidR="00C66E4D" w:rsidRPr="006C550F">
        <w:rPr>
          <w:rFonts w:ascii="Century Gothic" w:hAnsi="Century Gothic" w:cs="Times New Roman"/>
          <w:sz w:val="24"/>
          <w:szCs w:val="24"/>
        </w:rPr>
        <w:t xml:space="preserve"> we need to ensure the safety of other children and teachers in the program. Communication between home and the Center is the key to the effectiveness of any discipline approach. </w:t>
      </w:r>
    </w:p>
    <w:p w14:paraId="77EDF828" w14:textId="77777777" w:rsidR="009853F6" w:rsidRPr="006C550F" w:rsidRDefault="009853F6" w:rsidP="000005BC">
      <w:pPr>
        <w:spacing w:after="0" w:line="276" w:lineRule="auto"/>
        <w:rPr>
          <w:rFonts w:ascii="Century Gothic" w:hAnsi="Century Gothic" w:cs="Times New Roman"/>
          <w:sz w:val="24"/>
          <w:szCs w:val="24"/>
        </w:rPr>
      </w:pPr>
    </w:p>
    <w:p w14:paraId="7F5605B9" w14:textId="77777777" w:rsidR="00C66E4D" w:rsidRPr="006C550F" w:rsidRDefault="00C66E4D" w:rsidP="000005BC">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Guidelines for the Dis-enrollment of Children on Behavioral Problems:</w:t>
      </w:r>
    </w:p>
    <w:p w14:paraId="22267954" w14:textId="77777777" w:rsidR="00C66E4D" w:rsidRPr="006C550F" w:rsidRDefault="00C66E4D" w:rsidP="000005BC">
      <w:pPr>
        <w:spacing w:after="0" w:line="276" w:lineRule="auto"/>
        <w:rPr>
          <w:rFonts w:ascii="Century Gothic" w:hAnsi="Century Gothic" w:cs="Times New Roman"/>
          <w:sz w:val="24"/>
          <w:szCs w:val="24"/>
        </w:rPr>
      </w:pPr>
      <w:r w:rsidRPr="006C550F">
        <w:rPr>
          <w:rFonts w:ascii="Century Gothic" w:hAnsi="Century Gothic" w:cs="Times New Roman"/>
          <w:sz w:val="24"/>
          <w:szCs w:val="24"/>
        </w:rPr>
        <w:t>If disrupting or atypical aggression is displayed and staff has implemented traditional methods of defusing the situations</w:t>
      </w:r>
      <w:r w:rsidR="009853F6" w:rsidRPr="006C550F">
        <w:rPr>
          <w:rFonts w:ascii="Century Gothic" w:hAnsi="Century Gothic" w:cs="Times New Roman"/>
          <w:sz w:val="24"/>
          <w:szCs w:val="24"/>
        </w:rPr>
        <w:t xml:space="preserve"> with little or no success</w:t>
      </w:r>
      <w:r w:rsidRPr="006C550F">
        <w:rPr>
          <w:rFonts w:ascii="Century Gothic" w:hAnsi="Century Gothic" w:cs="Times New Roman"/>
          <w:sz w:val="24"/>
          <w:szCs w:val="24"/>
        </w:rPr>
        <w:t xml:space="preserve">, the family will be consulted and </w:t>
      </w:r>
      <w:r w:rsidR="009853F6" w:rsidRPr="006C550F">
        <w:rPr>
          <w:rFonts w:ascii="Century Gothic" w:hAnsi="Century Gothic" w:cs="Times New Roman"/>
          <w:sz w:val="24"/>
          <w:szCs w:val="24"/>
        </w:rPr>
        <w:t>the behaviors will be documented</w:t>
      </w:r>
      <w:r w:rsidRPr="006C550F">
        <w:rPr>
          <w:rFonts w:ascii="Century Gothic" w:hAnsi="Century Gothic" w:cs="Times New Roman"/>
          <w:sz w:val="24"/>
          <w:szCs w:val="24"/>
        </w:rPr>
        <w:t xml:space="preserve"> for a period up to two weeks. </w:t>
      </w:r>
    </w:p>
    <w:p w14:paraId="39094D61" w14:textId="77777777" w:rsidR="00C66E4D" w:rsidRPr="006C550F" w:rsidRDefault="00C66E4D" w:rsidP="000005BC">
      <w:pPr>
        <w:spacing w:after="0" w:line="276" w:lineRule="auto"/>
        <w:rPr>
          <w:rFonts w:ascii="Century Gothic" w:hAnsi="Century Gothic" w:cs="Times New Roman"/>
          <w:sz w:val="24"/>
          <w:szCs w:val="24"/>
        </w:rPr>
      </w:pPr>
    </w:p>
    <w:p w14:paraId="34EA4F1E" w14:textId="77777777" w:rsidR="00C66E4D" w:rsidRPr="006C550F" w:rsidRDefault="00C66E4D" w:rsidP="000005BC">
      <w:pPr>
        <w:spacing w:after="0" w:line="276" w:lineRule="auto"/>
        <w:rPr>
          <w:rFonts w:ascii="Century Gothic" w:hAnsi="Century Gothic" w:cs="Times New Roman"/>
          <w:sz w:val="24"/>
          <w:szCs w:val="24"/>
        </w:rPr>
      </w:pPr>
      <w:r w:rsidRPr="006C550F">
        <w:rPr>
          <w:rFonts w:ascii="Century Gothic" w:hAnsi="Century Gothic" w:cs="Times New Roman"/>
          <w:sz w:val="24"/>
          <w:szCs w:val="24"/>
        </w:rPr>
        <w:t>During the time of observation and documentation, the family will be updated on a daily basis. If the behaviors of this child result in an accident report for another child, the report will be shared with the parents of the child whose actions have caused the incident. The name of the child causing the injury will of course be withheld from the other family and will not be indicated on the accident report form. After the observation period and anecdotal documentation, the teaching staff will meet with the Children</w:t>
      </w:r>
      <w:r w:rsidR="009853F6" w:rsidRPr="006C550F">
        <w:rPr>
          <w:rFonts w:ascii="Century Gothic" w:hAnsi="Century Gothic" w:cs="Times New Roman"/>
          <w:sz w:val="24"/>
          <w:szCs w:val="24"/>
        </w:rPr>
        <w:t>’s</w:t>
      </w:r>
      <w:r w:rsidRPr="006C550F">
        <w:rPr>
          <w:rFonts w:ascii="Century Gothic" w:hAnsi="Century Gothic" w:cs="Times New Roman"/>
          <w:sz w:val="24"/>
          <w:szCs w:val="24"/>
        </w:rPr>
        <w:t xml:space="preserve"> Center Director to determine who would be best to observe the child and consult with staff. </w:t>
      </w:r>
    </w:p>
    <w:p w14:paraId="1BE9F350" w14:textId="77777777" w:rsidR="00C66E4D" w:rsidRPr="006C550F" w:rsidRDefault="00C66E4D" w:rsidP="000005BC">
      <w:pPr>
        <w:spacing w:after="0" w:line="276" w:lineRule="auto"/>
        <w:rPr>
          <w:rFonts w:ascii="Century Gothic" w:hAnsi="Century Gothic" w:cs="Times New Roman"/>
          <w:sz w:val="24"/>
          <w:szCs w:val="24"/>
        </w:rPr>
      </w:pPr>
    </w:p>
    <w:p w14:paraId="79280D7D" w14:textId="77777777" w:rsidR="00AA166C" w:rsidRPr="006C550F" w:rsidRDefault="00AA166C" w:rsidP="000005BC">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Teachers and the Director will meet the family to describe the proposed observations and/or consultation and to get family permission. In addition, the family will be asked to allow us to share an overview of the situation with other families whom are concerned about the behavior with respect to confidentiality, but just enough so that the other family would know that assistance is being provided and the behavior is not being ignored or condoned. </w:t>
      </w:r>
    </w:p>
    <w:p w14:paraId="109A74EA" w14:textId="77777777" w:rsidR="00AA166C" w:rsidRPr="006C550F" w:rsidRDefault="00AA166C" w:rsidP="000005BC">
      <w:pPr>
        <w:spacing w:after="0" w:line="276" w:lineRule="auto"/>
        <w:rPr>
          <w:rFonts w:ascii="Century Gothic" w:hAnsi="Century Gothic" w:cs="Times New Roman"/>
          <w:sz w:val="24"/>
          <w:szCs w:val="24"/>
        </w:rPr>
      </w:pPr>
    </w:p>
    <w:p w14:paraId="1083FC45" w14:textId="77777777" w:rsidR="000005BC" w:rsidRPr="006C550F" w:rsidRDefault="00AA166C" w:rsidP="000005BC">
      <w:pPr>
        <w:spacing w:after="0" w:line="276" w:lineRule="auto"/>
        <w:rPr>
          <w:rFonts w:ascii="Century Gothic" w:hAnsi="Century Gothic" w:cs="Times New Roman"/>
          <w:sz w:val="24"/>
          <w:szCs w:val="24"/>
        </w:rPr>
      </w:pPr>
      <w:r w:rsidRPr="006C550F">
        <w:rPr>
          <w:rFonts w:ascii="Century Gothic" w:hAnsi="Century Gothic" w:cs="Times New Roman"/>
          <w:sz w:val="24"/>
          <w:szCs w:val="24"/>
        </w:rPr>
        <w:t>If the family does not agree</w:t>
      </w:r>
      <w:r w:rsidR="00390B13" w:rsidRPr="006C550F">
        <w:rPr>
          <w:rFonts w:ascii="Century Gothic" w:hAnsi="Century Gothic" w:cs="Times New Roman"/>
          <w:sz w:val="24"/>
          <w:szCs w:val="24"/>
        </w:rPr>
        <w:t xml:space="preserve"> to working with an outside professional, care for the child will be terminated with a one-week notice. Teachers will continue to document behavior while implementing the strategies recommended by the outside professional. Progress toward changed behavior must be noted within a month of initiating the early childhood specialist’s recommendations. At the end </w:t>
      </w:r>
      <w:r w:rsidR="00390B13" w:rsidRPr="006C550F">
        <w:rPr>
          <w:rFonts w:ascii="Century Gothic" w:hAnsi="Century Gothic" w:cs="Times New Roman"/>
          <w:sz w:val="24"/>
          <w:szCs w:val="24"/>
        </w:rPr>
        <w:lastRenderedPageBreak/>
        <w:t xml:space="preserve">of this month </w:t>
      </w:r>
      <w:r w:rsidR="003D51C0" w:rsidRPr="006C550F">
        <w:rPr>
          <w:rFonts w:ascii="Century Gothic" w:hAnsi="Century Gothic" w:cs="Times New Roman"/>
          <w:sz w:val="24"/>
          <w:szCs w:val="24"/>
        </w:rPr>
        <w:t>period</w:t>
      </w:r>
      <w:r w:rsidR="00390B13" w:rsidRPr="006C550F">
        <w:rPr>
          <w:rFonts w:ascii="Century Gothic" w:hAnsi="Century Gothic" w:cs="Times New Roman"/>
          <w:sz w:val="24"/>
          <w:szCs w:val="24"/>
        </w:rPr>
        <w:t xml:space="preserve">, a meeting will again be held between the teachers and the family. If no progress has been made the enrollment will be ended with a week notice. </w:t>
      </w:r>
    </w:p>
    <w:p w14:paraId="32718C94" w14:textId="77777777" w:rsidR="00390B13" w:rsidRPr="006C550F" w:rsidRDefault="00390B13" w:rsidP="000005BC">
      <w:pPr>
        <w:spacing w:after="0" w:line="276" w:lineRule="auto"/>
        <w:rPr>
          <w:rFonts w:ascii="Century Gothic" w:hAnsi="Century Gothic" w:cs="Times New Roman"/>
          <w:sz w:val="24"/>
          <w:szCs w:val="24"/>
        </w:rPr>
      </w:pPr>
    </w:p>
    <w:p w14:paraId="492AD55E" w14:textId="77777777" w:rsidR="00390B13" w:rsidRPr="006C550F" w:rsidRDefault="00390B13" w:rsidP="000005BC">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Factors to be considered in this decision will include: </w:t>
      </w:r>
    </w:p>
    <w:p w14:paraId="0B485B8E" w14:textId="77777777" w:rsidR="00390B13" w:rsidRPr="006C550F" w:rsidRDefault="00390B13" w:rsidP="00390B13">
      <w:pPr>
        <w:pStyle w:val="ListParagraph"/>
        <w:numPr>
          <w:ilvl w:val="0"/>
          <w:numId w:val="13"/>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Impact of problematic behavior in the classroom</w:t>
      </w:r>
    </w:p>
    <w:p w14:paraId="71ED1958" w14:textId="77777777" w:rsidR="00390B13" w:rsidRPr="006C550F" w:rsidRDefault="00390B13" w:rsidP="00390B13">
      <w:pPr>
        <w:pStyle w:val="ListParagraph"/>
        <w:numPr>
          <w:ilvl w:val="0"/>
          <w:numId w:val="13"/>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Demand on staff time</w:t>
      </w:r>
    </w:p>
    <w:p w14:paraId="2FF23F1A" w14:textId="77777777" w:rsidR="00390B13" w:rsidRPr="006C550F" w:rsidRDefault="00390B13" w:rsidP="00390B13">
      <w:pPr>
        <w:pStyle w:val="ListParagraph"/>
        <w:numPr>
          <w:ilvl w:val="0"/>
          <w:numId w:val="13"/>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Availability of resources to the center.</w:t>
      </w:r>
    </w:p>
    <w:p w14:paraId="7B6BA547" w14:textId="77777777" w:rsidR="00390B13" w:rsidRPr="006C550F" w:rsidRDefault="00390B13" w:rsidP="00390B13">
      <w:pPr>
        <w:pStyle w:val="ListParagraph"/>
        <w:numPr>
          <w:ilvl w:val="0"/>
          <w:numId w:val="13"/>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Impact on the basic nature of the program and the finances of the center of the accommodations that would be required to meet the child’s special needs.</w:t>
      </w:r>
    </w:p>
    <w:p w14:paraId="6BB09704" w14:textId="77777777" w:rsidR="00390B13" w:rsidRPr="006C550F" w:rsidRDefault="00390B13" w:rsidP="00390B13">
      <w:pPr>
        <w:pStyle w:val="ListParagraph"/>
        <w:numPr>
          <w:ilvl w:val="0"/>
          <w:numId w:val="13"/>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Possibility of danger to the child or others in the class</w:t>
      </w:r>
      <w:r w:rsidR="007353C7">
        <w:rPr>
          <w:rFonts w:ascii="Century Gothic" w:hAnsi="Century Gothic" w:cs="Times New Roman"/>
          <w:sz w:val="24"/>
          <w:szCs w:val="24"/>
        </w:rPr>
        <w:t xml:space="preserve"> or the</w:t>
      </w:r>
      <w:r w:rsidRPr="006C550F">
        <w:rPr>
          <w:rFonts w:ascii="Century Gothic" w:hAnsi="Century Gothic" w:cs="Times New Roman"/>
          <w:sz w:val="24"/>
          <w:szCs w:val="24"/>
        </w:rPr>
        <w:t xml:space="preserve"> ability of staff to meet the child’s needs. </w:t>
      </w:r>
    </w:p>
    <w:p w14:paraId="709E68F7" w14:textId="77777777" w:rsidR="00390B13" w:rsidRPr="006C550F" w:rsidRDefault="00390B13" w:rsidP="00390B13">
      <w:pPr>
        <w:pStyle w:val="ListParagraph"/>
        <w:numPr>
          <w:ilvl w:val="0"/>
          <w:numId w:val="13"/>
        </w:numPr>
        <w:spacing w:after="0" w:line="276" w:lineRule="auto"/>
        <w:rPr>
          <w:rFonts w:ascii="Century Gothic" w:hAnsi="Century Gothic" w:cs="Times New Roman"/>
          <w:sz w:val="24"/>
          <w:szCs w:val="24"/>
        </w:rPr>
      </w:pPr>
      <w:r w:rsidRPr="006C550F">
        <w:rPr>
          <w:rFonts w:ascii="Century Gothic" w:hAnsi="Century Gothic" w:cs="Times New Roman"/>
          <w:sz w:val="24"/>
          <w:szCs w:val="24"/>
        </w:rPr>
        <w:t>Willingness of the family to work with the teaching staff and/or to get outside help</w:t>
      </w:r>
    </w:p>
    <w:p w14:paraId="082DB6F5" w14:textId="77777777" w:rsidR="00390B13" w:rsidRPr="006C550F" w:rsidRDefault="00390B13" w:rsidP="00390B13">
      <w:pPr>
        <w:spacing w:after="0" w:line="276" w:lineRule="auto"/>
        <w:rPr>
          <w:rFonts w:ascii="Century Gothic" w:hAnsi="Century Gothic" w:cs="Times New Roman"/>
          <w:sz w:val="24"/>
          <w:szCs w:val="24"/>
        </w:rPr>
      </w:pPr>
    </w:p>
    <w:p w14:paraId="5CD085C8" w14:textId="77777777" w:rsidR="00934F12" w:rsidRPr="006C550F" w:rsidRDefault="00390B13" w:rsidP="006C550F">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Significant progress must be noted for the child to continue in the program past the end of the semester. If this is not the case, the enrollment will be ended at the end of the semester. UW-Whitewater Children’s Center reserves the right to dis-enroll at any point in time, without regard to the above procedures, in a situation that is determined to be extremely detrimental to the child concerned, other children and/or staff in the program. </w:t>
      </w:r>
      <w:r w:rsidR="00934F12" w:rsidRPr="006C550F">
        <w:rPr>
          <w:rFonts w:ascii="Century Gothic" w:hAnsi="Century Gothic" w:cs="Times New Roman"/>
          <w:sz w:val="24"/>
          <w:szCs w:val="24"/>
        </w:rPr>
        <w:br w:type="page"/>
      </w:r>
    </w:p>
    <w:p w14:paraId="46A92D03" w14:textId="77777777" w:rsidR="00934F12" w:rsidRPr="006C550F" w:rsidRDefault="00934F12" w:rsidP="00934F12">
      <w:pPr>
        <w:spacing w:after="0" w:line="276" w:lineRule="auto"/>
        <w:jc w:val="center"/>
        <w:rPr>
          <w:rFonts w:ascii="Century Gothic" w:hAnsi="Century Gothic" w:cs="Times New Roman"/>
          <w:b/>
          <w:sz w:val="24"/>
          <w:szCs w:val="24"/>
          <w:u w:val="single"/>
        </w:rPr>
      </w:pPr>
      <w:r w:rsidRPr="006C550F">
        <w:rPr>
          <w:rFonts w:ascii="Century Gothic" w:hAnsi="Century Gothic" w:cs="Times New Roman"/>
          <w:b/>
          <w:sz w:val="24"/>
          <w:szCs w:val="24"/>
          <w:u w:val="single"/>
        </w:rPr>
        <w:lastRenderedPageBreak/>
        <w:t>Diapering, Toileting, and Clothing Changing Policies</w:t>
      </w:r>
    </w:p>
    <w:p w14:paraId="6330A062" w14:textId="77777777" w:rsidR="00934F12" w:rsidRPr="006C550F" w:rsidRDefault="00934F12" w:rsidP="00934F12">
      <w:pPr>
        <w:spacing w:after="0" w:line="276" w:lineRule="auto"/>
        <w:rPr>
          <w:rFonts w:ascii="Century Gothic" w:hAnsi="Century Gothic" w:cs="Times New Roman"/>
          <w:sz w:val="24"/>
          <w:szCs w:val="24"/>
        </w:rPr>
      </w:pPr>
    </w:p>
    <w:p w14:paraId="5B85B6B4" w14:textId="77777777" w:rsidR="00934F12" w:rsidRPr="006C550F" w:rsidRDefault="00934F12" w:rsidP="00934F12">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 xml:space="preserve">Diapering </w:t>
      </w:r>
    </w:p>
    <w:p w14:paraId="33BEEED5" w14:textId="77777777" w:rsidR="00934F12" w:rsidRPr="006C550F" w:rsidRDefault="00934F12" w:rsidP="00934F12">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The families of children who wear diapers are responsible for having an adequate supply of diapers and wipes at the Center. Diapers should be clearly labeled with your child’s name to avoid mix-ups. </w:t>
      </w:r>
      <w:r w:rsidRPr="00D23142">
        <w:rPr>
          <w:rFonts w:ascii="Century Gothic" w:hAnsi="Century Gothic" w:cs="Times New Roman"/>
          <w:b/>
          <w:sz w:val="24"/>
          <w:szCs w:val="24"/>
        </w:rPr>
        <w:t xml:space="preserve">If </w:t>
      </w:r>
      <w:r w:rsidR="00B73C6A" w:rsidRPr="00D23142">
        <w:rPr>
          <w:rFonts w:ascii="Century Gothic" w:hAnsi="Century Gothic" w:cs="Times New Roman"/>
          <w:b/>
          <w:sz w:val="24"/>
          <w:szCs w:val="24"/>
        </w:rPr>
        <w:t>your</w:t>
      </w:r>
      <w:r w:rsidRPr="00D23142">
        <w:rPr>
          <w:rFonts w:ascii="Century Gothic" w:hAnsi="Century Gothic" w:cs="Times New Roman"/>
          <w:b/>
          <w:sz w:val="24"/>
          <w:szCs w:val="24"/>
        </w:rPr>
        <w:t xml:space="preserve"> child wears cloth</w:t>
      </w:r>
      <w:r w:rsidRPr="006C550F">
        <w:rPr>
          <w:rFonts w:ascii="Century Gothic" w:hAnsi="Century Gothic" w:cs="Times New Roman"/>
          <w:sz w:val="24"/>
          <w:szCs w:val="24"/>
        </w:rPr>
        <w:t xml:space="preserve"> diapers, we ask that you send enough diaper </w:t>
      </w:r>
      <w:r w:rsidR="00B61726">
        <w:rPr>
          <w:rFonts w:ascii="Century Gothic" w:hAnsi="Century Gothic" w:cs="Times New Roman"/>
          <w:sz w:val="24"/>
          <w:szCs w:val="24"/>
        </w:rPr>
        <w:t>covers and inserts</w:t>
      </w:r>
      <w:r w:rsidRPr="006C550F">
        <w:rPr>
          <w:rFonts w:ascii="Century Gothic" w:hAnsi="Century Gothic" w:cs="Times New Roman"/>
          <w:sz w:val="24"/>
          <w:szCs w:val="24"/>
        </w:rPr>
        <w:t xml:space="preserve"> so a fresh one can be used each time your child is changed, and the diaper can be changed as a single unit. </w:t>
      </w:r>
      <w:r w:rsidR="00B61726">
        <w:rPr>
          <w:rFonts w:ascii="Century Gothic" w:hAnsi="Century Gothic" w:cs="Times New Roman"/>
          <w:sz w:val="24"/>
          <w:szCs w:val="24"/>
        </w:rPr>
        <w:t xml:space="preserve"> The inner liner must be absorbent and be completely contained within an outer covering made of waterproof material that prevents the escape of bodily waste. </w:t>
      </w:r>
      <w:r w:rsidR="00D41764" w:rsidRPr="006C550F">
        <w:rPr>
          <w:rFonts w:ascii="Century Gothic" w:hAnsi="Century Gothic" w:cs="Times New Roman"/>
          <w:sz w:val="24"/>
          <w:szCs w:val="24"/>
        </w:rPr>
        <w:t xml:space="preserve">Plastic pants do not meet health and safety standards for group care. </w:t>
      </w:r>
      <w:r w:rsidR="003D51C0" w:rsidRPr="006C550F">
        <w:rPr>
          <w:rFonts w:ascii="Century Gothic" w:hAnsi="Century Gothic" w:cs="Times New Roman"/>
          <w:sz w:val="24"/>
          <w:szCs w:val="24"/>
        </w:rPr>
        <w:t>Staff cannot rinse cloth diapers</w:t>
      </w:r>
      <w:r w:rsidR="00D41764" w:rsidRPr="006C550F">
        <w:rPr>
          <w:rFonts w:ascii="Century Gothic" w:hAnsi="Century Gothic" w:cs="Times New Roman"/>
          <w:sz w:val="24"/>
          <w:szCs w:val="24"/>
        </w:rPr>
        <w:t>, as state health codes prohibit rinsing diapers in public toilets. They will be placed in a plastic bag and hung up on your child’s hook. Please take these on a daily basis.</w:t>
      </w:r>
    </w:p>
    <w:p w14:paraId="3EDD3A3F" w14:textId="77777777" w:rsidR="00B61726" w:rsidRPr="006C550F" w:rsidRDefault="00B61726" w:rsidP="00934F12">
      <w:pPr>
        <w:spacing w:after="0" w:line="276" w:lineRule="auto"/>
        <w:rPr>
          <w:rFonts w:ascii="Century Gothic" w:hAnsi="Century Gothic" w:cs="Times New Roman"/>
          <w:sz w:val="24"/>
          <w:szCs w:val="24"/>
        </w:rPr>
      </w:pPr>
    </w:p>
    <w:p w14:paraId="481046B2" w14:textId="77777777" w:rsidR="00D41764" w:rsidRPr="006C550F" w:rsidRDefault="00D41764" w:rsidP="00934F12">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All children are changed as needed and checked once every 2 hours. The changing area is located in the cozy area separated from the learning centers. Staff will follow the changing procedures posted in the diaper changing area </w:t>
      </w:r>
      <w:r w:rsidR="006F3F24" w:rsidRPr="006C550F">
        <w:rPr>
          <w:rFonts w:ascii="Century Gothic" w:hAnsi="Century Gothic" w:cs="Times New Roman"/>
          <w:sz w:val="24"/>
          <w:szCs w:val="24"/>
        </w:rPr>
        <w:t>(in</w:t>
      </w:r>
      <w:r w:rsidRPr="006C550F">
        <w:rPr>
          <w:rFonts w:ascii="Century Gothic" w:hAnsi="Century Gothic" w:cs="Times New Roman"/>
          <w:sz w:val="24"/>
          <w:szCs w:val="24"/>
        </w:rPr>
        <w:t xml:space="preserve"> accordance with licensing rules), and the changing table will be cleaned and sanitized after each child’s use. Soiled diapers will be put into the foot operated, lidded container next to the changing table. The container kept closed and contents are not accessible to the children. </w:t>
      </w:r>
    </w:p>
    <w:p w14:paraId="33750344" w14:textId="77777777" w:rsidR="00D41764" w:rsidRPr="006C550F" w:rsidRDefault="00D41764" w:rsidP="00934F12">
      <w:pPr>
        <w:spacing w:after="0" w:line="276" w:lineRule="auto"/>
        <w:rPr>
          <w:rFonts w:ascii="Century Gothic" w:hAnsi="Century Gothic" w:cs="Times New Roman"/>
          <w:sz w:val="24"/>
          <w:szCs w:val="24"/>
        </w:rPr>
      </w:pPr>
    </w:p>
    <w:p w14:paraId="2B0B110F" w14:textId="77777777" w:rsidR="00D41764" w:rsidRPr="006C550F" w:rsidRDefault="00D41764" w:rsidP="00934F12">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If you want staff to apply ointment, please label the ointment with your child’s </w:t>
      </w:r>
      <w:r w:rsidR="006F3F24" w:rsidRPr="006C550F">
        <w:rPr>
          <w:rFonts w:ascii="Century Gothic" w:hAnsi="Century Gothic" w:cs="Times New Roman"/>
          <w:sz w:val="24"/>
          <w:szCs w:val="24"/>
        </w:rPr>
        <w:t xml:space="preserve">full name and fill out the </w:t>
      </w:r>
      <w:r w:rsidR="00E8636B" w:rsidRPr="006C550F">
        <w:rPr>
          <w:rFonts w:ascii="Century Gothic" w:hAnsi="Century Gothic" w:cs="Times New Roman"/>
          <w:sz w:val="24"/>
          <w:szCs w:val="24"/>
        </w:rPr>
        <w:t xml:space="preserve">authorization to administer </w:t>
      </w:r>
      <w:r w:rsidR="006F3F24" w:rsidRPr="006C550F">
        <w:rPr>
          <w:rFonts w:ascii="Century Gothic" w:hAnsi="Century Gothic" w:cs="Times New Roman"/>
          <w:sz w:val="24"/>
          <w:szCs w:val="24"/>
        </w:rPr>
        <w:t xml:space="preserve">medication form. </w:t>
      </w:r>
    </w:p>
    <w:p w14:paraId="629A3F9E" w14:textId="77777777" w:rsidR="006F3F24" w:rsidRPr="006C550F" w:rsidRDefault="006F3F24" w:rsidP="00934F12">
      <w:pPr>
        <w:spacing w:after="0" w:line="276" w:lineRule="auto"/>
        <w:rPr>
          <w:rFonts w:ascii="Century Gothic" w:hAnsi="Century Gothic" w:cs="Times New Roman"/>
          <w:sz w:val="24"/>
          <w:szCs w:val="24"/>
        </w:rPr>
      </w:pPr>
    </w:p>
    <w:p w14:paraId="52878210" w14:textId="77777777" w:rsidR="006F3F24" w:rsidRPr="006C550F" w:rsidRDefault="006F3F24" w:rsidP="00934F12">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 xml:space="preserve">Toilet </w:t>
      </w:r>
      <w:r w:rsidR="00D23142">
        <w:rPr>
          <w:rFonts w:ascii="Century Gothic" w:hAnsi="Century Gothic" w:cs="Times New Roman"/>
          <w:b/>
          <w:sz w:val="24"/>
          <w:szCs w:val="24"/>
        </w:rPr>
        <w:t>Learning/</w:t>
      </w:r>
      <w:r w:rsidRPr="006C550F">
        <w:rPr>
          <w:rFonts w:ascii="Century Gothic" w:hAnsi="Century Gothic" w:cs="Times New Roman"/>
          <w:b/>
          <w:sz w:val="24"/>
          <w:szCs w:val="24"/>
        </w:rPr>
        <w:t xml:space="preserve">Training </w:t>
      </w:r>
    </w:p>
    <w:p w14:paraId="33958EB5" w14:textId="77777777" w:rsidR="006F3F24" w:rsidRPr="006C550F" w:rsidRDefault="006F3F24" w:rsidP="00934F12">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Learning to use the toilet is an important self-help skill for young children. </w:t>
      </w:r>
      <w:r w:rsidR="003D51C0" w:rsidRPr="006C550F">
        <w:rPr>
          <w:rFonts w:ascii="Century Gothic" w:hAnsi="Century Gothic" w:cs="Times New Roman"/>
          <w:sz w:val="24"/>
          <w:szCs w:val="24"/>
        </w:rPr>
        <w:t>A process</w:t>
      </w:r>
      <w:r w:rsidRPr="006C550F">
        <w:rPr>
          <w:rFonts w:ascii="Century Gothic" w:hAnsi="Century Gothic" w:cs="Times New Roman"/>
          <w:sz w:val="24"/>
          <w:szCs w:val="24"/>
        </w:rPr>
        <w:t xml:space="preserve"> requires much encouragement and patience. The best possible toilet training experience for young children (and the adults helping) happens when the child shows some signs of being ready for this training. When the time comes to begin this process at home and here, please speak with your child’s teacher</w:t>
      </w:r>
      <w:r w:rsidR="00D23142">
        <w:rPr>
          <w:rFonts w:ascii="Century Gothic" w:hAnsi="Century Gothic" w:cs="Times New Roman"/>
          <w:sz w:val="24"/>
          <w:szCs w:val="24"/>
        </w:rPr>
        <w:t xml:space="preserve"> before you start the process. This way we can come up with the plan that works for your child and to stay consistent</w:t>
      </w:r>
      <w:r w:rsidRPr="006C550F">
        <w:rPr>
          <w:rFonts w:ascii="Century Gothic" w:hAnsi="Century Gothic" w:cs="Times New Roman"/>
          <w:sz w:val="24"/>
          <w:szCs w:val="24"/>
        </w:rPr>
        <w:t xml:space="preserve">. A cooperative effort between home and the center is most effective. For the first couple of weeks, continue to send diapers in addition to extra underpants and clothes. Staff will wash hands before and after assisting children with toileting. Staff assist children in learning and </w:t>
      </w:r>
      <w:r w:rsidRPr="006C550F">
        <w:rPr>
          <w:rFonts w:ascii="Century Gothic" w:hAnsi="Century Gothic" w:cs="Times New Roman"/>
          <w:sz w:val="24"/>
          <w:szCs w:val="24"/>
        </w:rPr>
        <w:lastRenderedPageBreak/>
        <w:t xml:space="preserve">carrying out habits of personal hygiene. Independence and the development of self-help skills are encouraged. As with diapers, rinsing soiled underwear is not possible per state </w:t>
      </w:r>
      <w:r w:rsidR="00E8636B" w:rsidRPr="006C550F">
        <w:rPr>
          <w:rFonts w:ascii="Century Gothic" w:hAnsi="Century Gothic" w:cs="Times New Roman"/>
          <w:sz w:val="24"/>
          <w:szCs w:val="24"/>
        </w:rPr>
        <w:t xml:space="preserve">health </w:t>
      </w:r>
      <w:r w:rsidRPr="006C550F">
        <w:rPr>
          <w:rFonts w:ascii="Century Gothic" w:hAnsi="Century Gothic" w:cs="Times New Roman"/>
          <w:sz w:val="24"/>
          <w:szCs w:val="24"/>
        </w:rPr>
        <w:t>codes). They will be placed in a plastic bag and put in your child’s cubby. Please take underwear home on a daily basis. Children learning to use the toilet at the Center are taken to the bathroom more frequently. Learning to use the toilet can be a difficult time for children and is handled sensitively, with patience, praise, and positive reinforcement. Any s</w:t>
      </w:r>
      <w:r w:rsidR="00E8636B" w:rsidRPr="006C550F">
        <w:rPr>
          <w:rFonts w:ascii="Century Gothic" w:hAnsi="Century Gothic" w:cs="Times New Roman"/>
          <w:sz w:val="24"/>
          <w:szCs w:val="24"/>
        </w:rPr>
        <w:t>uggestions that you can give us</w:t>
      </w:r>
      <w:r w:rsidRPr="006C550F">
        <w:rPr>
          <w:rFonts w:ascii="Century Gothic" w:hAnsi="Century Gothic" w:cs="Times New Roman"/>
          <w:sz w:val="24"/>
          <w:szCs w:val="24"/>
        </w:rPr>
        <w:t xml:space="preserve"> </w:t>
      </w:r>
      <w:r w:rsidR="003D51C0" w:rsidRPr="006C550F">
        <w:rPr>
          <w:rFonts w:ascii="Century Gothic" w:hAnsi="Century Gothic" w:cs="Times New Roman"/>
          <w:sz w:val="24"/>
          <w:szCs w:val="24"/>
        </w:rPr>
        <w:t>concerning</w:t>
      </w:r>
      <w:r w:rsidRPr="006C550F">
        <w:rPr>
          <w:rFonts w:ascii="Century Gothic" w:hAnsi="Century Gothic" w:cs="Times New Roman"/>
          <w:sz w:val="24"/>
          <w:szCs w:val="24"/>
        </w:rPr>
        <w:t xml:space="preserve"> your child’s individual needs are much appreciated. </w:t>
      </w:r>
    </w:p>
    <w:p w14:paraId="0B908901" w14:textId="77777777" w:rsidR="006F3F24" w:rsidRPr="006C550F" w:rsidRDefault="006F3F24" w:rsidP="00934F12">
      <w:pPr>
        <w:spacing w:after="0" w:line="276" w:lineRule="auto"/>
        <w:rPr>
          <w:rFonts w:ascii="Century Gothic" w:hAnsi="Century Gothic" w:cs="Times New Roman"/>
          <w:sz w:val="24"/>
          <w:szCs w:val="24"/>
        </w:rPr>
      </w:pPr>
    </w:p>
    <w:p w14:paraId="42E49745" w14:textId="77777777" w:rsidR="006F3F24" w:rsidRPr="006C550F" w:rsidRDefault="006F3F24" w:rsidP="00934F12">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Children are allowed to use the bathroom as needed. Children wearing diapers or pull-ups are checked/changed every two hours, or as needed, whichever </w:t>
      </w:r>
      <w:r w:rsidR="003D51C0" w:rsidRPr="006C550F">
        <w:rPr>
          <w:rFonts w:ascii="Century Gothic" w:hAnsi="Century Gothic" w:cs="Times New Roman"/>
          <w:sz w:val="24"/>
          <w:szCs w:val="24"/>
        </w:rPr>
        <w:t>period</w:t>
      </w:r>
      <w:r w:rsidRPr="006C550F">
        <w:rPr>
          <w:rFonts w:ascii="Century Gothic" w:hAnsi="Century Gothic" w:cs="Times New Roman"/>
          <w:sz w:val="24"/>
          <w:szCs w:val="24"/>
        </w:rPr>
        <w:t xml:space="preserve"> is shorter. Pull Ups and diapers that have been worn by a child cannot be put back on after one use. Please inform lead teacher of special requests in this area of development. If there are any questions about activities, please do not hesitate to ask a staff member. </w:t>
      </w:r>
    </w:p>
    <w:p w14:paraId="568C1CD7" w14:textId="77777777" w:rsidR="006F3F24" w:rsidRPr="006C550F" w:rsidRDefault="006F3F24" w:rsidP="00934F12">
      <w:pPr>
        <w:spacing w:after="0" w:line="276" w:lineRule="auto"/>
        <w:rPr>
          <w:rFonts w:ascii="Century Gothic" w:hAnsi="Century Gothic" w:cs="Times New Roman"/>
          <w:sz w:val="24"/>
          <w:szCs w:val="24"/>
        </w:rPr>
      </w:pPr>
    </w:p>
    <w:p w14:paraId="583B37B9" w14:textId="77777777" w:rsidR="006F3F24" w:rsidRPr="006C550F" w:rsidRDefault="006F3F24" w:rsidP="00934F12">
      <w:pPr>
        <w:spacing w:after="0" w:line="276" w:lineRule="auto"/>
        <w:rPr>
          <w:rFonts w:ascii="Century Gothic" w:hAnsi="Century Gothic" w:cs="Times New Roman"/>
          <w:b/>
          <w:sz w:val="24"/>
          <w:szCs w:val="24"/>
        </w:rPr>
      </w:pPr>
      <w:r w:rsidRPr="006C550F">
        <w:rPr>
          <w:rFonts w:ascii="Century Gothic" w:hAnsi="Century Gothic" w:cs="Times New Roman"/>
          <w:b/>
          <w:sz w:val="24"/>
          <w:szCs w:val="24"/>
        </w:rPr>
        <w:t>Changing Clothes</w:t>
      </w:r>
    </w:p>
    <w:p w14:paraId="72D5A951" w14:textId="77777777" w:rsidR="006F3F24" w:rsidRPr="006C550F" w:rsidRDefault="006F3F24" w:rsidP="00934F12">
      <w:pPr>
        <w:spacing w:after="0" w:line="276" w:lineRule="auto"/>
        <w:rPr>
          <w:rFonts w:ascii="Century Gothic" w:hAnsi="Century Gothic" w:cs="Times New Roman"/>
          <w:sz w:val="24"/>
          <w:szCs w:val="24"/>
        </w:rPr>
      </w:pPr>
      <w:r w:rsidRPr="006C550F">
        <w:rPr>
          <w:rFonts w:ascii="Century Gothic" w:hAnsi="Century Gothic" w:cs="Times New Roman"/>
          <w:sz w:val="24"/>
          <w:szCs w:val="24"/>
        </w:rPr>
        <w:t>When changing diapers, using the bathrooms</w:t>
      </w:r>
      <w:r w:rsidR="00E8636B" w:rsidRPr="006C550F">
        <w:rPr>
          <w:rFonts w:ascii="Century Gothic" w:hAnsi="Century Gothic" w:cs="Times New Roman"/>
          <w:sz w:val="24"/>
          <w:szCs w:val="24"/>
        </w:rPr>
        <w:t>,</w:t>
      </w:r>
      <w:r w:rsidRPr="006C550F">
        <w:rPr>
          <w:rFonts w:ascii="Century Gothic" w:hAnsi="Century Gothic" w:cs="Times New Roman"/>
          <w:sz w:val="24"/>
          <w:szCs w:val="24"/>
        </w:rPr>
        <w:t xml:space="preserve"> or changing soiled clothing we change children in the bathrooms. We do not separate children by gender when changing their clothing, toileting or changing diapers. During our sum</w:t>
      </w:r>
      <w:r w:rsidR="00E8636B" w:rsidRPr="006C550F">
        <w:rPr>
          <w:rFonts w:ascii="Century Gothic" w:hAnsi="Century Gothic" w:cs="Times New Roman"/>
          <w:sz w:val="24"/>
          <w:szCs w:val="24"/>
        </w:rPr>
        <w:t>mer programming and days over 75</w:t>
      </w:r>
      <w:r w:rsidRPr="006C550F">
        <w:rPr>
          <w:rFonts w:ascii="Century Gothic" w:hAnsi="Century Gothic" w:cs="Times New Roman"/>
          <w:sz w:val="24"/>
          <w:szCs w:val="24"/>
        </w:rPr>
        <w:t xml:space="preserve"> degrees in Early Fall and Late Spring we may participate in Water play outside. For the safety of children, we do not allow more than one child in a bathroom at a time without an adult present. If a child is in a bathroom alone there is always an adult who can either visually or auditory supervise a child over three years of age. Under three year of age there is always an adult present in the bathroom. When changing children in and out of swim clothing</w:t>
      </w:r>
      <w:r w:rsidR="00E8636B" w:rsidRPr="006C550F">
        <w:rPr>
          <w:rFonts w:ascii="Century Gothic" w:hAnsi="Century Gothic" w:cs="Times New Roman"/>
          <w:sz w:val="24"/>
          <w:szCs w:val="24"/>
        </w:rPr>
        <w:t>,</w:t>
      </w:r>
      <w:r w:rsidRPr="006C550F">
        <w:rPr>
          <w:rFonts w:ascii="Century Gothic" w:hAnsi="Century Gothic" w:cs="Times New Roman"/>
          <w:sz w:val="24"/>
          <w:szCs w:val="24"/>
        </w:rPr>
        <w:t xml:space="preserve"> we do not separate children by gender in our toddler, young preschool, preschool, or pre-kindergarten programs.</w:t>
      </w:r>
    </w:p>
    <w:p w14:paraId="09CD84F6" w14:textId="77777777" w:rsidR="006F3F24" w:rsidRPr="006C550F" w:rsidRDefault="006F3F24" w:rsidP="00934F12">
      <w:pPr>
        <w:spacing w:after="0" w:line="276" w:lineRule="auto"/>
        <w:rPr>
          <w:rFonts w:ascii="Century Gothic" w:hAnsi="Century Gothic" w:cs="Times New Roman"/>
          <w:sz w:val="24"/>
          <w:szCs w:val="24"/>
        </w:rPr>
      </w:pPr>
    </w:p>
    <w:p w14:paraId="2C7280A6" w14:textId="77777777" w:rsidR="006F3F24" w:rsidRPr="006C550F" w:rsidRDefault="006F3F24" w:rsidP="00934F12">
      <w:pPr>
        <w:spacing w:after="0" w:line="276" w:lineRule="auto"/>
        <w:rPr>
          <w:rFonts w:ascii="Century Gothic" w:hAnsi="Century Gothic" w:cs="Times New Roman"/>
          <w:sz w:val="24"/>
          <w:szCs w:val="24"/>
        </w:rPr>
      </w:pPr>
      <w:r w:rsidRPr="006C550F">
        <w:rPr>
          <w:rFonts w:ascii="Century Gothic" w:hAnsi="Century Gothic" w:cs="Times New Roman"/>
          <w:sz w:val="24"/>
          <w:szCs w:val="24"/>
        </w:rPr>
        <w:t xml:space="preserve">The Center believes in developing positive attitudes about our bodies. In keeping with our educational goals for the development of positive self-concept, teachers help supply children with the correct anatomical names for all body parts. In response to children’s curiosity about their bodies, questions are answered in an age-appropriate and matter-of-fact way. In a group setting, it is important for staff to have consistent approach in this area. </w:t>
      </w:r>
    </w:p>
    <w:p w14:paraId="3FBE2B62" w14:textId="77777777" w:rsidR="00D75734" w:rsidRPr="006C550F" w:rsidRDefault="00D75734" w:rsidP="00934F12">
      <w:pPr>
        <w:spacing w:after="0" w:line="276" w:lineRule="auto"/>
        <w:rPr>
          <w:rFonts w:ascii="Century Gothic" w:hAnsi="Century Gothic" w:cs="Times New Roman"/>
          <w:sz w:val="24"/>
          <w:szCs w:val="24"/>
        </w:rPr>
      </w:pPr>
    </w:p>
    <w:p w14:paraId="7D932896" w14:textId="77777777" w:rsidR="00D75734" w:rsidRPr="00C23FA0" w:rsidRDefault="00D75734" w:rsidP="00D23142">
      <w:pPr>
        <w:jc w:val="center"/>
        <w:rPr>
          <w:rFonts w:ascii="Century Gothic" w:hAnsi="Century Gothic" w:cs="Times New Roman"/>
          <w:b/>
          <w:u w:val="single"/>
        </w:rPr>
      </w:pPr>
      <w:r w:rsidRPr="006C550F">
        <w:rPr>
          <w:rFonts w:ascii="Century Gothic" w:hAnsi="Century Gothic" w:cs="Times New Roman"/>
          <w:sz w:val="24"/>
          <w:szCs w:val="24"/>
        </w:rPr>
        <w:br w:type="page"/>
      </w:r>
      <w:r w:rsidRPr="00C23FA0">
        <w:rPr>
          <w:rFonts w:ascii="Century Gothic" w:hAnsi="Century Gothic" w:cs="Times New Roman"/>
          <w:b/>
          <w:u w:val="single"/>
        </w:rPr>
        <w:lastRenderedPageBreak/>
        <w:t>Daily Schedules (Subject to Change)</w:t>
      </w:r>
    </w:p>
    <w:p w14:paraId="11890878" w14:textId="77777777" w:rsidR="00D75734" w:rsidRPr="00C23FA0" w:rsidRDefault="00D75734" w:rsidP="00D75734">
      <w:pPr>
        <w:spacing w:after="0" w:line="276" w:lineRule="auto"/>
        <w:jc w:val="center"/>
        <w:rPr>
          <w:rFonts w:ascii="Century Gothic" w:hAnsi="Century Gothic" w:cs="Times New Roman"/>
        </w:rPr>
      </w:pPr>
    </w:p>
    <w:p w14:paraId="51168E61" w14:textId="77777777" w:rsidR="006F3F24"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7:30-8:45 Arrival/Free Choice/Centers</w:t>
      </w:r>
    </w:p>
    <w:p w14:paraId="6960EE36" w14:textId="77777777" w:rsidR="00AD229B" w:rsidRPr="00C23FA0" w:rsidRDefault="00E8636B" w:rsidP="00934F12">
      <w:pPr>
        <w:spacing w:after="0" w:line="276" w:lineRule="auto"/>
        <w:rPr>
          <w:rFonts w:ascii="Century Gothic" w:hAnsi="Century Gothic" w:cs="Times New Roman"/>
        </w:rPr>
      </w:pPr>
      <w:r w:rsidRPr="00C23FA0">
        <w:rPr>
          <w:rFonts w:ascii="Century Gothic" w:hAnsi="Century Gothic" w:cs="Times New Roman"/>
        </w:rPr>
        <w:t>8:45-9:00 Clean-</w:t>
      </w:r>
      <w:r w:rsidR="00AD229B" w:rsidRPr="00C23FA0">
        <w:rPr>
          <w:rFonts w:ascii="Century Gothic" w:hAnsi="Century Gothic" w:cs="Times New Roman"/>
        </w:rPr>
        <w:t>up and Prepare for Breakfast</w:t>
      </w:r>
    </w:p>
    <w:p w14:paraId="469F78B1"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9:00-9:25 Breakfast</w:t>
      </w:r>
    </w:p>
    <w:p w14:paraId="6EE5E76E"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9:25-9:45 Morning Meeting</w:t>
      </w:r>
    </w:p>
    <w:p w14:paraId="04EC4B98"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9:45-10:45 Learning Centers/Diapering/Bathroom</w:t>
      </w:r>
    </w:p>
    <w:p w14:paraId="781CB798"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10:45-11:00 Clean-up</w:t>
      </w:r>
    </w:p>
    <w:p w14:paraId="00BC36F6"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 xml:space="preserve">11:00-11:45 Outside/Large Motor </w:t>
      </w:r>
    </w:p>
    <w:p w14:paraId="4F952ED8"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11:45-12:00 Transition to Inside/Story before Lunch (Children will be going outside and coming inside in small groups when wearing layers of winter clothing)</w:t>
      </w:r>
    </w:p>
    <w:p w14:paraId="2932E625"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12:00-12:30 Lunch</w:t>
      </w:r>
    </w:p>
    <w:p w14:paraId="20B3D7EF"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12:30-1:00 Story time/Quiet Time/Diapering/Bathroom</w:t>
      </w:r>
    </w:p>
    <w:p w14:paraId="2E6FB209"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1:00-1:30 Everyone Rests</w:t>
      </w:r>
    </w:p>
    <w:p w14:paraId="0E0DBE51"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1:15-2:45 Sleepers Sleep/Awake Children Go Outside, Gym, or Quiet Free choice</w:t>
      </w:r>
    </w:p>
    <w:p w14:paraId="404AE1FF"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2:45-3:00 Children who are still sleeping will be woken gradually (diapering/bathroom)</w:t>
      </w:r>
    </w:p>
    <w:p w14:paraId="13CCD2CC"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3:00-3:15 Snack</w:t>
      </w:r>
    </w:p>
    <w:p w14:paraId="33BFA9D0"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3:15-3:30 Afternoon Meeting</w:t>
      </w:r>
    </w:p>
    <w:p w14:paraId="5AE251E6"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3:30-4:30 Small Groups/Diapering/Bathroom</w:t>
      </w:r>
    </w:p>
    <w:p w14:paraId="376CCD61" w14:textId="77777777"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4:30-5:30 Depending on Children…Large Motor/Outside/Gym</w:t>
      </w:r>
    </w:p>
    <w:p w14:paraId="640FE07F" w14:textId="77777777" w:rsidR="00AD229B" w:rsidRPr="00C23FA0" w:rsidRDefault="00AD229B" w:rsidP="00934F12">
      <w:pPr>
        <w:spacing w:after="0" w:line="276" w:lineRule="auto"/>
        <w:rPr>
          <w:rFonts w:ascii="Century Gothic" w:hAnsi="Century Gothic" w:cs="Times New Roman"/>
        </w:rPr>
      </w:pPr>
    </w:p>
    <w:p w14:paraId="5024554E" w14:textId="77777777" w:rsidR="00AD229B" w:rsidRPr="00C23FA0" w:rsidRDefault="00AD229B" w:rsidP="00934F12">
      <w:pPr>
        <w:spacing w:after="0" w:line="276" w:lineRule="auto"/>
        <w:rPr>
          <w:rFonts w:ascii="Century Gothic" w:hAnsi="Century Gothic" w:cs="Times New Roman"/>
          <w:b/>
        </w:rPr>
      </w:pPr>
      <w:r w:rsidRPr="00C23FA0">
        <w:rPr>
          <w:rFonts w:ascii="Century Gothic" w:hAnsi="Century Gothic" w:cs="Times New Roman"/>
          <w:b/>
        </w:rPr>
        <w:t>Notification of Late Arrival/Absence</w:t>
      </w:r>
    </w:p>
    <w:p w14:paraId="1CE98421" w14:textId="3D237CB8" w:rsidR="00AD229B" w:rsidRPr="00C23FA0" w:rsidRDefault="00AD229B" w:rsidP="00934F12">
      <w:pPr>
        <w:spacing w:after="0" w:line="276" w:lineRule="auto"/>
        <w:rPr>
          <w:rFonts w:ascii="Century Gothic" w:hAnsi="Century Gothic" w:cs="Times New Roman"/>
        </w:rPr>
      </w:pPr>
      <w:r w:rsidRPr="00C23FA0">
        <w:rPr>
          <w:rFonts w:ascii="Century Gothic" w:hAnsi="Century Gothic" w:cs="Times New Roman"/>
        </w:rPr>
        <w:t>Children need consistency in their daily schedule to feel safe and secure in their environment. We would like to encourage families to bring children at the same time each day (or as close as possible). We realize that there are appointments that will sometimes interfere with drop-off times. However, we cannot emphasize the difference in a child’s day when they are consistently brought to the center at the same time each day. We do request</w:t>
      </w:r>
      <w:r w:rsidR="00563573" w:rsidRPr="00C23FA0">
        <w:rPr>
          <w:rFonts w:ascii="Century Gothic" w:hAnsi="Century Gothic" w:cs="Times New Roman"/>
        </w:rPr>
        <w:t xml:space="preserve"> that families drop their child off no later than 9:00am each morning</w:t>
      </w:r>
      <w:r w:rsidR="00923D52">
        <w:rPr>
          <w:rFonts w:ascii="Century Gothic" w:hAnsi="Century Gothic" w:cs="Times New Roman"/>
        </w:rPr>
        <w:t xml:space="preserve"> if you want your child to be served breakfast at school.</w:t>
      </w:r>
      <w:r w:rsidR="00563573" w:rsidRPr="00C23FA0">
        <w:rPr>
          <w:rFonts w:ascii="Century Gothic" w:hAnsi="Century Gothic" w:cs="Times New Roman"/>
        </w:rPr>
        <w:t xml:space="preserve"> </w:t>
      </w:r>
      <w:r w:rsidR="00563573" w:rsidRPr="00C23FA0">
        <w:rPr>
          <w:rFonts w:ascii="Century Gothic" w:hAnsi="Century Gothic" w:cs="Times New Roman"/>
          <w:b/>
        </w:rPr>
        <w:t xml:space="preserve">If your child will be </w:t>
      </w:r>
      <w:r w:rsidR="00E8636B" w:rsidRPr="00C23FA0">
        <w:rPr>
          <w:rFonts w:ascii="Century Gothic" w:hAnsi="Century Gothic" w:cs="Times New Roman"/>
          <w:b/>
        </w:rPr>
        <w:t xml:space="preserve">absent or arriving </w:t>
      </w:r>
      <w:r w:rsidR="00563573" w:rsidRPr="00C23FA0">
        <w:rPr>
          <w:rFonts w:ascii="Century Gothic" w:hAnsi="Century Gothic" w:cs="Times New Roman"/>
          <w:b/>
        </w:rPr>
        <w:t>later than 9:</w:t>
      </w:r>
      <w:r w:rsidR="00923D52">
        <w:rPr>
          <w:rFonts w:ascii="Century Gothic" w:hAnsi="Century Gothic" w:cs="Times New Roman"/>
          <w:b/>
        </w:rPr>
        <w:t>3</w:t>
      </w:r>
      <w:r w:rsidR="00563573" w:rsidRPr="00C23FA0">
        <w:rPr>
          <w:rFonts w:ascii="Century Gothic" w:hAnsi="Century Gothic" w:cs="Times New Roman"/>
          <w:b/>
        </w:rPr>
        <w:t>0am</w:t>
      </w:r>
      <w:r w:rsidR="00E8636B" w:rsidRPr="00C23FA0">
        <w:rPr>
          <w:rFonts w:ascii="Century Gothic" w:hAnsi="Century Gothic" w:cs="Times New Roman"/>
          <w:b/>
        </w:rPr>
        <w:t>,</w:t>
      </w:r>
      <w:r w:rsidR="00563573" w:rsidRPr="00C23FA0">
        <w:rPr>
          <w:rFonts w:ascii="Century Gothic" w:hAnsi="Century Gothic" w:cs="Times New Roman"/>
          <w:b/>
        </w:rPr>
        <w:t xml:space="preserve"> we ask that families </w:t>
      </w:r>
      <w:r w:rsidR="00E8636B" w:rsidRPr="00C23FA0">
        <w:rPr>
          <w:rFonts w:ascii="Century Gothic" w:hAnsi="Century Gothic" w:cs="Times New Roman"/>
          <w:b/>
        </w:rPr>
        <w:t xml:space="preserve">notify </w:t>
      </w:r>
      <w:r w:rsidR="00923D52">
        <w:rPr>
          <w:rFonts w:ascii="Century Gothic" w:hAnsi="Century Gothic" w:cs="Times New Roman"/>
          <w:b/>
        </w:rPr>
        <w:t xml:space="preserve">the classroom using the center app. </w:t>
      </w:r>
      <w:r w:rsidR="00563573" w:rsidRPr="00C23FA0">
        <w:rPr>
          <w:rFonts w:ascii="Century Gothic" w:hAnsi="Century Gothic" w:cs="Times New Roman"/>
        </w:rPr>
        <w:t xml:space="preserve">Please remember that it is the family’s responsibility to notify the Center if </w:t>
      </w:r>
      <w:r w:rsidR="00B73C6A" w:rsidRPr="00C23FA0">
        <w:rPr>
          <w:rFonts w:ascii="Century Gothic" w:hAnsi="Century Gothic" w:cs="Times New Roman"/>
        </w:rPr>
        <w:t>your</w:t>
      </w:r>
      <w:r w:rsidR="00563573" w:rsidRPr="00C23FA0">
        <w:rPr>
          <w:rFonts w:ascii="Century Gothic" w:hAnsi="Century Gothic" w:cs="Times New Roman"/>
        </w:rPr>
        <w:t xml:space="preserve"> child is going to b</w:t>
      </w:r>
      <w:r w:rsidR="00E8636B" w:rsidRPr="00C23FA0">
        <w:rPr>
          <w:rFonts w:ascii="Century Gothic" w:hAnsi="Century Gothic" w:cs="Times New Roman"/>
        </w:rPr>
        <w:t>e late or absent for any reason</w:t>
      </w:r>
      <w:r w:rsidR="00563573" w:rsidRPr="00C23FA0">
        <w:rPr>
          <w:rFonts w:ascii="Century Gothic" w:hAnsi="Century Gothic" w:cs="Times New Roman"/>
        </w:rPr>
        <w:t xml:space="preserve">. </w:t>
      </w:r>
    </w:p>
    <w:p w14:paraId="457EA3F4" w14:textId="77777777" w:rsidR="00563573" w:rsidRPr="00C23FA0" w:rsidRDefault="00563573" w:rsidP="00934F12">
      <w:pPr>
        <w:spacing w:after="0" w:line="276" w:lineRule="auto"/>
        <w:rPr>
          <w:rFonts w:ascii="Century Gothic" w:hAnsi="Century Gothic" w:cs="Times New Roman"/>
        </w:rPr>
      </w:pPr>
    </w:p>
    <w:p w14:paraId="2664A9CC" w14:textId="77777777" w:rsidR="00563573" w:rsidRPr="00C23FA0" w:rsidRDefault="00563573" w:rsidP="00934F12">
      <w:pPr>
        <w:spacing w:after="0" w:line="276" w:lineRule="auto"/>
        <w:rPr>
          <w:rFonts w:ascii="Century Gothic" w:hAnsi="Century Gothic" w:cs="Times New Roman"/>
          <w:b/>
        </w:rPr>
      </w:pPr>
      <w:r w:rsidRPr="00C23FA0">
        <w:rPr>
          <w:rFonts w:ascii="Century Gothic" w:hAnsi="Century Gothic" w:cs="Times New Roman"/>
          <w:b/>
        </w:rPr>
        <w:t>Arrival and Departure from the Center</w:t>
      </w:r>
    </w:p>
    <w:p w14:paraId="7ED2CEFF" w14:textId="4ADA9F8E" w:rsidR="00563573" w:rsidRPr="00C23FA0" w:rsidRDefault="00563573" w:rsidP="00934F12">
      <w:pPr>
        <w:spacing w:after="0" w:line="276" w:lineRule="auto"/>
        <w:rPr>
          <w:rFonts w:ascii="Century Gothic" w:hAnsi="Century Gothic" w:cs="Times New Roman"/>
        </w:rPr>
      </w:pPr>
      <w:r w:rsidRPr="00C23FA0">
        <w:rPr>
          <w:rFonts w:ascii="Century Gothic" w:hAnsi="Century Gothic" w:cs="Times New Roman"/>
        </w:rPr>
        <w:t xml:space="preserve">Anyone dropping a child off </w:t>
      </w:r>
      <w:r w:rsidR="007353C7">
        <w:rPr>
          <w:rFonts w:ascii="Century Gothic" w:hAnsi="Century Gothic" w:cs="Times New Roman"/>
        </w:rPr>
        <w:t xml:space="preserve">at </w:t>
      </w:r>
      <w:r w:rsidRPr="00C23FA0">
        <w:rPr>
          <w:rFonts w:ascii="Century Gothic" w:hAnsi="Century Gothic" w:cs="Times New Roman"/>
        </w:rPr>
        <w:t>the Center must bring the child into th</w:t>
      </w:r>
      <w:r w:rsidR="00E8636B" w:rsidRPr="00C23FA0">
        <w:rPr>
          <w:rFonts w:ascii="Century Gothic" w:hAnsi="Century Gothic" w:cs="Times New Roman"/>
        </w:rPr>
        <w:t xml:space="preserve">e child’s classroom </w:t>
      </w:r>
      <w:r w:rsidR="00923D52">
        <w:rPr>
          <w:rFonts w:ascii="Century Gothic" w:hAnsi="Century Gothic" w:cs="Times New Roman"/>
        </w:rPr>
        <w:t>and inform the teachers of the child’s arrival.</w:t>
      </w:r>
      <w:r w:rsidRPr="00C23FA0">
        <w:rPr>
          <w:rFonts w:ascii="Century Gothic" w:hAnsi="Century Gothic" w:cs="Times New Roman"/>
        </w:rPr>
        <w:t xml:space="preserve"> Please DO NOT leave children unattended out in the hallway. Our program day begins at 7:30am and ends at 5:30pm. We ask families to wait until there are two teachers in the classroom and until 7:30am in the morning to leave their child. We also ask families to pick their child up prior to 5:30pm. </w:t>
      </w:r>
    </w:p>
    <w:p w14:paraId="7EC44182" w14:textId="77777777" w:rsidR="00537CC1" w:rsidRPr="00073D1A" w:rsidRDefault="00537CC1" w:rsidP="00537CC1">
      <w:pPr>
        <w:spacing w:after="0"/>
        <w:rPr>
          <w:rFonts w:ascii="Century Gothic" w:hAnsi="Century Gothic"/>
          <w:b/>
        </w:rPr>
      </w:pPr>
      <w:r w:rsidRPr="00073D1A">
        <w:rPr>
          <w:rFonts w:ascii="Century Gothic" w:hAnsi="Century Gothic"/>
          <w:b/>
        </w:rPr>
        <w:lastRenderedPageBreak/>
        <w:t>Late Pick-up Policy</w:t>
      </w:r>
    </w:p>
    <w:p w14:paraId="4A120326" w14:textId="77777777" w:rsidR="00537CC1" w:rsidRPr="002655A3" w:rsidRDefault="00537CC1" w:rsidP="00537CC1">
      <w:pPr>
        <w:rPr>
          <w:rFonts w:ascii="Century Gothic" w:hAnsi="Century Gothic"/>
        </w:rPr>
      </w:pPr>
      <w:r w:rsidRPr="002655A3">
        <w:rPr>
          <w:rFonts w:ascii="Century Gothic" w:hAnsi="Century Gothic"/>
        </w:rPr>
        <w:t>Per DCF licensing rules the Children’s Center operating hours are strictly 7:30am-5:30pm.  Children are only allowed to be in care a maximum of 10 hours.  To help us stay in compliance with this rule, families’ key cards are programmed to work on the classroom doors ONLY during these hours.  Families must adhere to these hours when signing their children (including siblings in multiple classrooms) in and out of the classrooms.  This also helps respect the time of our teachers who have responsibilities outside of their assigned work hours.</w:t>
      </w:r>
    </w:p>
    <w:p w14:paraId="300FAA70" w14:textId="77777777" w:rsidR="00537CC1" w:rsidRPr="002655A3" w:rsidRDefault="00537CC1" w:rsidP="00537CC1">
      <w:pPr>
        <w:rPr>
          <w:rFonts w:ascii="Century Gothic" w:hAnsi="Century Gothic"/>
        </w:rPr>
      </w:pPr>
      <w:r w:rsidRPr="002655A3">
        <w:rPr>
          <w:rFonts w:ascii="Century Gothic" w:hAnsi="Century Gothic"/>
          <w:b/>
        </w:rPr>
        <w:t>Late Fees:</w:t>
      </w:r>
      <w:r w:rsidRPr="002655A3">
        <w:rPr>
          <w:rFonts w:ascii="Century Gothic" w:hAnsi="Century Gothic"/>
        </w:rPr>
        <w:t xml:space="preserve">  If a family arrives late to sign their child out, </w:t>
      </w:r>
      <w:r w:rsidRPr="002655A3">
        <w:rPr>
          <w:rFonts w:ascii="Century Gothic" w:hAnsi="Century Gothic"/>
          <w:b/>
        </w:rPr>
        <w:t>a fee of $5.00 per minute / per child will be assessed</w:t>
      </w:r>
      <w:r w:rsidRPr="002655A3">
        <w:rPr>
          <w:rFonts w:ascii="Century Gothic" w:hAnsi="Century Gothic"/>
        </w:rPr>
        <w:t xml:space="preserve">.  This is necessary to stay within required ratios and remain in compliance with DCF licensing rules.  A late notice form will be completed and fees will be added to the next billing statement.  The clock in the hallway outside the office is our official time clock.  If staff are unable to contact a family member within 10 minutes after the Center closes, we will contact other individuals on the emergency contact list for the child.  If staff are unable to contact a family member 30 minutes after the Center closes, we will notify the Whitewater Police Department and Child Protection Services.  The first occurrence of late pick-up will result in a warning with no fees assessed.  On the </w:t>
      </w:r>
      <w:r w:rsidR="00736FF0" w:rsidRPr="002655A3">
        <w:rPr>
          <w:rFonts w:ascii="Century Gothic" w:hAnsi="Century Gothic"/>
        </w:rPr>
        <w:t>fifth</w:t>
      </w:r>
      <w:r w:rsidRPr="002655A3">
        <w:rPr>
          <w:rFonts w:ascii="Century Gothic" w:hAnsi="Century Gothic"/>
        </w:rPr>
        <w:t xml:space="preserve"> offense, the family will be asked to meet with the Director.  After the </w:t>
      </w:r>
      <w:r w:rsidR="00736FF0" w:rsidRPr="002655A3">
        <w:rPr>
          <w:rFonts w:ascii="Century Gothic" w:hAnsi="Century Gothic"/>
        </w:rPr>
        <w:t>seventh</w:t>
      </w:r>
      <w:r w:rsidRPr="002655A3">
        <w:rPr>
          <w:rFonts w:ascii="Century Gothic" w:hAnsi="Century Gothic"/>
        </w:rPr>
        <w:t xml:space="preserve"> offense, the family will be terminated from enrollment in our program.</w:t>
      </w:r>
    </w:p>
    <w:p w14:paraId="640A5829" w14:textId="56BAAC86" w:rsidR="00537CC1" w:rsidRDefault="00537CC1" w:rsidP="00537CC1">
      <w:pPr>
        <w:spacing w:after="0" w:line="276" w:lineRule="auto"/>
        <w:rPr>
          <w:rFonts w:ascii="Century Gothic" w:hAnsi="Century Gothic"/>
        </w:rPr>
      </w:pPr>
      <w:r w:rsidRPr="006B3EEB">
        <w:rPr>
          <w:rFonts w:ascii="Century Gothic" w:hAnsi="Century Gothic"/>
        </w:rPr>
        <w:t>*Electronic access for family cards will end promptly at 5:30pm. At this time, any children not signed out will be brought to the office with their belongings. If families need to re-enter the classroom after 5:30 late fees will apply.</w:t>
      </w:r>
    </w:p>
    <w:p w14:paraId="7BE5160D" w14:textId="77777777" w:rsidR="00537CC1" w:rsidRDefault="00537CC1" w:rsidP="00537CC1">
      <w:pPr>
        <w:spacing w:after="0" w:line="276" w:lineRule="auto"/>
        <w:rPr>
          <w:rFonts w:ascii="Century Gothic" w:hAnsi="Century Gothic"/>
        </w:rPr>
      </w:pPr>
    </w:p>
    <w:p w14:paraId="1E8BE5EA" w14:textId="77777777" w:rsidR="0078233D" w:rsidRPr="0078233D" w:rsidRDefault="0078233D" w:rsidP="0078233D">
      <w:pPr>
        <w:spacing w:after="0" w:line="276" w:lineRule="auto"/>
        <w:rPr>
          <w:rFonts w:ascii="Century Gothic" w:hAnsi="Century Gothic" w:cs="Times New Roman"/>
          <w:b/>
        </w:rPr>
      </w:pPr>
      <w:r w:rsidRPr="0078233D">
        <w:rPr>
          <w:rFonts w:ascii="Century Gothic" w:hAnsi="Century Gothic" w:cs="Times New Roman"/>
          <w:b/>
        </w:rPr>
        <w:t>Severe Weather Closure Policy:</w:t>
      </w:r>
    </w:p>
    <w:p w14:paraId="77FFF8C7" w14:textId="59143D10" w:rsidR="00377E81" w:rsidRPr="0078233D" w:rsidRDefault="0078233D" w:rsidP="0078233D">
      <w:pPr>
        <w:spacing w:after="0" w:line="276" w:lineRule="auto"/>
        <w:rPr>
          <w:rFonts w:ascii="Century Gothic" w:hAnsi="Century Gothic" w:cs="Times New Roman"/>
        </w:rPr>
      </w:pPr>
      <w:r w:rsidRPr="0078233D">
        <w:rPr>
          <w:rFonts w:ascii="Century Gothic" w:hAnsi="Century Gothic" w:cs="Times New Roman"/>
        </w:rPr>
        <w:t xml:space="preserve">The UWW Children’s Center will only close if the administrative offices on campus close due to inclement / severe weather.  If UWW classes are canceled, the Center will remain open.  The Center does not follow the Whitewater Unified School District for closures (we will remain open when WUSD closes). If there is a closure, families will be notified via the </w:t>
      </w:r>
      <w:r w:rsidR="00923D52">
        <w:rPr>
          <w:rFonts w:ascii="Century Gothic" w:hAnsi="Century Gothic" w:cs="Times New Roman"/>
        </w:rPr>
        <w:t xml:space="preserve">center </w:t>
      </w:r>
      <w:r w:rsidRPr="0078233D">
        <w:rPr>
          <w:rFonts w:ascii="Century Gothic" w:hAnsi="Century Gothic" w:cs="Times New Roman"/>
        </w:rPr>
        <w:t xml:space="preserve">app, email, and the </w:t>
      </w:r>
      <w:proofErr w:type="spellStart"/>
      <w:r w:rsidRPr="0078233D">
        <w:rPr>
          <w:rFonts w:ascii="Century Gothic" w:hAnsi="Century Gothic" w:cs="Times New Roman"/>
        </w:rPr>
        <w:t>facebook</w:t>
      </w:r>
      <w:proofErr w:type="spellEnd"/>
      <w:r w:rsidRPr="0078233D">
        <w:rPr>
          <w:rFonts w:ascii="Century Gothic" w:hAnsi="Century Gothic" w:cs="Times New Roman"/>
        </w:rPr>
        <w:t xml:space="preserve"> page.  If the Center needs to close early due to declining weather conditions throughout the day, families will be contacted to pick-up their children.  The UWW Children’s Center will make every effort to maintain operations when possible and will make the best decision on whether or not to close based on the safety of our children, families, and staff.  UWW Children’s Center cannot be held responsible for acts of nature.  No refunds will be given due to a closure related to severe weather or other emergencies.</w:t>
      </w:r>
    </w:p>
    <w:p w14:paraId="0DA70A93" w14:textId="77777777" w:rsidR="0078233D" w:rsidRDefault="0078233D" w:rsidP="00537CC1">
      <w:pPr>
        <w:spacing w:after="0" w:line="276" w:lineRule="auto"/>
        <w:rPr>
          <w:rFonts w:ascii="Century Gothic" w:hAnsi="Century Gothic" w:cs="Times New Roman"/>
          <w:b/>
        </w:rPr>
      </w:pPr>
    </w:p>
    <w:p w14:paraId="5C4D6FAF" w14:textId="55D77ADA" w:rsidR="00377E81" w:rsidRPr="00377E81" w:rsidRDefault="00377E81" w:rsidP="00537CC1">
      <w:pPr>
        <w:spacing w:after="0" w:line="276" w:lineRule="auto"/>
        <w:rPr>
          <w:rFonts w:ascii="Century Gothic" w:hAnsi="Century Gothic" w:cs="Times New Roman"/>
          <w:b/>
        </w:rPr>
      </w:pPr>
      <w:r>
        <w:rPr>
          <w:rFonts w:ascii="Century Gothic" w:hAnsi="Century Gothic" w:cs="Times New Roman"/>
          <w:b/>
        </w:rPr>
        <w:t>Sign</w:t>
      </w:r>
      <w:r w:rsidR="001516C3">
        <w:rPr>
          <w:rFonts w:ascii="Century Gothic" w:hAnsi="Century Gothic" w:cs="Times New Roman"/>
          <w:b/>
        </w:rPr>
        <w:t>ing</w:t>
      </w:r>
      <w:r>
        <w:rPr>
          <w:rFonts w:ascii="Century Gothic" w:hAnsi="Century Gothic" w:cs="Times New Roman"/>
          <w:b/>
        </w:rPr>
        <w:t>-out</w:t>
      </w:r>
      <w:r w:rsidR="009B3184">
        <w:rPr>
          <w:rFonts w:ascii="Century Gothic" w:hAnsi="Century Gothic" w:cs="Times New Roman"/>
          <w:b/>
        </w:rPr>
        <w:t>/Authorized Pick-Up List</w:t>
      </w:r>
    </w:p>
    <w:p w14:paraId="3C0D6917" w14:textId="77777777" w:rsidR="00756E97" w:rsidRPr="00C23FA0" w:rsidRDefault="00756E97" w:rsidP="00934F12">
      <w:pPr>
        <w:spacing w:after="0" w:line="276" w:lineRule="auto"/>
        <w:rPr>
          <w:rFonts w:ascii="Century Gothic" w:hAnsi="Century Gothic" w:cs="Times New Roman"/>
          <w:b/>
        </w:rPr>
      </w:pPr>
      <w:r w:rsidRPr="00C23FA0">
        <w:rPr>
          <w:rFonts w:ascii="Century Gothic" w:hAnsi="Century Gothic" w:cs="Times New Roman"/>
          <w:b/>
        </w:rPr>
        <w:t xml:space="preserve">In order for a person to be placed on the Authorized Pick-Up List, the person must: </w:t>
      </w:r>
    </w:p>
    <w:p w14:paraId="698576E3" w14:textId="77777777" w:rsidR="001516C3" w:rsidRPr="001516C3" w:rsidRDefault="00756E97" w:rsidP="001516C3">
      <w:pPr>
        <w:pStyle w:val="ListParagraph"/>
        <w:numPr>
          <w:ilvl w:val="0"/>
          <w:numId w:val="15"/>
        </w:numPr>
        <w:spacing w:after="0" w:line="276" w:lineRule="auto"/>
        <w:rPr>
          <w:rFonts w:ascii="Century Gothic" w:hAnsi="Century Gothic" w:cs="Times New Roman"/>
          <w:b/>
        </w:rPr>
      </w:pPr>
      <w:r w:rsidRPr="00C23FA0">
        <w:rPr>
          <w:rFonts w:ascii="Century Gothic" w:hAnsi="Century Gothic" w:cs="Times New Roman"/>
          <w:b/>
        </w:rPr>
        <w:t>Be 18 years old</w:t>
      </w:r>
    </w:p>
    <w:p w14:paraId="402ED302" w14:textId="77777777" w:rsidR="00E8636B" w:rsidRPr="00C23FA0" w:rsidRDefault="00E8636B" w:rsidP="00756E97">
      <w:pPr>
        <w:pStyle w:val="ListParagraph"/>
        <w:numPr>
          <w:ilvl w:val="0"/>
          <w:numId w:val="15"/>
        </w:numPr>
        <w:spacing w:after="0" w:line="276" w:lineRule="auto"/>
        <w:rPr>
          <w:rFonts w:ascii="Century Gothic" w:hAnsi="Century Gothic" w:cs="Times New Roman"/>
          <w:b/>
        </w:rPr>
      </w:pPr>
      <w:r w:rsidRPr="00C23FA0">
        <w:rPr>
          <w:rFonts w:ascii="Century Gothic" w:hAnsi="Century Gothic" w:cs="Times New Roman"/>
          <w:b/>
        </w:rPr>
        <w:t>Have a child safety seat in the vehicle in which they are transporting the child</w:t>
      </w:r>
    </w:p>
    <w:p w14:paraId="5F61C6D2" w14:textId="77777777" w:rsidR="00756E97" w:rsidRPr="00C23FA0" w:rsidRDefault="00756E97" w:rsidP="00756E97">
      <w:pPr>
        <w:pStyle w:val="ListParagraph"/>
        <w:numPr>
          <w:ilvl w:val="0"/>
          <w:numId w:val="15"/>
        </w:numPr>
        <w:spacing w:after="0" w:line="276" w:lineRule="auto"/>
        <w:rPr>
          <w:rFonts w:ascii="Century Gothic" w:hAnsi="Century Gothic" w:cs="Times New Roman"/>
          <w:b/>
        </w:rPr>
      </w:pPr>
      <w:r w:rsidRPr="00C23FA0">
        <w:rPr>
          <w:rFonts w:ascii="Century Gothic" w:hAnsi="Century Gothic" w:cs="Times New Roman"/>
          <w:b/>
        </w:rPr>
        <w:t xml:space="preserve">Bring picture I.D. </w:t>
      </w:r>
    </w:p>
    <w:p w14:paraId="451550FD" w14:textId="77777777" w:rsidR="00756E97" w:rsidRPr="00C23FA0" w:rsidRDefault="00756E97" w:rsidP="00756E97">
      <w:pPr>
        <w:spacing w:after="0" w:line="276" w:lineRule="auto"/>
        <w:rPr>
          <w:rFonts w:ascii="Century Gothic" w:hAnsi="Century Gothic" w:cs="Times New Roman"/>
        </w:rPr>
      </w:pPr>
      <w:r w:rsidRPr="00C23FA0">
        <w:rPr>
          <w:rFonts w:ascii="Century Gothic" w:hAnsi="Century Gothic" w:cs="Times New Roman"/>
        </w:rPr>
        <w:lastRenderedPageBreak/>
        <w:t>Children are never released to a parent/legal guardian or other authorized pick-up person if the staff is concerned about the safety of the child. Examples of when the child would not be released are:</w:t>
      </w:r>
    </w:p>
    <w:p w14:paraId="5DD0C68F" w14:textId="77777777" w:rsidR="00756E97" w:rsidRPr="00C23FA0" w:rsidRDefault="00756E97" w:rsidP="00756E97">
      <w:pPr>
        <w:pStyle w:val="ListParagraph"/>
        <w:numPr>
          <w:ilvl w:val="0"/>
          <w:numId w:val="16"/>
        </w:numPr>
        <w:spacing w:after="0" w:line="276" w:lineRule="auto"/>
        <w:rPr>
          <w:rFonts w:ascii="Century Gothic" w:hAnsi="Century Gothic" w:cs="Times New Roman"/>
        </w:rPr>
      </w:pPr>
      <w:r w:rsidRPr="00C23FA0">
        <w:rPr>
          <w:rFonts w:ascii="Century Gothic" w:hAnsi="Century Gothic" w:cs="Times New Roman"/>
        </w:rPr>
        <w:t>Parent/legal guardian/pick-up person appears too ill to drive.</w:t>
      </w:r>
    </w:p>
    <w:p w14:paraId="2D5E552F" w14:textId="77777777" w:rsidR="00756E97" w:rsidRPr="00C23FA0" w:rsidRDefault="00756E97" w:rsidP="00756E97">
      <w:pPr>
        <w:pStyle w:val="ListParagraph"/>
        <w:numPr>
          <w:ilvl w:val="0"/>
          <w:numId w:val="16"/>
        </w:numPr>
        <w:spacing w:after="0" w:line="276" w:lineRule="auto"/>
        <w:rPr>
          <w:rFonts w:ascii="Century Gothic" w:hAnsi="Century Gothic" w:cs="Times New Roman"/>
        </w:rPr>
      </w:pPr>
      <w:r w:rsidRPr="00C23FA0">
        <w:rPr>
          <w:rFonts w:ascii="Century Gothic" w:hAnsi="Century Gothic" w:cs="Times New Roman"/>
        </w:rPr>
        <w:t>Parent/pick-up person has been drinking alcoholic beverages</w:t>
      </w:r>
    </w:p>
    <w:p w14:paraId="16F6C1DF" w14:textId="77777777" w:rsidR="00756E97" w:rsidRPr="00C23FA0" w:rsidRDefault="00756E97" w:rsidP="00756E97">
      <w:pPr>
        <w:pStyle w:val="ListParagraph"/>
        <w:numPr>
          <w:ilvl w:val="0"/>
          <w:numId w:val="16"/>
        </w:numPr>
        <w:spacing w:after="0" w:line="276" w:lineRule="auto"/>
        <w:rPr>
          <w:rFonts w:ascii="Century Gothic" w:hAnsi="Century Gothic" w:cs="Times New Roman"/>
        </w:rPr>
      </w:pPr>
      <w:r w:rsidRPr="00C23FA0">
        <w:rPr>
          <w:rFonts w:ascii="Century Gothic" w:hAnsi="Century Gothic" w:cs="Times New Roman"/>
        </w:rPr>
        <w:t>Parent/pick-up person appears under the influence of any types of drugs</w:t>
      </w:r>
    </w:p>
    <w:p w14:paraId="13783AAB" w14:textId="77777777" w:rsidR="00756E97" w:rsidRPr="00C23FA0" w:rsidRDefault="00756E97" w:rsidP="00756E97">
      <w:pPr>
        <w:pStyle w:val="ListParagraph"/>
        <w:numPr>
          <w:ilvl w:val="0"/>
          <w:numId w:val="16"/>
        </w:numPr>
        <w:spacing w:after="0" w:line="276" w:lineRule="auto"/>
        <w:rPr>
          <w:rFonts w:ascii="Century Gothic" w:hAnsi="Century Gothic" w:cs="Times New Roman"/>
        </w:rPr>
      </w:pPr>
      <w:r w:rsidRPr="00C23FA0">
        <w:rPr>
          <w:rFonts w:ascii="Century Gothic" w:hAnsi="Century Gothic" w:cs="Times New Roman"/>
        </w:rPr>
        <w:t>Parent/pick-up person does not have a car seat for the child</w:t>
      </w:r>
    </w:p>
    <w:p w14:paraId="066F5D82" w14:textId="77777777" w:rsidR="00756E97" w:rsidRPr="00C23FA0" w:rsidRDefault="00756E97" w:rsidP="00756E97">
      <w:pPr>
        <w:spacing w:after="0" w:line="276" w:lineRule="auto"/>
        <w:rPr>
          <w:rFonts w:ascii="Century Gothic" w:hAnsi="Century Gothic" w:cs="Times New Roman"/>
        </w:rPr>
      </w:pPr>
      <w:r w:rsidRPr="00C23FA0">
        <w:rPr>
          <w:rFonts w:ascii="Century Gothic" w:hAnsi="Century Gothic" w:cs="Times New Roman"/>
        </w:rPr>
        <w:t xml:space="preserve">If any of the </w:t>
      </w:r>
      <w:r w:rsidR="00D2440D" w:rsidRPr="00C23FA0">
        <w:rPr>
          <w:rFonts w:ascii="Century Gothic" w:hAnsi="Century Gothic" w:cs="Times New Roman"/>
        </w:rPr>
        <w:t xml:space="preserve">above situations occur, another authorized pick-up person is contacted. Although, we understand that these could be embarrassing situations, our main concern is the safety of all of the children and families at the center. </w:t>
      </w:r>
    </w:p>
    <w:p w14:paraId="7962FE38" w14:textId="77777777" w:rsidR="006F020D" w:rsidRPr="00C23FA0" w:rsidRDefault="006F020D" w:rsidP="00756E97">
      <w:pPr>
        <w:spacing w:after="0" w:line="276" w:lineRule="auto"/>
        <w:rPr>
          <w:rFonts w:ascii="Century Gothic" w:hAnsi="Century Gothic" w:cs="Times New Roman"/>
        </w:rPr>
      </w:pPr>
    </w:p>
    <w:p w14:paraId="65BF9ACF" w14:textId="77777777" w:rsidR="006F020D" w:rsidRPr="00C23FA0" w:rsidRDefault="00C23FA0" w:rsidP="006F020D">
      <w:pPr>
        <w:spacing w:after="0" w:line="276" w:lineRule="auto"/>
        <w:rPr>
          <w:rFonts w:ascii="Century Gothic" w:hAnsi="Century Gothic" w:cs="Times New Roman"/>
          <w:b/>
        </w:rPr>
      </w:pPr>
      <w:r w:rsidRPr="00C23FA0">
        <w:rPr>
          <w:rFonts w:ascii="Century Gothic" w:hAnsi="Century Gothic" w:cs="Times New Roman"/>
          <w:b/>
        </w:rPr>
        <w:t>Custody Matters</w:t>
      </w:r>
    </w:p>
    <w:p w14:paraId="02A2E9C5" w14:textId="77777777" w:rsidR="006F020D" w:rsidRPr="00C23FA0" w:rsidRDefault="006F020D" w:rsidP="006F020D">
      <w:pPr>
        <w:spacing w:after="0" w:line="276" w:lineRule="auto"/>
        <w:rPr>
          <w:rFonts w:ascii="Century Gothic" w:hAnsi="Century Gothic" w:cs="Times New Roman"/>
        </w:rPr>
      </w:pPr>
      <w:r w:rsidRPr="00C23FA0">
        <w:rPr>
          <w:rFonts w:ascii="Century Gothic" w:hAnsi="Century Gothic" w:cs="Times New Roman"/>
        </w:rPr>
        <w:t>Children of parents/legal guardians who are divorced/separated must legally be released to the non-custodial parents by Wisconsin statutes. This also includes releasing information to the non-custodial parent. The only way we cannot do so is if we have a signed court document in the child's file stating otherw</w:t>
      </w:r>
      <w:r w:rsidR="007353C7">
        <w:rPr>
          <w:rFonts w:ascii="Century Gothic" w:hAnsi="Century Gothic" w:cs="Times New Roman"/>
        </w:rPr>
        <w:t>ise. If there are any problems or</w:t>
      </w:r>
      <w:r w:rsidRPr="00C23FA0">
        <w:rPr>
          <w:rFonts w:ascii="Century Gothic" w:hAnsi="Century Gothic" w:cs="Times New Roman"/>
        </w:rPr>
        <w:t xml:space="preserve"> </w:t>
      </w:r>
      <w:r w:rsidR="00B73C6A" w:rsidRPr="00C23FA0">
        <w:rPr>
          <w:rFonts w:ascii="Century Gothic" w:hAnsi="Century Gothic" w:cs="Times New Roman"/>
        </w:rPr>
        <w:t>questions,</w:t>
      </w:r>
      <w:r w:rsidR="007353C7">
        <w:rPr>
          <w:rFonts w:ascii="Century Gothic" w:hAnsi="Century Gothic" w:cs="Times New Roman"/>
        </w:rPr>
        <w:t xml:space="preserve"> please see the Director</w:t>
      </w:r>
      <w:r w:rsidRPr="00C23FA0">
        <w:rPr>
          <w:rFonts w:ascii="Century Gothic" w:hAnsi="Century Gothic" w:cs="Times New Roman"/>
        </w:rPr>
        <w:t>. In cases where a child has parents/legal guardians that were not married, we still ask for a copy of any custody arrangements to be kept in the child's file.</w:t>
      </w:r>
    </w:p>
    <w:p w14:paraId="3EEED3A1" w14:textId="77777777" w:rsidR="006F020D" w:rsidRPr="006C550F" w:rsidRDefault="006F020D" w:rsidP="006F020D">
      <w:pPr>
        <w:spacing w:after="0" w:line="276" w:lineRule="auto"/>
        <w:rPr>
          <w:rFonts w:ascii="Century Gothic" w:hAnsi="Century Gothic" w:cs="Times New Roman"/>
          <w:sz w:val="24"/>
          <w:szCs w:val="24"/>
        </w:rPr>
      </w:pPr>
    </w:p>
    <w:p w14:paraId="6B398FA5" w14:textId="77777777" w:rsidR="006F020D" w:rsidRPr="00C23FA0" w:rsidRDefault="000036F6" w:rsidP="006F020D">
      <w:pPr>
        <w:spacing w:after="0" w:line="276" w:lineRule="auto"/>
        <w:rPr>
          <w:rFonts w:ascii="Century Gothic" w:hAnsi="Century Gothic" w:cs="Times New Roman"/>
          <w:b/>
        </w:rPr>
      </w:pPr>
      <w:r w:rsidRPr="00C23FA0">
        <w:rPr>
          <w:rFonts w:ascii="Century Gothic" w:hAnsi="Century Gothic" w:cs="Times New Roman"/>
          <w:b/>
        </w:rPr>
        <w:t>Children with More than One Residence</w:t>
      </w:r>
    </w:p>
    <w:p w14:paraId="1A489AB7" w14:textId="77777777" w:rsidR="006F020D" w:rsidRPr="00C23FA0" w:rsidRDefault="006F020D" w:rsidP="006F020D">
      <w:pPr>
        <w:spacing w:after="0" w:line="276" w:lineRule="auto"/>
        <w:rPr>
          <w:rFonts w:ascii="Century Gothic" w:hAnsi="Century Gothic" w:cs="Times New Roman"/>
        </w:rPr>
      </w:pPr>
      <w:r w:rsidRPr="00C23FA0">
        <w:rPr>
          <w:rFonts w:ascii="Century Gothic" w:hAnsi="Century Gothic" w:cs="Times New Roman"/>
        </w:rPr>
        <w:t>Please let us know if more than one copy of the center information (handbooks, newsletters, etc.) is needed or if information needs to be sent to more than one address. The Children's Center is happy to send multiple copies of information to all parents and/or guardians of enrolled children.</w:t>
      </w:r>
    </w:p>
    <w:p w14:paraId="6E641600" w14:textId="77777777" w:rsidR="00D2440D" w:rsidRPr="006C550F" w:rsidRDefault="00D2440D">
      <w:pPr>
        <w:rPr>
          <w:rFonts w:ascii="Century Gothic" w:hAnsi="Century Gothic" w:cs="Times New Roman"/>
          <w:sz w:val="24"/>
          <w:szCs w:val="24"/>
        </w:rPr>
      </w:pPr>
      <w:r w:rsidRPr="006C550F">
        <w:rPr>
          <w:rFonts w:ascii="Century Gothic" w:hAnsi="Century Gothic" w:cs="Times New Roman"/>
          <w:sz w:val="24"/>
          <w:szCs w:val="24"/>
        </w:rPr>
        <w:br w:type="page"/>
      </w:r>
    </w:p>
    <w:p w14:paraId="10ACEEB2" w14:textId="77777777" w:rsidR="00D2440D" w:rsidRPr="00537CC1" w:rsidRDefault="00D2440D" w:rsidP="00D2440D">
      <w:pPr>
        <w:spacing w:after="0" w:line="276" w:lineRule="auto"/>
        <w:jc w:val="center"/>
        <w:rPr>
          <w:rFonts w:ascii="Century Gothic" w:hAnsi="Century Gothic" w:cs="Times New Roman"/>
          <w:b/>
          <w:u w:val="single"/>
        </w:rPr>
      </w:pPr>
      <w:r w:rsidRPr="00537CC1">
        <w:rPr>
          <w:rFonts w:ascii="Century Gothic" w:hAnsi="Century Gothic" w:cs="Times New Roman"/>
          <w:b/>
          <w:u w:val="single"/>
        </w:rPr>
        <w:lastRenderedPageBreak/>
        <w:t>Holidays, Birthdays, or Other Special Days</w:t>
      </w:r>
    </w:p>
    <w:p w14:paraId="554DDD55" w14:textId="77777777" w:rsidR="00D2440D" w:rsidRPr="00537CC1" w:rsidRDefault="00D2440D" w:rsidP="00D2440D">
      <w:pPr>
        <w:spacing w:after="0" w:line="276" w:lineRule="auto"/>
        <w:rPr>
          <w:rFonts w:ascii="Century Gothic" w:hAnsi="Century Gothic" w:cs="Times New Roman"/>
        </w:rPr>
      </w:pPr>
    </w:p>
    <w:p w14:paraId="2730E856" w14:textId="77777777" w:rsidR="00D2440D" w:rsidRPr="00537CC1" w:rsidRDefault="00D2440D" w:rsidP="00D2440D">
      <w:pPr>
        <w:spacing w:after="0" w:line="276" w:lineRule="auto"/>
        <w:rPr>
          <w:rFonts w:ascii="Century Gothic" w:hAnsi="Century Gothic" w:cs="Times New Roman"/>
        </w:rPr>
      </w:pPr>
      <w:r w:rsidRPr="00537CC1">
        <w:rPr>
          <w:rFonts w:ascii="Century Gothic" w:hAnsi="Century Gothic" w:cs="Times New Roman"/>
        </w:rPr>
        <w:t>The Children’s Center does not celebrate holiday</w:t>
      </w:r>
      <w:r w:rsidR="00BD51D0" w:rsidRPr="00537CC1">
        <w:rPr>
          <w:rFonts w:ascii="Century Gothic" w:hAnsi="Century Gothic" w:cs="Times New Roman"/>
        </w:rPr>
        <w:t>s</w:t>
      </w:r>
      <w:r w:rsidRPr="00537CC1">
        <w:rPr>
          <w:rFonts w:ascii="Century Gothic" w:hAnsi="Century Gothic" w:cs="Times New Roman"/>
        </w:rPr>
        <w:t xml:space="preserve"> with the children; we celebrate traditions brought to us by our currently enrolled families and on our University Campus. We invite and encourage families to come into the classroom to celebrate their family traditions and culture.</w:t>
      </w:r>
    </w:p>
    <w:p w14:paraId="1A4DF8A5" w14:textId="77777777" w:rsidR="00D2440D" w:rsidRPr="00537CC1" w:rsidRDefault="00D2440D" w:rsidP="00D2440D">
      <w:pPr>
        <w:spacing w:after="0" w:line="276" w:lineRule="auto"/>
        <w:rPr>
          <w:rFonts w:ascii="Century Gothic" w:hAnsi="Century Gothic" w:cs="Times New Roman"/>
        </w:rPr>
      </w:pPr>
    </w:p>
    <w:p w14:paraId="3C489DC5" w14:textId="77777777" w:rsidR="00C23FA0" w:rsidRPr="00F12CA6" w:rsidRDefault="00F12CA6" w:rsidP="00F12CA6">
      <w:pPr>
        <w:spacing w:after="0" w:line="276" w:lineRule="auto"/>
        <w:rPr>
          <w:rFonts w:ascii="Century Gothic" w:hAnsi="Century Gothic" w:cs="Times New Roman"/>
        </w:rPr>
      </w:pPr>
      <w:r>
        <w:rPr>
          <w:rFonts w:ascii="Century Gothic" w:hAnsi="Century Gothic" w:cs="Times New Roman"/>
        </w:rPr>
        <w:t>Birthdays are an important milestone in the lives of young children.  Birthdays place children at the center of attention for one wonderful day each year.  At the UWW Children Center, each classroom decides as a group how to celebrate birthdays through a meaningful “birthday tradition”.  Teachers will share the</w:t>
      </w:r>
      <w:r w:rsidR="001516C3">
        <w:rPr>
          <w:rFonts w:ascii="Century Gothic" w:hAnsi="Century Gothic" w:cs="Times New Roman"/>
        </w:rPr>
        <w:t xml:space="preserve"> unique tradition with families</w:t>
      </w:r>
      <w:r>
        <w:rPr>
          <w:rFonts w:ascii="Century Gothic" w:hAnsi="Century Gothic" w:cs="Times New Roman"/>
        </w:rPr>
        <w:t>.  Please honor the very special classroom experience designed by the teacher and children</w:t>
      </w:r>
      <w:r w:rsidR="001516C3">
        <w:rPr>
          <w:rFonts w:ascii="Century Gothic" w:hAnsi="Century Gothic" w:cs="Times New Roman"/>
        </w:rPr>
        <w:t xml:space="preserve"> and leave food / treats for the celebrations at home</w:t>
      </w:r>
      <w:r>
        <w:rPr>
          <w:rFonts w:ascii="Century Gothic" w:hAnsi="Century Gothic" w:cs="Times New Roman"/>
        </w:rPr>
        <w:t>.  Enjoy what is created for your child in honor of their birthday.  Please let you</w:t>
      </w:r>
      <w:r w:rsidR="001516C3">
        <w:rPr>
          <w:rFonts w:ascii="Century Gothic" w:hAnsi="Century Gothic" w:cs="Times New Roman"/>
        </w:rPr>
        <w:t>r</w:t>
      </w:r>
      <w:r>
        <w:rPr>
          <w:rFonts w:ascii="Century Gothic" w:hAnsi="Century Gothic" w:cs="Times New Roman"/>
        </w:rPr>
        <w:t xml:space="preserve"> teachers know if you do not wish for your child’s birthday to be celebrated.  </w:t>
      </w:r>
    </w:p>
    <w:p w14:paraId="48D96183" w14:textId="77777777" w:rsidR="00537CC1" w:rsidRDefault="00F12CA6" w:rsidP="00F12CA6">
      <w:pPr>
        <w:rPr>
          <w:rFonts w:ascii="Century Gothic" w:hAnsi="Century Gothic" w:cs="Times New Roman"/>
          <w:b/>
          <w:u w:val="single"/>
        </w:rPr>
      </w:pPr>
      <w:r>
        <w:rPr>
          <w:rFonts w:ascii="Century Gothic" w:hAnsi="Century Gothic" w:cs="Times New Roman"/>
          <w:b/>
          <w:u w:val="single"/>
        </w:rPr>
        <w:br w:type="page"/>
      </w:r>
    </w:p>
    <w:p w14:paraId="567EBB5A" w14:textId="77777777" w:rsidR="009B4263" w:rsidRPr="00012E02" w:rsidRDefault="009B4263" w:rsidP="00C23FA0">
      <w:pPr>
        <w:jc w:val="center"/>
        <w:rPr>
          <w:rFonts w:ascii="Century Gothic" w:hAnsi="Century Gothic" w:cs="Times New Roman"/>
        </w:rPr>
      </w:pPr>
      <w:r w:rsidRPr="00012E02">
        <w:rPr>
          <w:rFonts w:ascii="Century Gothic" w:hAnsi="Century Gothic" w:cs="Times New Roman"/>
          <w:b/>
          <w:u w:val="single"/>
        </w:rPr>
        <w:lastRenderedPageBreak/>
        <w:t>Family Services</w:t>
      </w:r>
    </w:p>
    <w:p w14:paraId="56E64097" w14:textId="79775B80" w:rsidR="009B4263" w:rsidRPr="00C23FA0" w:rsidRDefault="009B4263" w:rsidP="009B4263">
      <w:pPr>
        <w:spacing w:after="0" w:line="276" w:lineRule="auto"/>
        <w:rPr>
          <w:rFonts w:ascii="Century Gothic" w:hAnsi="Century Gothic" w:cs="Times New Roman"/>
        </w:rPr>
      </w:pPr>
      <w:r w:rsidRPr="00012E02">
        <w:rPr>
          <w:rFonts w:ascii="Century Gothic" w:hAnsi="Century Gothic" w:cs="Times New Roman"/>
        </w:rPr>
        <w:t xml:space="preserve">The Children’s Center is a place to not only know that the children are being cared for but is also a place to meet other families, learn of upcoming University and community events, find information about parenting, relationships, child development, </w:t>
      </w:r>
      <w:proofErr w:type="spellStart"/>
      <w:r w:rsidRPr="00012E02">
        <w:rPr>
          <w:rFonts w:ascii="Century Gothic" w:hAnsi="Century Gothic" w:cs="Times New Roman"/>
        </w:rPr>
        <w:t>etc</w:t>
      </w:r>
      <w:proofErr w:type="spellEnd"/>
      <w:r w:rsidRPr="00012E02">
        <w:rPr>
          <w:rFonts w:ascii="Century Gothic" w:hAnsi="Century Gothic" w:cs="Times New Roman"/>
        </w:rPr>
        <w:t>…and a place that offers support when needed. Upcoming events that may be of interest to parents are posted on the Family Infor</w:t>
      </w:r>
      <w:r w:rsidR="00736FF0">
        <w:rPr>
          <w:rFonts w:ascii="Century Gothic" w:hAnsi="Century Gothic" w:cs="Times New Roman"/>
        </w:rPr>
        <w:t>mation Boards in the classrooms,</w:t>
      </w:r>
      <w:r w:rsidRPr="00012E02">
        <w:rPr>
          <w:rFonts w:ascii="Century Gothic" w:hAnsi="Century Gothic" w:cs="Times New Roman"/>
        </w:rPr>
        <w:t xml:space="preserve"> in the children’s cubby</w:t>
      </w:r>
      <w:r w:rsidR="00BD51D0" w:rsidRPr="00012E02">
        <w:rPr>
          <w:rFonts w:ascii="Century Gothic" w:hAnsi="Century Gothic" w:cs="Times New Roman"/>
        </w:rPr>
        <w:t xml:space="preserve">, </w:t>
      </w:r>
      <w:r w:rsidR="0070207F" w:rsidRPr="00012E02">
        <w:rPr>
          <w:rFonts w:ascii="Century Gothic" w:hAnsi="Century Gothic" w:cs="Times New Roman"/>
        </w:rPr>
        <w:t>through e-mail</w:t>
      </w:r>
      <w:r w:rsidR="00BD51D0" w:rsidRPr="00012E02">
        <w:rPr>
          <w:rFonts w:ascii="Century Gothic" w:hAnsi="Century Gothic" w:cs="Times New Roman"/>
        </w:rPr>
        <w:t xml:space="preserve">, </w:t>
      </w:r>
      <w:r w:rsidR="00736FF0">
        <w:rPr>
          <w:rFonts w:ascii="Century Gothic" w:hAnsi="Century Gothic" w:cs="Times New Roman"/>
        </w:rPr>
        <w:t xml:space="preserve">Kaymbu, </w:t>
      </w:r>
      <w:r w:rsidR="00BD51D0" w:rsidRPr="00012E02">
        <w:rPr>
          <w:rFonts w:ascii="Century Gothic" w:hAnsi="Century Gothic" w:cs="Times New Roman"/>
        </w:rPr>
        <w:t xml:space="preserve">and on the </w:t>
      </w:r>
      <w:r w:rsidR="009B3184" w:rsidRPr="00012E02">
        <w:rPr>
          <w:rFonts w:ascii="Century Gothic" w:hAnsi="Century Gothic" w:cs="Times New Roman"/>
        </w:rPr>
        <w:t>Facebook</w:t>
      </w:r>
      <w:r w:rsidR="00BD51D0" w:rsidRPr="00012E02">
        <w:rPr>
          <w:rFonts w:ascii="Century Gothic" w:hAnsi="Century Gothic" w:cs="Times New Roman"/>
        </w:rPr>
        <w:t xml:space="preserve"> page</w:t>
      </w:r>
      <w:r w:rsidR="0070207F" w:rsidRPr="00012E02">
        <w:rPr>
          <w:rFonts w:ascii="Century Gothic" w:hAnsi="Century Gothic" w:cs="Times New Roman"/>
        </w:rPr>
        <w:t xml:space="preserve">. Your classroom teacher and the Director are also here as a form of support for your family. Should you need resources on a particular topic or have child development questions, do not hesitate to let us know how we can be of assistance to help your family. Please let us know if you can help us plan family events at the Center. </w:t>
      </w:r>
    </w:p>
    <w:p w14:paraId="5A48B2FA" w14:textId="77777777" w:rsidR="0070207F" w:rsidRPr="00C23FA0" w:rsidRDefault="0070207F" w:rsidP="009B4263">
      <w:pPr>
        <w:spacing w:after="0" w:line="276" w:lineRule="auto"/>
        <w:rPr>
          <w:rFonts w:ascii="Century Gothic" w:hAnsi="Century Gothic" w:cs="Times New Roman"/>
        </w:rPr>
      </w:pPr>
    </w:p>
    <w:p w14:paraId="3206FDA8" w14:textId="2111A399" w:rsidR="0070207F" w:rsidRPr="00C23FA0" w:rsidRDefault="009B3184" w:rsidP="009B4263">
      <w:pPr>
        <w:spacing w:after="0" w:line="276" w:lineRule="auto"/>
        <w:rPr>
          <w:rFonts w:ascii="Century Gothic" w:hAnsi="Century Gothic" w:cs="Times New Roman"/>
          <w:b/>
        </w:rPr>
      </w:pPr>
      <w:r>
        <w:rPr>
          <w:rFonts w:ascii="Century Gothic" w:hAnsi="Century Gothic" w:cs="Times New Roman"/>
          <w:b/>
        </w:rPr>
        <w:t>CC Private Facebook Page</w:t>
      </w:r>
    </w:p>
    <w:p w14:paraId="513DF1E5" w14:textId="292E035E" w:rsidR="00F12CA6" w:rsidRDefault="009B3184" w:rsidP="009B4263">
      <w:pPr>
        <w:spacing w:after="0" w:line="276" w:lineRule="auto"/>
        <w:rPr>
          <w:rFonts w:ascii="Century Gothic" w:hAnsi="Century Gothic" w:cs="Times New Roman"/>
        </w:rPr>
      </w:pPr>
      <w:r>
        <w:rPr>
          <w:rFonts w:ascii="Century Gothic" w:hAnsi="Century Gothic" w:cs="Times New Roman"/>
        </w:rPr>
        <w:t xml:space="preserve">Families and staff who would like to join our private Facebook page: UW-Whitewater Children’s Center Family and Teacher Group. Here you can connect with other families and teachers. Post for care opportunities needed outside of Center hours. Learn more about topics related to child development and our philosophy. </w:t>
      </w:r>
    </w:p>
    <w:p w14:paraId="5075AC31" w14:textId="77777777" w:rsidR="00F12CA6" w:rsidRPr="00C23FA0" w:rsidRDefault="00F12CA6" w:rsidP="009B4263">
      <w:pPr>
        <w:spacing w:after="0" w:line="276" w:lineRule="auto"/>
        <w:rPr>
          <w:rFonts w:ascii="Century Gothic" w:hAnsi="Century Gothic" w:cs="Times New Roman"/>
        </w:rPr>
      </w:pPr>
    </w:p>
    <w:p w14:paraId="4D5BB103" w14:textId="77777777" w:rsidR="0070207F" w:rsidRPr="00C23FA0" w:rsidRDefault="0070207F" w:rsidP="009B4263">
      <w:pPr>
        <w:spacing w:after="0" w:line="276" w:lineRule="auto"/>
        <w:rPr>
          <w:rFonts w:ascii="Century Gothic" w:hAnsi="Century Gothic" w:cs="Times New Roman"/>
          <w:b/>
        </w:rPr>
      </w:pPr>
      <w:r w:rsidRPr="00C23FA0">
        <w:rPr>
          <w:rFonts w:ascii="Century Gothic" w:hAnsi="Century Gothic" w:cs="Times New Roman"/>
          <w:b/>
        </w:rPr>
        <w:t>Smoke Free Environment</w:t>
      </w:r>
    </w:p>
    <w:p w14:paraId="51A2986E" w14:textId="77777777" w:rsidR="0070207F" w:rsidRPr="00C23FA0" w:rsidRDefault="0070207F" w:rsidP="009B4263">
      <w:pPr>
        <w:spacing w:after="0" w:line="276" w:lineRule="auto"/>
        <w:rPr>
          <w:rFonts w:ascii="Century Gothic" w:hAnsi="Century Gothic" w:cs="Times New Roman"/>
        </w:rPr>
      </w:pPr>
      <w:r w:rsidRPr="00C23FA0">
        <w:rPr>
          <w:rFonts w:ascii="Century Gothic" w:hAnsi="Century Gothic" w:cs="Times New Roman"/>
        </w:rPr>
        <w:t>The Roseman building and outdoor play areas are entirely smoke free. Smoking is not permitted in the presence of children.</w:t>
      </w:r>
    </w:p>
    <w:p w14:paraId="65BE93B8" w14:textId="77777777" w:rsidR="0070207F" w:rsidRPr="00C23FA0" w:rsidRDefault="0070207F" w:rsidP="009B4263">
      <w:pPr>
        <w:spacing w:after="0" w:line="276" w:lineRule="auto"/>
        <w:rPr>
          <w:rFonts w:ascii="Century Gothic" w:hAnsi="Century Gothic" w:cs="Times New Roman"/>
        </w:rPr>
      </w:pPr>
    </w:p>
    <w:p w14:paraId="5B35D8ED" w14:textId="77777777" w:rsidR="0070207F" w:rsidRPr="00C23FA0" w:rsidRDefault="0070207F" w:rsidP="009B4263">
      <w:pPr>
        <w:spacing w:after="0" w:line="276" w:lineRule="auto"/>
        <w:rPr>
          <w:rFonts w:ascii="Century Gothic" w:hAnsi="Century Gothic" w:cs="Times New Roman"/>
          <w:b/>
        </w:rPr>
      </w:pPr>
      <w:r w:rsidRPr="00C23FA0">
        <w:rPr>
          <w:rFonts w:ascii="Century Gothic" w:hAnsi="Century Gothic" w:cs="Times New Roman"/>
          <w:b/>
        </w:rPr>
        <w:t>Family Access to Child’s Records</w:t>
      </w:r>
    </w:p>
    <w:p w14:paraId="3BCFE932" w14:textId="77777777" w:rsidR="0070207F" w:rsidRPr="00C23FA0" w:rsidRDefault="0070207F" w:rsidP="009B4263">
      <w:pPr>
        <w:spacing w:after="0" w:line="276" w:lineRule="auto"/>
        <w:rPr>
          <w:rFonts w:ascii="Century Gothic" w:hAnsi="Century Gothic" w:cs="Times New Roman"/>
        </w:rPr>
      </w:pPr>
      <w:r w:rsidRPr="00C23FA0">
        <w:rPr>
          <w:rFonts w:ascii="Century Gothic" w:hAnsi="Century Gothic" w:cs="Times New Roman"/>
        </w:rPr>
        <w:t xml:space="preserve">All staff members at the Children’s Center are committed to maintaining confidentiality and lending support to help families achieve their goals. Children’s records are accessible to the parents of the child </w:t>
      </w:r>
      <w:r w:rsidR="00833F9C">
        <w:rPr>
          <w:rFonts w:ascii="Century Gothic" w:hAnsi="Century Gothic" w:cs="Times New Roman"/>
        </w:rPr>
        <w:t xml:space="preserve">upon request.  </w:t>
      </w:r>
      <w:r w:rsidRPr="00C23FA0">
        <w:rPr>
          <w:rFonts w:ascii="Century Gothic" w:hAnsi="Century Gothic" w:cs="Times New Roman"/>
        </w:rPr>
        <w:t xml:space="preserve">The children’s records ae accessible to only the director, lead </w:t>
      </w:r>
      <w:r w:rsidR="00833F9C">
        <w:rPr>
          <w:rFonts w:ascii="Century Gothic" w:hAnsi="Century Gothic" w:cs="Times New Roman"/>
        </w:rPr>
        <w:t>teachers, program assistant,</w:t>
      </w:r>
      <w:r w:rsidR="00BD51D0" w:rsidRPr="00C23FA0">
        <w:rPr>
          <w:rFonts w:ascii="Century Gothic" w:hAnsi="Century Gothic" w:cs="Times New Roman"/>
        </w:rPr>
        <w:t xml:space="preserve"> </w:t>
      </w:r>
      <w:r w:rsidRPr="00C23FA0">
        <w:rPr>
          <w:rFonts w:ascii="Century Gothic" w:hAnsi="Century Gothic" w:cs="Times New Roman"/>
        </w:rPr>
        <w:t>the parent/legal guardian of the child unless a</w:t>
      </w:r>
      <w:r w:rsidR="00833F9C">
        <w:rPr>
          <w:rFonts w:ascii="Century Gothic" w:hAnsi="Century Gothic" w:cs="Times New Roman"/>
        </w:rPr>
        <w:t>ccess denied by court order,</w:t>
      </w:r>
      <w:r w:rsidRPr="00C23FA0">
        <w:rPr>
          <w:rFonts w:ascii="Century Gothic" w:hAnsi="Century Gothic" w:cs="Times New Roman"/>
        </w:rPr>
        <w:t xml:space="preserve"> the state licensor</w:t>
      </w:r>
      <w:r w:rsidR="00833F9C">
        <w:rPr>
          <w:rFonts w:ascii="Century Gothic" w:hAnsi="Century Gothic" w:cs="Times New Roman"/>
        </w:rPr>
        <w:t>,</w:t>
      </w:r>
      <w:r w:rsidRPr="00C23FA0">
        <w:rPr>
          <w:rFonts w:ascii="Century Gothic" w:hAnsi="Century Gothic" w:cs="Times New Roman"/>
        </w:rPr>
        <w:t xml:space="preserve"> and NAEYC assessor. </w:t>
      </w:r>
    </w:p>
    <w:p w14:paraId="3231E8A0" w14:textId="77777777" w:rsidR="0070207F" w:rsidRPr="00C23FA0" w:rsidRDefault="0070207F" w:rsidP="009B4263">
      <w:pPr>
        <w:spacing w:after="0" w:line="276" w:lineRule="auto"/>
        <w:rPr>
          <w:rFonts w:ascii="Century Gothic" w:hAnsi="Century Gothic" w:cs="Times New Roman"/>
        </w:rPr>
      </w:pPr>
    </w:p>
    <w:p w14:paraId="3FB60436" w14:textId="77777777" w:rsidR="0070207F" w:rsidRPr="00C23FA0" w:rsidRDefault="0070207F" w:rsidP="009B4263">
      <w:pPr>
        <w:spacing w:after="0" w:line="276" w:lineRule="auto"/>
        <w:rPr>
          <w:rFonts w:ascii="Century Gothic" w:hAnsi="Century Gothic" w:cs="Times New Roman"/>
          <w:b/>
        </w:rPr>
      </w:pPr>
      <w:r w:rsidRPr="00C23FA0">
        <w:rPr>
          <w:rFonts w:ascii="Century Gothic" w:hAnsi="Century Gothic" w:cs="Times New Roman"/>
          <w:b/>
        </w:rPr>
        <w:t>Confidentiality Statement</w:t>
      </w:r>
    </w:p>
    <w:p w14:paraId="44CC6D66" w14:textId="77777777" w:rsidR="0070207F" w:rsidRPr="00C23FA0" w:rsidRDefault="0070207F" w:rsidP="009B4263">
      <w:pPr>
        <w:spacing w:after="0" w:line="276" w:lineRule="auto"/>
        <w:rPr>
          <w:rFonts w:ascii="Century Gothic" w:hAnsi="Century Gothic" w:cs="Times New Roman"/>
        </w:rPr>
      </w:pPr>
      <w:r w:rsidRPr="00C23FA0">
        <w:rPr>
          <w:rFonts w:ascii="Century Gothic" w:hAnsi="Century Gothic" w:cs="Times New Roman"/>
        </w:rPr>
        <w:t xml:space="preserve">All staff having access to the children’s records will not discuss or disclose any personal information regarding the children or their family unless authorized by the parent/legal guardian. All of the Children Center staff sign a Code </w:t>
      </w:r>
      <w:r w:rsidR="00941E34" w:rsidRPr="00C23FA0">
        <w:rPr>
          <w:rFonts w:ascii="Century Gothic" w:hAnsi="Century Gothic" w:cs="Times New Roman"/>
        </w:rPr>
        <w:t xml:space="preserve">of Confidentiality agreement before they start working with children and families. </w:t>
      </w:r>
    </w:p>
    <w:p w14:paraId="718DBD77" w14:textId="77777777" w:rsidR="00941E34" w:rsidRPr="00C23FA0" w:rsidRDefault="00941E34" w:rsidP="009B4263">
      <w:pPr>
        <w:spacing w:after="0" w:line="276" w:lineRule="auto"/>
        <w:rPr>
          <w:rFonts w:ascii="Century Gothic" w:hAnsi="Century Gothic" w:cs="Times New Roman"/>
        </w:rPr>
      </w:pPr>
    </w:p>
    <w:p w14:paraId="65AA6F25" w14:textId="77777777" w:rsidR="00BD51D0" w:rsidRDefault="00BD51D0" w:rsidP="009B4263">
      <w:pPr>
        <w:spacing w:after="0" w:line="276" w:lineRule="auto"/>
        <w:rPr>
          <w:rFonts w:ascii="Century Gothic" w:hAnsi="Century Gothic" w:cs="Times New Roman"/>
        </w:rPr>
      </w:pPr>
    </w:p>
    <w:p w14:paraId="5676D474" w14:textId="77777777" w:rsidR="00833F9C" w:rsidRPr="00C23FA0" w:rsidRDefault="00833F9C" w:rsidP="009B4263">
      <w:pPr>
        <w:spacing w:after="0" w:line="276" w:lineRule="auto"/>
        <w:rPr>
          <w:rFonts w:ascii="Century Gothic" w:hAnsi="Century Gothic" w:cs="Times New Roman"/>
        </w:rPr>
      </w:pPr>
    </w:p>
    <w:p w14:paraId="61E4E13F" w14:textId="241C8851" w:rsidR="00736FF0" w:rsidRPr="00833F9C" w:rsidRDefault="00EE021F" w:rsidP="00833F9C">
      <w:pPr>
        <w:jc w:val="center"/>
        <w:rPr>
          <w:rFonts w:ascii="Times New Roman" w:hAnsi="Times New Roman" w:cs="Times New Roman"/>
          <w:sz w:val="24"/>
          <w:szCs w:val="24"/>
        </w:rPr>
      </w:pPr>
      <w:r>
        <w:rPr>
          <w:rFonts w:ascii="Times New Roman" w:hAnsi="Times New Roman" w:cs="Times New Roman"/>
          <w:sz w:val="24"/>
          <w:szCs w:val="24"/>
        </w:rPr>
        <w:br w:type="page"/>
      </w:r>
      <w:r w:rsidR="00736FF0">
        <w:rPr>
          <w:rFonts w:ascii="Century Gothic" w:hAnsi="Century Gothic"/>
          <w:b/>
          <w:sz w:val="28"/>
          <w:szCs w:val="28"/>
        </w:rPr>
        <w:lastRenderedPageBreak/>
        <w:t xml:space="preserve">UW-Whitewater Children’s Center </w:t>
      </w:r>
      <w:r w:rsidR="00736FF0" w:rsidRPr="005861E0">
        <w:rPr>
          <w:rFonts w:ascii="Century Gothic" w:hAnsi="Century Gothic"/>
          <w:b/>
          <w:sz w:val="28"/>
          <w:szCs w:val="28"/>
        </w:rPr>
        <w:t>Enrollment Policy</w:t>
      </w:r>
    </w:p>
    <w:p w14:paraId="24A20C39" w14:textId="688ECA8B" w:rsidR="00736FF0" w:rsidRDefault="00736FF0" w:rsidP="00736FF0">
      <w:pPr>
        <w:spacing w:after="0"/>
        <w:rPr>
          <w:rFonts w:ascii="Century Gothic" w:hAnsi="Century Gothic"/>
          <w:sz w:val="20"/>
          <w:szCs w:val="20"/>
        </w:rPr>
      </w:pPr>
      <w:r>
        <w:rPr>
          <w:rFonts w:ascii="Century Gothic" w:hAnsi="Century Gothic"/>
          <w:sz w:val="20"/>
          <w:szCs w:val="20"/>
        </w:rPr>
        <w:t>When enrolling at the UWW Children’s Center, f</w:t>
      </w:r>
      <w:r w:rsidRPr="00850F17">
        <w:rPr>
          <w:rFonts w:ascii="Century Gothic" w:hAnsi="Century Gothic"/>
          <w:sz w:val="20"/>
          <w:szCs w:val="20"/>
        </w:rPr>
        <w:t xml:space="preserve">amilies will choose </w:t>
      </w:r>
      <w:r>
        <w:rPr>
          <w:rFonts w:ascii="Century Gothic" w:hAnsi="Century Gothic"/>
          <w:sz w:val="20"/>
          <w:szCs w:val="20"/>
        </w:rPr>
        <w:t>from t</w:t>
      </w:r>
      <w:r w:rsidR="009B3184">
        <w:rPr>
          <w:rFonts w:ascii="Century Gothic" w:hAnsi="Century Gothic"/>
          <w:sz w:val="20"/>
          <w:szCs w:val="20"/>
        </w:rPr>
        <w:t>hree</w:t>
      </w:r>
      <w:r>
        <w:rPr>
          <w:rFonts w:ascii="Century Gothic" w:hAnsi="Century Gothic"/>
          <w:sz w:val="20"/>
          <w:szCs w:val="20"/>
        </w:rPr>
        <w:t xml:space="preserve"> enrollment options prior to the start of the academic year to best suit their needs for ca</w:t>
      </w:r>
      <w:r w:rsidR="00833F9C">
        <w:rPr>
          <w:rFonts w:ascii="Century Gothic" w:hAnsi="Century Gothic"/>
          <w:sz w:val="20"/>
          <w:szCs w:val="20"/>
        </w:rPr>
        <w:t>re and educational programming.</w:t>
      </w:r>
    </w:p>
    <w:p w14:paraId="34424D0C" w14:textId="77777777" w:rsidR="009B3184" w:rsidRPr="00850F17" w:rsidRDefault="009B3184" w:rsidP="00736FF0">
      <w:pPr>
        <w:spacing w:after="0"/>
        <w:rPr>
          <w:rFonts w:ascii="Century Gothic" w:hAnsi="Century Gothic"/>
          <w:sz w:val="20"/>
          <w:szCs w:val="20"/>
        </w:rPr>
      </w:pPr>
    </w:p>
    <w:p w14:paraId="77BBB47B" w14:textId="77777777" w:rsidR="00736FF0" w:rsidRPr="00850F17" w:rsidRDefault="00736FF0" w:rsidP="00736FF0">
      <w:pPr>
        <w:spacing w:after="0"/>
        <w:rPr>
          <w:rFonts w:ascii="Century Gothic" w:hAnsi="Century Gothic"/>
          <w:sz w:val="20"/>
          <w:szCs w:val="20"/>
        </w:rPr>
      </w:pPr>
      <w:r w:rsidRPr="00850F17">
        <w:rPr>
          <w:rFonts w:ascii="Century Gothic" w:hAnsi="Century Gothic"/>
          <w:b/>
          <w:sz w:val="20"/>
          <w:szCs w:val="20"/>
        </w:rPr>
        <w:t>Enrollment Option 1:  Semester / Interim Contract</w:t>
      </w:r>
      <w:r w:rsidRPr="00850F17">
        <w:rPr>
          <w:rFonts w:ascii="Century Gothic" w:hAnsi="Century Gothic"/>
          <w:sz w:val="20"/>
          <w:szCs w:val="20"/>
        </w:rPr>
        <w:t xml:space="preserve"> –- This enrollment option allows for greater flexibility for families to sign-up </w:t>
      </w:r>
      <w:r>
        <w:rPr>
          <w:rFonts w:ascii="Century Gothic" w:hAnsi="Century Gothic"/>
          <w:sz w:val="20"/>
          <w:szCs w:val="20"/>
        </w:rPr>
        <w:t xml:space="preserve">ONLY </w:t>
      </w:r>
      <w:r w:rsidRPr="00850F17">
        <w:rPr>
          <w:rFonts w:ascii="Century Gothic" w:hAnsi="Century Gothic"/>
          <w:sz w:val="20"/>
          <w:szCs w:val="20"/>
        </w:rPr>
        <w:t>for the sessions that they will need care.  This includes separate enrollment options for the following sessions (families must fill out all paperwork for each session separately and return to the office by the due dates on the chart below):</w:t>
      </w:r>
    </w:p>
    <w:p w14:paraId="7707C15A" w14:textId="77777777" w:rsidR="00736FF0" w:rsidRPr="00850F17" w:rsidRDefault="00736FF0" w:rsidP="00736FF0">
      <w:pPr>
        <w:spacing w:after="0"/>
        <w:rPr>
          <w:rFonts w:ascii="Century Gothic" w:hAnsi="Century Gothic"/>
          <w:sz w:val="20"/>
          <w:szCs w:val="20"/>
        </w:rPr>
      </w:pPr>
    </w:p>
    <w:tbl>
      <w:tblPr>
        <w:tblStyle w:val="TableGrid"/>
        <w:tblW w:w="0" w:type="auto"/>
        <w:tblInd w:w="720" w:type="dxa"/>
        <w:tblLook w:val="04A0" w:firstRow="1" w:lastRow="0" w:firstColumn="1" w:lastColumn="0" w:noHBand="0" w:noVBand="1"/>
      </w:tblPr>
      <w:tblGrid>
        <w:gridCol w:w="4309"/>
        <w:gridCol w:w="4321"/>
      </w:tblGrid>
      <w:tr w:rsidR="00736FF0" w:rsidRPr="00850F17" w14:paraId="25B6AC6D" w14:textId="77777777" w:rsidTr="00F55E79">
        <w:tc>
          <w:tcPr>
            <w:tcW w:w="4675" w:type="dxa"/>
          </w:tcPr>
          <w:p w14:paraId="7F917E78" w14:textId="77777777" w:rsidR="00736FF0" w:rsidRPr="00850F17" w:rsidRDefault="00736FF0" w:rsidP="00F55E79">
            <w:pPr>
              <w:pStyle w:val="ListParagraph"/>
              <w:ind w:left="0"/>
              <w:jc w:val="center"/>
              <w:rPr>
                <w:rFonts w:ascii="Century Gothic" w:hAnsi="Century Gothic"/>
                <w:b/>
                <w:sz w:val="20"/>
                <w:szCs w:val="20"/>
              </w:rPr>
            </w:pPr>
            <w:r w:rsidRPr="00850F17">
              <w:rPr>
                <w:rFonts w:ascii="Century Gothic" w:hAnsi="Century Gothic"/>
                <w:b/>
                <w:sz w:val="20"/>
                <w:szCs w:val="20"/>
              </w:rPr>
              <w:t>Semester / Interim Enrollment Periods</w:t>
            </w:r>
          </w:p>
        </w:tc>
        <w:tc>
          <w:tcPr>
            <w:tcW w:w="4675" w:type="dxa"/>
          </w:tcPr>
          <w:p w14:paraId="0BADCDA3" w14:textId="77777777" w:rsidR="00736FF0" w:rsidRPr="00850F17" w:rsidRDefault="00736FF0" w:rsidP="00F55E79">
            <w:pPr>
              <w:pStyle w:val="ListParagraph"/>
              <w:ind w:left="0"/>
              <w:jc w:val="center"/>
              <w:rPr>
                <w:rFonts w:ascii="Century Gothic" w:hAnsi="Century Gothic"/>
                <w:b/>
                <w:sz w:val="20"/>
                <w:szCs w:val="20"/>
              </w:rPr>
            </w:pPr>
            <w:r w:rsidRPr="00850F17">
              <w:rPr>
                <w:rFonts w:ascii="Century Gothic" w:hAnsi="Century Gothic"/>
                <w:b/>
                <w:sz w:val="20"/>
                <w:szCs w:val="20"/>
              </w:rPr>
              <w:t>Registration Form Due Date</w:t>
            </w:r>
          </w:p>
        </w:tc>
      </w:tr>
      <w:tr w:rsidR="00736FF0" w:rsidRPr="00850F17" w14:paraId="6C39D6D2" w14:textId="77777777" w:rsidTr="00F55E79">
        <w:tc>
          <w:tcPr>
            <w:tcW w:w="4675" w:type="dxa"/>
          </w:tcPr>
          <w:p w14:paraId="6C018CA4"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Fall 2020</w:t>
            </w:r>
          </w:p>
        </w:tc>
        <w:tc>
          <w:tcPr>
            <w:tcW w:w="4675" w:type="dxa"/>
          </w:tcPr>
          <w:p w14:paraId="127D4E84"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April 17, 2020</w:t>
            </w:r>
          </w:p>
        </w:tc>
      </w:tr>
      <w:tr w:rsidR="00736FF0" w:rsidRPr="00850F17" w14:paraId="52129117" w14:textId="77777777" w:rsidTr="00F55E79">
        <w:tc>
          <w:tcPr>
            <w:tcW w:w="4675" w:type="dxa"/>
          </w:tcPr>
          <w:p w14:paraId="01F33153" w14:textId="77777777" w:rsidR="00736FF0" w:rsidRPr="00CC3D83" w:rsidRDefault="00736FF0" w:rsidP="00F55E79">
            <w:pPr>
              <w:pStyle w:val="ListParagraph"/>
              <w:ind w:left="0"/>
              <w:jc w:val="center"/>
              <w:rPr>
                <w:rFonts w:ascii="Century Gothic" w:hAnsi="Century Gothic"/>
                <w:sz w:val="20"/>
                <w:szCs w:val="20"/>
              </w:rPr>
            </w:pPr>
            <w:proofErr w:type="spellStart"/>
            <w:r w:rsidRPr="00CC3D83">
              <w:rPr>
                <w:rFonts w:ascii="Century Gothic" w:hAnsi="Century Gothic"/>
                <w:sz w:val="20"/>
                <w:szCs w:val="20"/>
              </w:rPr>
              <w:t>Winterim</w:t>
            </w:r>
            <w:proofErr w:type="spellEnd"/>
            <w:r w:rsidRPr="00CC3D83">
              <w:rPr>
                <w:rFonts w:ascii="Century Gothic" w:hAnsi="Century Gothic"/>
                <w:sz w:val="20"/>
                <w:szCs w:val="20"/>
              </w:rPr>
              <w:t xml:space="preserve"> 2021</w:t>
            </w:r>
          </w:p>
        </w:tc>
        <w:tc>
          <w:tcPr>
            <w:tcW w:w="4675" w:type="dxa"/>
          </w:tcPr>
          <w:p w14:paraId="69B7FA84"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November 13, 2020</w:t>
            </w:r>
          </w:p>
        </w:tc>
      </w:tr>
      <w:tr w:rsidR="00736FF0" w:rsidRPr="00850F17" w14:paraId="17509248" w14:textId="77777777" w:rsidTr="00F55E79">
        <w:tc>
          <w:tcPr>
            <w:tcW w:w="4675" w:type="dxa"/>
          </w:tcPr>
          <w:p w14:paraId="2D5508DB"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Spring 2021</w:t>
            </w:r>
          </w:p>
        </w:tc>
        <w:tc>
          <w:tcPr>
            <w:tcW w:w="4675" w:type="dxa"/>
          </w:tcPr>
          <w:p w14:paraId="324189CF"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November 13, 2019</w:t>
            </w:r>
          </w:p>
        </w:tc>
      </w:tr>
      <w:tr w:rsidR="00736FF0" w:rsidRPr="00850F17" w14:paraId="697FFFBD" w14:textId="77777777" w:rsidTr="00F55E79">
        <w:tc>
          <w:tcPr>
            <w:tcW w:w="4675" w:type="dxa"/>
          </w:tcPr>
          <w:p w14:paraId="0908A3F5"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Spring Break Interim 2021</w:t>
            </w:r>
          </w:p>
        </w:tc>
        <w:tc>
          <w:tcPr>
            <w:tcW w:w="4675" w:type="dxa"/>
          </w:tcPr>
          <w:p w14:paraId="2B86B2A4"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February 26, 2021</w:t>
            </w:r>
          </w:p>
        </w:tc>
      </w:tr>
      <w:tr w:rsidR="00736FF0" w:rsidRPr="00850F17" w14:paraId="36F748B1" w14:textId="77777777" w:rsidTr="00F55E79">
        <w:tc>
          <w:tcPr>
            <w:tcW w:w="4675" w:type="dxa"/>
          </w:tcPr>
          <w:p w14:paraId="6E82DE68"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May Interim 2021</w:t>
            </w:r>
          </w:p>
        </w:tc>
        <w:tc>
          <w:tcPr>
            <w:tcW w:w="4675" w:type="dxa"/>
          </w:tcPr>
          <w:p w14:paraId="2D9B3970"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April 16, 2021</w:t>
            </w:r>
          </w:p>
        </w:tc>
      </w:tr>
      <w:tr w:rsidR="00736FF0" w:rsidRPr="00850F17" w14:paraId="10A26118" w14:textId="77777777" w:rsidTr="00F55E79">
        <w:tc>
          <w:tcPr>
            <w:tcW w:w="4675" w:type="dxa"/>
          </w:tcPr>
          <w:p w14:paraId="47AC8152"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Summer 2021 (Session A and Session B)</w:t>
            </w:r>
          </w:p>
        </w:tc>
        <w:tc>
          <w:tcPr>
            <w:tcW w:w="4675" w:type="dxa"/>
          </w:tcPr>
          <w:p w14:paraId="3FEA0A85"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April 16, 2021</w:t>
            </w:r>
          </w:p>
        </w:tc>
      </w:tr>
      <w:tr w:rsidR="00736FF0" w:rsidRPr="00850F17" w14:paraId="5C2EA5D8" w14:textId="77777777" w:rsidTr="00F55E79">
        <w:trPr>
          <w:trHeight w:val="70"/>
        </w:trPr>
        <w:tc>
          <w:tcPr>
            <w:tcW w:w="4675" w:type="dxa"/>
          </w:tcPr>
          <w:p w14:paraId="407381DA"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Fall 2022</w:t>
            </w:r>
          </w:p>
        </w:tc>
        <w:tc>
          <w:tcPr>
            <w:tcW w:w="4675" w:type="dxa"/>
          </w:tcPr>
          <w:p w14:paraId="2A496183" w14:textId="77777777" w:rsidR="00736FF0" w:rsidRPr="00CC3D83" w:rsidRDefault="00736FF0" w:rsidP="00F55E79">
            <w:pPr>
              <w:pStyle w:val="ListParagraph"/>
              <w:ind w:left="0"/>
              <w:jc w:val="center"/>
              <w:rPr>
                <w:rFonts w:ascii="Century Gothic" w:hAnsi="Century Gothic"/>
                <w:sz w:val="20"/>
                <w:szCs w:val="20"/>
              </w:rPr>
            </w:pPr>
            <w:r w:rsidRPr="00CC3D83">
              <w:rPr>
                <w:rFonts w:ascii="Century Gothic" w:hAnsi="Century Gothic"/>
                <w:sz w:val="20"/>
                <w:szCs w:val="20"/>
              </w:rPr>
              <w:t>April 16, 2021</w:t>
            </w:r>
          </w:p>
        </w:tc>
      </w:tr>
    </w:tbl>
    <w:p w14:paraId="049D45B6" w14:textId="77777777" w:rsidR="00736FF0" w:rsidRPr="00850F17" w:rsidRDefault="00736FF0" w:rsidP="00736FF0">
      <w:pPr>
        <w:pStyle w:val="ListParagraph"/>
        <w:spacing w:after="0"/>
        <w:jc w:val="center"/>
        <w:rPr>
          <w:rFonts w:ascii="Century Gothic" w:hAnsi="Century Gothic"/>
          <w:sz w:val="20"/>
          <w:szCs w:val="20"/>
        </w:rPr>
      </w:pPr>
    </w:p>
    <w:p w14:paraId="2087FC5C" w14:textId="77777777" w:rsidR="00736FF0" w:rsidRPr="00850F17" w:rsidRDefault="00736FF0" w:rsidP="00736FF0">
      <w:pPr>
        <w:spacing w:after="0"/>
        <w:rPr>
          <w:rFonts w:ascii="Century Gothic" w:hAnsi="Century Gothic"/>
          <w:sz w:val="20"/>
          <w:szCs w:val="20"/>
        </w:rPr>
      </w:pPr>
      <w:r w:rsidRPr="00850F17">
        <w:rPr>
          <w:rFonts w:ascii="Century Gothic" w:hAnsi="Century Gothic"/>
          <w:sz w:val="20"/>
          <w:szCs w:val="20"/>
        </w:rPr>
        <w:t xml:space="preserve">*Note:  </w:t>
      </w:r>
      <w:r>
        <w:rPr>
          <w:rFonts w:ascii="Century Gothic" w:hAnsi="Century Gothic"/>
          <w:sz w:val="20"/>
          <w:szCs w:val="20"/>
        </w:rPr>
        <w:t>With this option, t</w:t>
      </w:r>
      <w:r w:rsidRPr="00850F17">
        <w:rPr>
          <w:rFonts w:ascii="Century Gothic" w:hAnsi="Century Gothic"/>
          <w:sz w:val="20"/>
          <w:szCs w:val="20"/>
        </w:rPr>
        <w:t>here are no tuition credits for days that a child does not attend the center (due to illnes</w:t>
      </w:r>
      <w:r>
        <w:rPr>
          <w:rFonts w:ascii="Century Gothic" w:hAnsi="Century Gothic"/>
          <w:sz w:val="20"/>
          <w:szCs w:val="20"/>
        </w:rPr>
        <w:t>s, vacation, or center closures</w:t>
      </w:r>
      <w:r w:rsidRPr="00850F17">
        <w:rPr>
          <w:rFonts w:ascii="Century Gothic" w:hAnsi="Century Gothic"/>
          <w:sz w:val="20"/>
          <w:szCs w:val="20"/>
        </w:rPr>
        <w:t xml:space="preserve">, because </w:t>
      </w:r>
      <w:r>
        <w:rPr>
          <w:rFonts w:ascii="Century Gothic" w:hAnsi="Century Gothic"/>
          <w:sz w:val="20"/>
          <w:szCs w:val="20"/>
        </w:rPr>
        <w:t>of the</w:t>
      </w:r>
      <w:r w:rsidRPr="00850F17">
        <w:rPr>
          <w:rFonts w:ascii="Century Gothic" w:hAnsi="Century Gothic"/>
          <w:sz w:val="20"/>
          <w:szCs w:val="20"/>
        </w:rPr>
        <w:t xml:space="preserve"> flexibility for choosing the enrollment periods that best fit a families’ schedule.  All billing is </w:t>
      </w:r>
      <w:r>
        <w:rPr>
          <w:rFonts w:ascii="Century Gothic" w:hAnsi="Century Gothic"/>
          <w:sz w:val="20"/>
          <w:szCs w:val="20"/>
        </w:rPr>
        <w:t>charged by</w:t>
      </w:r>
      <w:r w:rsidRPr="00850F17">
        <w:rPr>
          <w:rFonts w:ascii="Century Gothic" w:hAnsi="Century Gothic"/>
          <w:sz w:val="20"/>
          <w:szCs w:val="20"/>
        </w:rPr>
        <w:t xml:space="preserve"> a </w:t>
      </w:r>
      <w:r w:rsidRPr="00850F17">
        <w:rPr>
          <w:rFonts w:ascii="Century Gothic" w:hAnsi="Century Gothic"/>
          <w:b/>
          <w:sz w:val="20"/>
          <w:szCs w:val="20"/>
        </w:rPr>
        <w:t>weekly rate</w:t>
      </w:r>
      <w:r w:rsidRPr="00850F17">
        <w:rPr>
          <w:rFonts w:ascii="Century Gothic" w:hAnsi="Century Gothic"/>
          <w:sz w:val="20"/>
          <w:szCs w:val="20"/>
        </w:rPr>
        <w:t xml:space="preserve"> (see Tuition Rate Chart)</w:t>
      </w:r>
      <w:r>
        <w:rPr>
          <w:rFonts w:ascii="Century Gothic" w:hAnsi="Century Gothic"/>
          <w:sz w:val="20"/>
          <w:szCs w:val="20"/>
        </w:rPr>
        <w:t xml:space="preserve"> and by the number of weeks in a semester / session</w:t>
      </w:r>
      <w:r w:rsidRPr="00850F17">
        <w:rPr>
          <w:rFonts w:ascii="Century Gothic" w:hAnsi="Century Gothic"/>
          <w:sz w:val="20"/>
          <w:szCs w:val="20"/>
        </w:rPr>
        <w:t xml:space="preserve">. </w:t>
      </w:r>
    </w:p>
    <w:p w14:paraId="1BE91377" w14:textId="77777777" w:rsidR="00736FF0" w:rsidRPr="009B3184" w:rsidRDefault="00736FF0" w:rsidP="00736FF0">
      <w:pPr>
        <w:spacing w:after="0"/>
        <w:ind w:left="720"/>
        <w:rPr>
          <w:rFonts w:ascii="Century Gothic" w:hAnsi="Century Gothic"/>
          <w:sz w:val="18"/>
          <w:szCs w:val="18"/>
        </w:rPr>
      </w:pPr>
      <w:r w:rsidRPr="009B3184">
        <w:rPr>
          <w:rFonts w:ascii="Century Gothic" w:hAnsi="Century Gothic"/>
          <w:sz w:val="18"/>
          <w:szCs w:val="18"/>
        </w:rPr>
        <w:t xml:space="preserve"> </w:t>
      </w:r>
    </w:p>
    <w:p w14:paraId="579C7EFE" w14:textId="77777777" w:rsidR="00736FF0" w:rsidRPr="009B3184" w:rsidRDefault="00736FF0" w:rsidP="00736FF0">
      <w:pPr>
        <w:spacing w:after="0"/>
        <w:rPr>
          <w:rFonts w:ascii="Century Gothic" w:hAnsi="Century Gothic"/>
          <w:sz w:val="18"/>
          <w:szCs w:val="18"/>
        </w:rPr>
      </w:pPr>
      <w:r w:rsidRPr="009B3184">
        <w:rPr>
          <w:rFonts w:ascii="Century Gothic" w:hAnsi="Century Gothic"/>
          <w:sz w:val="18"/>
          <w:szCs w:val="18"/>
        </w:rPr>
        <w:t>(</w:t>
      </w:r>
      <w:r w:rsidRPr="009B3184">
        <w:rPr>
          <w:rFonts w:ascii="Century Gothic" w:hAnsi="Century Gothic"/>
          <w:i/>
          <w:sz w:val="18"/>
          <w:szCs w:val="18"/>
        </w:rPr>
        <w:t xml:space="preserve">Billing example: a faculty/staff family with a </w:t>
      </w:r>
      <w:proofErr w:type="gramStart"/>
      <w:r w:rsidRPr="009B3184">
        <w:rPr>
          <w:rFonts w:ascii="Century Gothic" w:hAnsi="Century Gothic"/>
          <w:i/>
          <w:sz w:val="18"/>
          <w:szCs w:val="18"/>
        </w:rPr>
        <w:t>3 year old</w:t>
      </w:r>
      <w:proofErr w:type="gramEnd"/>
      <w:r w:rsidRPr="009B3184">
        <w:rPr>
          <w:rFonts w:ascii="Century Gothic" w:hAnsi="Century Gothic"/>
          <w:i/>
          <w:sz w:val="18"/>
          <w:szCs w:val="18"/>
        </w:rPr>
        <w:t xml:space="preserve"> in the multi-age preschool room who attends 3 days per week will be billed $136 x 16 weeks in a semester = $2176 for fall and $2176 for spring.  Interim weeks would be billed at the drop-in rate of $45.00/day).</w:t>
      </w:r>
    </w:p>
    <w:p w14:paraId="29C0AA0C" w14:textId="77777777" w:rsidR="00736FF0" w:rsidRPr="00850F17" w:rsidRDefault="00736FF0" w:rsidP="00736FF0">
      <w:pPr>
        <w:spacing w:after="0"/>
        <w:rPr>
          <w:rFonts w:ascii="Century Gothic" w:hAnsi="Century Gothic"/>
          <w:sz w:val="20"/>
          <w:szCs w:val="20"/>
        </w:rPr>
      </w:pPr>
      <w:r w:rsidRPr="00850F17">
        <w:rPr>
          <w:rFonts w:ascii="Century Gothic" w:hAnsi="Century Gothic"/>
          <w:sz w:val="20"/>
          <w:szCs w:val="20"/>
        </w:rPr>
        <w:t xml:space="preserve"> </w:t>
      </w:r>
    </w:p>
    <w:p w14:paraId="5F4844AE" w14:textId="77777777" w:rsidR="00736FF0" w:rsidRDefault="00736FF0" w:rsidP="00736FF0">
      <w:pPr>
        <w:spacing w:after="0"/>
        <w:rPr>
          <w:rFonts w:ascii="Century Gothic" w:hAnsi="Century Gothic"/>
          <w:sz w:val="20"/>
          <w:szCs w:val="20"/>
        </w:rPr>
      </w:pPr>
      <w:r w:rsidRPr="00850F17">
        <w:rPr>
          <w:rFonts w:ascii="Century Gothic" w:hAnsi="Century Gothic"/>
          <w:b/>
          <w:sz w:val="20"/>
          <w:szCs w:val="20"/>
        </w:rPr>
        <w:t xml:space="preserve">Enrollment Option 2:  </w:t>
      </w:r>
      <w:r>
        <w:rPr>
          <w:rFonts w:ascii="Century Gothic" w:hAnsi="Century Gothic"/>
          <w:b/>
          <w:sz w:val="20"/>
          <w:szCs w:val="20"/>
        </w:rPr>
        <w:t>12-</w:t>
      </w:r>
      <w:r w:rsidRPr="00850F17">
        <w:rPr>
          <w:rFonts w:ascii="Century Gothic" w:hAnsi="Century Gothic"/>
          <w:b/>
          <w:sz w:val="20"/>
          <w:szCs w:val="20"/>
        </w:rPr>
        <w:t>Month Year-Round Contract</w:t>
      </w:r>
      <w:r>
        <w:rPr>
          <w:rFonts w:ascii="Century Gothic" w:hAnsi="Century Gothic"/>
          <w:b/>
          <w:sz w:val="20"/>
          <w:szCs w:val="20"/>
        </w:rPr>
        <w:t xml:space="preserve"> </w:t>
      </w:r>
      <w:r>
        <w:rPr>
          <w:rFonts w:ascii="Century Gothic" w:hAnsi="Century Gothic"/>
          <w:sz w:val="20"/>
          <w:szCs w:val="20"/>
        </w:rPr>
        <w:t>--</w:t>
      </w:r>
      <w:r w:rsidRPr="00850F17">
        <w:rPr>
          <w:rFonts w:ascii="Century Gothic" w:hAnsi="Century Gothic"/>
          <w:b/>
          <w:sz w:val="20"/>
          <w:szCs w:val="20"/>
        </w:rPr>
        <w:t xml:space="preserve"> </w:t>
      </w:r>
      <w:r w:rsidRPr="00850F17">
        <w:rPr>
          <w:rFonts w:ascii="Century Gothic" w:hAnsi="Century Gothic"/>
          <w:sz w:val="20"/>
          <w:szCs w:val="20"/>
        </w:rPr>
        <w:t xml:space="preserve">This enrollment option streamlines the enrollment process by allowing families to enroll in a full year of care (September – August) with one registration form.  With this contract, families will be automatically enrolled in ALL interim </w:t>
      </w:r>
      <w:r>
        <w:rPr>
          <w:rFonts w:ascii="Century Gothic" w:hAnsi="Century Gothic"/>
          <w:sz w:val="20"/>
          <w:szCs w:val="20"/>
        </w:rPr>
        <w:t xml:space="preserve">and summer </w:t>
      </w:r>
      <w:r w:rsidRPr="00850F17">
        <w:rPr>
          <w:rFonts w:ascii="Century Gothic" w:hAnsi="Century Gothic"/>
          <w:sz w:val="20"/>
          <w:szCs w:val="20"/>
        </w:rPr>
        <w:t>sessions for the same weekly schedule.  Families choosing this contract will be billed the number of days/week enrolled for 50 weeks (families are not billed for the week of Winter Holiday break and the week of July 4</w:t>
      </w:r>
      <w:proofErr w:type="gramStart"/>
      <w:r w:rsidRPr="00850F17">
        <w:rPr>
          <w:rFonts w:ascii="Century Gothic" w:hAnsi="Century Gothic"/>
          <w:sz w:val="20"/>
          <w:szCs w:val="20"/>
          <w:vertAlign w:val="superscript"/>
        </w:rPr>
        <w:t>th</w:t>
      </w:r>
      <w:r>
        <w:rPr>
          <w:rFonts w:ascii="Century Gothic" w:hAnsi="Century Gothic"/>
          <w:sz w:val="20"/>
          <w:szCs w:val="20"/>
          <w:vertAlign w:val="superscript"/>
        </w:rPr>
        <w:t xml:space="preserve"> </w:t>
      </w:r>
      <w:r>
        <w:rPr>
          <w:rFonts w:ascii="Century Gothic" w:hAnsi="Century Gothic"/>
          <w:sz w:val="20"/>
          <w:szCs w:val="20"/>
        </w:rPr>
        <w:t>)</w:t>
      </w:r>
      <w:proofErr w:type="gramEnd"/>
      <w:r>
        <w:rPr>
          <w:rFonts w:ascii="Century Gothic" w:hAnsi="Century Gothic"/>
          <w:sz w:val="20"/>
          <w:szCs w:val="20"/>
        </w:rPr>
        <w:t>.</w:t>
      </w:r>
    </w:p>
    <w:p w14:paraId="727FBB7F" w14:textId="77777777" w:rsidR="00736FF0" w:rsidRPr="00850F17" w:rsidRDefault="00736FF0" w:rsidP="00736FF0">
      <w:pPr>
        <w:spacing w:after="0"/>
        <w:rPr>
          <w:rFonts w:ascii="Century Gothic" w:hAnsi="Century Gothic"/>
          <w:sz w:val="20"/>
          <w:szCs w:val="20"/>
        </w:rPr>
      </w:pPr>
    </w:p>
    <w:p w14:paraId="2948F3BF" w14:textId="77777777" w:rsidR="00736FF0" w:rsidRPr="00850F17" w:rsidRDefault="00736FF0" w:rsidP="00736FF0">
      <w:pPr>
        <w:spacing w:after="0"/>
        <w:rPr>
          <w:rFonts w:ascii="Century Gothic" w:hAnsi="Century Gothic"/>
          <w:i/>
          <w:sz w:val="20"/>
          <w:szCs w:val="20"/>
        </w:rPr>
      </w:pPr>
      <w:r w:rsidRPr="00850F17">
        <w:rPr>
          <w:rFonts w:ascii="Century Gothic" w:hAnsi="Century Gothic"/>
          <w:i/>
          <w:sz w:val="20"/>
          <w:szCs w:val="20"/>
        </w:rPr>
        <w:t xml:space="preserve">(Billing Example:  a </w:t>
      </w:r>
      <w:proofErr w:type="gramStart"/>
      <w:r w:rsidRPr="00850F17">
        <w:rPr>
          <w:rFonts w:ascii="Century Gothic" w:hAnsi="Century Gothic"/>
          <w:i/>
          <w:sz w:val="20"/>
          <w:szCs w:val="20"/>
        </w:rPr>
        <w:t>3 year old</w:t>
      </w:r>
      <w:proofErr w:type="gramEnd"/>
      <w:r w:rsidRPr="00850F17">
        <w:rPr>
          <w:rFonts w:ascii="Century Gothic" w:hAnsi="Century Gothic"/>
          <w:i/>
          <w:sz w:val="20"/>
          <w:szCs w:val="20"/>
        </w:rPr>
        <w:t xml:space="preserve"> faculty family whose child attends 3 d</w:t>
      </w:r>
      <w:r>
        <w:rPr>
          <w:rFonts w:ascii="Century Gothic" w:hAnsi="Century Gothic"/>
          <w:i/>
          <w:sz w:val="20"/>
          <w:szCs w:val="20"/>
        </w:rPr>
        <w:t>ays per week will be billed $136</w:t>
      </w:r>
      <w:r w:rsidRPr="00850F17">
        <w:rPr>
          <w:rFonts w:ascii="Century Gothic" w:hAnsi="Century Gothic"/>
          <w:i/>
          <w:sz w:val="20"/>
          <w:szCs w:val="20"/>
        </w:rPr>
        <w:t xml:space="preserve"> x 50 = </w:t>
      </w:r>
      <w:r>
        <w:rPr>
          <w:rFonts w:ascii="Century Gothic" w:hAnsi="Century Gothic"/>
          <w:i/>
          <w:sz w:val="20"/>
          <w:szCs w:val="20"/>
        </w:rPr>
        <w:t xml:space="preserve">$6800.  If they use all </w:t>
      </w:r>
      <w:r w:rsidR="00EE021F">
        <w:rPr>
          <w:rFonts w:ascii="Century Gothic" w:hAnsi="Century Gothic"/>
          <w:i/>
          <w:sz w:val="20"/>
          <w:szCs w:val="20"/>
        </w:rPr>
        <w:t>eight</w:t>
      </w:r>
      <w:r w:rsidRPr="00850F17">
        <w:rPr>
          <w:rFonts w:ascii="Century Gothic" w:hAnsi="Century Gothic"/>
          <w:i/>
          <w:sz w:val="20"/>
          <w:szCs w:val="20"/>
        </w:rPr>
        <w:t xml:space="preserve"> Flex Days, they would receive a credit of $336).</w:t>
      </w:r>
    </w:p>
    <w:p w14:paraId="6EBB9C8F" w14:textId="77777777" w:rsidR="00736FF0" w:rsidRPr="00850F17" w:rsidRDefault="00736FF0" w:rsidP="00736FF0">
      <w:pPr>
        <w:spacing w:after="0"/>
        <w:rPr>
          <w:rFonts w:ascii="Century Gothic" w:hAnsi="Century Gothic"/>
          <w:sz w:val="20"/>
          <w:szCs w:val="20"/>
        </w:rPr>
      </w:pPr>
    </w:p>
    <w:p w14:paraId="2E72004D" w14:textId="77777777" w:rsidR="00736FF0" w:rsidRPr="00850F17" w:rsidRDefault="00736FF0" w:rsidP="00736FF0">
      <w:pPr>
        <w:spacing w:after="0"/>
        <w:rPr>
          <w:rFonts w:ascii="Century Gothic" w:hAnsi="Century Gothic"/>
          <w:sz w:val="20"/>
          <w:szCs w:val="20"/>
        </w:rPr>
      </w:pPr>
      <w:r w:rsidRPr="00850F17">
        <w:rPr>
          <w:rFonts w:ascii="Century Gothic" w:hAnsi="Century Gothic"/>
          <w:sz w:val="20"/>
          <w:szCs w:val="20"/>
        </w:rPr>
        <w:t xml:space="preserve">Families who choose the 12-month contract will earn </w:t>
      </w:r>
      <w:r w:rsidRPr="00850F17">
        <w:rPr>
          <w:rFonts w:ascii="Century Gothic" w:hAnsi="Century Gothic"/>
          <w:b/>
          <w:sz w:val="20"/>
          <w:szCs w:val="20"/>
        </w:rPr>
        <w:t>“Flex Days”</w:t>
      </w:r>
      <w:r w:rsidRPr="00850F17">
        <w:rPr>
          <w:rFonts w:ascii="Century Gothic" w:hAnsi="Century Gothic"/>
          <w:sz w:val="20"/>
          <w:szCs w:val="20"/>
        </w:rPr>
        <w:t xml:space="preserve"> to receive tuition credit for days that </w:t>
      </w:r>
      <w:r>
        <w:rPr>
          <w:rFonts w:ascii="Century Gothic" w:hAnsi="Century Gothic"/>
          <w:sz w:val="20"/>
          <w:szCs w:val="20"/>
        </w:rPr>
        <w:t>the center is</w:t>
      </w:r>
      <w:r w:rsidRPr="00850F17">
        <w:rPr>
          <w:rFonts w:ascii="Century Gothic" w:hAnsi="Century Gothic"/>
          <w:sz w:val="20"/>
          <w:szCs w:val="20"/>
        </w:rPr>
        <w:t xml:space="preserve"> closed or days that a child does not attend the center</w:t>
      </w:r>
      <w:r>
        <w:rPr>
          <w:rFonts w:ascii="Century Gothic" w:hAnsi="Century Gothic"/>
          <w:sz w:val="20"/>
          <w:szCs w:val="20"/>
        </w:rPr>
        <w:t xml:space="preserve"> when they are regularly scheduled</w:t>
      </w:r>
      <w:r w:rsidRPr="00850F17">
        <w:rPr>
          <w:rFonts w:ascii="Century Gothic" w:hAnsi="Century Gothic"/>
          <w:b/>
          <w:sz w:val="20"/>
          <w:szCs w:val="20"/>
        </w:rPr>
        <w:t xml:space="preserve">.  </w:t>
      </w:r>
      <w:r>
        <w:rPr>
          <w:rFonts w:ascii="Century Gothic" w:hAnsi="Century Gothic"/>
          <w:b/>
          <w:sz w:val="20"/>
          <w:szCs w:val="20"/>
        </w:rPr>
        <w:t xml:space="preserve">(Note: </w:t>
      </w:r>
      <w:r w:rsidRPr="00850F17">
        <w:rPr>
          <w:rFonts w:ascii="Century Gothic" w:hAnsi="Century Gothic"/>
          <w:b/>
          <w:sz w:val="20"/>
          <w:szCs w:val="20"/>
          <w:u w:val="single"/>
        </w:rPr>
        <w:t>We do NOT “swap” days for absences</w:t>
      </w:r>
      <w:r>
        <w:rPr>
          <w:rFonts w:ascii="Century Gothic" w:hAnsi="Century Gothic"/>
          <w:b/>
          <w:sz w:val="20"/>
          <w:szCs w:val="20"/>
          <w:u w:val="single"/>
        </w:rPr>
        <w:t>)</w:t>
      </w:r>
      <w:r w:rsidRPr="00850F17">
        <w:rPr>
          <w:rFonts w:ascii="Century Gothic" w:hAnsi="Century Gothic"/>
          <w:sz w:val="20"/>
          <w:szCs w:val="20"/>
        </w:rPr>
        <w:t>.  The number of Flex Days allo</w:t>
      </w:r>
      <w:r>
        <w:rPr>
          <w:rFonts w:ascii="Century Gothic" w:hAnsi="Century Gothic"/>
          <w:sz w:val="20"/>
          <w:szCs w:val="20"/>
        </w:rPr>
        <w:t>cated</w:t>
      </w:r>
      <w:r w:rsidRPr="00850F17">
        <w:rPr>
          <w:rFonts w:ascii="Century Gothic" w:hAnsi="Century Gothic"/>
          <w:sz w:val="20"/>
          <w:szCs w:val="20"/>
        </w:rPr>
        <w:t xml:space="preserve"> is based upon how many days per week the child is enrolled (See chart below).  </w:t>
      </w:r>
    </w:p>
    <w:tbl>
      <w:tblPr>
        <w:tblStyle w:val="TableGrid"/>
        <w:tblW w:w="0" w:type="auto"/>
        <w:jc w:val="center"/>
        <w:tblLook w:val="04A0" w:firstRow="1" w:lastRow="0" w:firstColumn="1" w:lastColumn="0" w:noHBand="0" w:noVBand="1"/>
      </w:tblPr>
      <w:tblGrid>
        <w:gridCol w:w="2337"/>
        <w:gridCol w:w="2338"/>
      </w:tblGrid>
      <w:tr w:rsidR="00736FF0" w:rsidRPr="00850F17" w14:paraId="0C37BBA5" w14:textId="77777777" w:rsidTr="00F55E79">
        <w:trPr>
          <w:jc w:val="center"/>
        </w:trPr>
        <w:tc>
          <w:tcPr>
            <w:tcW w:w="2337" w:type="dxa"/>
            <w:vAlign w:val="center"/>
          </w:tcPr>
          <w:p w14:paraId="6682689B" w14:textId="77777777" w:rsidR="00736FF0" w:rsidRPr="00850F17" w:rsidRDefault="00736FF0" w:rsidP="00F55E79">
            <w:pPr>
              <w:pStyle w:val="ListParagraph"/>
              <w:ind w:left="0"/>
              <w:jc w:val="center"/>
              <w:rPr>
                <w:rFonts w:ascii="Century Gothic" w:hAnsi="Century Gothic"/>
                <w:b/>
                <w:sz w:val="20"/>
                <w:szCs w:val="20"/>
              </w:rPr>
            </w:pPr>
            <w:r w:rsidRPr="00850F17">
              <w:rPr>
                <w:rFonts w:ascii="Century Gothic" w:hAnsi="Century Gothic"/>
                <w:b/>
                <w:sz w:val="20"/>
                <w:szCs w:val="20"/>
              </w:rPr>
              <w:t>Enrollment Schedule</w:t>
            </w:r>
          </w:p>
          <w:p w14:paraId="33F3EBF5" w14:textId="77777777" w:rsidR="00736FF0" w:rsidRPr="00850F17" w:rsidRDefault="00736FF0" w:rsidP="00F55E79">
            <w:pPr>
              <w:pStyle w:val="ListParagraph"/>
              <w:ind w:left="0"/>
              <w:jc w:val="center"/>
              <w:rPr>
                <w:rFonts w:ascii="Century Gothic" w:hAnsi="Century Gothic"/>
                <w:b/>
                <w:sz w:val="20"/>
                <w:szCs w:val="20"/>
              </w:rPr>
            </w:pPr>
            <w:r w:rsidRPr="00850F17">
              <w:rPr>
                <w:rFonts w:ascii="Century Gothic" w:hAnsi="Century Gothic"/>
                <w:b/>
                <w:sz w:val="20"/>
                <w:szCs w:val="20"/>
              </w:rPr>
              <w:t>Days per week</w:t>
            </w:r>
          </w:p>
        </w:tc>
        <w:tc>
          <w:tcPr>
            <w:tcW w:w="2338" w:type="dxa"/>
            <w:vAlign w:val="center"/>
          </w:tcPr>
          <w:p w14:paraId="2FAFF431" w14:textId="77777777" w:rsidR="00736FF0" w:rsidRPr="00850F17" w:rsidRDefault="00736FF0" w:rsidP="00F55E79">
            <w:pPr>
              <w:pStyle w:val="ListParagraph"/>
              <w:ind w:left="0"/>
              <w:rPr>
                <w:rFonts w:ascii="Century Gothic" w:hAnsi="Century Gothic"/>
                <w:b/>
                <w:sz w:val="20"/>
                <w:szCs w:val="20"/>
              </w:rPr>
            </w:pPr>
            <w:r w:rsidRPr="00850F17">
              <w:rPr>
                <w:rFonts w:ascii="Century Gothic" w:hAnsi="Century Gothic"/>
                <w:b/>
                <w:sz w:val="20"/>
                <w:szCs w:val="20"/>
              </w:rPr>
              <w:t xml:space="preserve"> Flex Day Credit per </w:t>
            </w:r>
            <w:proofErr w:type="gramStart"/>
            <w:r w:rsidRPr="00850F17">
              <w:rPr>
                <w:rFonts w:ascii="Century Gothic" w:hAnsi="Century Gothic"/>
                <w:b/>
                <w:sz w:val="20"/>
                <w:szCs w:val="20"/>
              </w:rPr>
              <w:t>12 month</w:t>
            </w:r>
            <w:proofErr w:type="gramEnd"/>
            <w:r w:rsidRPr="00850F17">
              <w:rPr>
                <w:rFonts w:ascii="Century Gothic" w:hAnsi="Century Gothic"/>
                <w:b/>
                <w:sz w:val="20"/>
                <w:szCs w:val="20"/>
              </w:rPr>
              <w:t xml:space="preserve"> contract</w:t>
            </w:r>
          </w:p>
        </w:tc>
      </w:tr>
      <w:tr w:rsidR="00736FF0" w:rsidRPr="00850F17" w14:paraId="7FE7D171" w14:textId="77777777" w:rsidTr="00F55E79">
        <w:trPr>
          <w:jc w:val="center"/>
        </w:trPr>
        <w:tc>
          <w:tcPr>
            <w:tcW w:w="2337" w:type="dxa"/>
            <w:vAlign w:val="center"/>
          </w:tcPr>
          <w:p w14:paraId="51265320" w14:textId="77777777" w:rsidR="00736FF0" w:rsidRPr="00850F17" w:rsidRDefault="00736FF0" w:rsidP="00F55E79">
            <w:pPr>
              <w:pStyle w:val="ListParagraph"/>
              <w:ind w:left="0"/>
              <w:jc w:val="center"/>
              <w:rPr>
                <w:rFonts w:ascii="Century Gothic" w:hAnsi="Century Gothic"/>
                <w:sz w:val="20"/>
                <w:szCs w:val="20"/>
              </w:rPr>
            </w:pPr>
            <w:r w:rsidRPr="00850F17">
              <w:rPr>
                <w:rFonts w:ascii="Century Gothic" w:hAnsi="Century Gothic"/>
                <w:sz w:val="20"/>
                <w:szCs w:val="20"/>
              </w:rPr>
              <w:t xml:space="preserve">5 </w:t>
            </w:r>
            <w:r>
              <w:rPr>
                <w:rFonts w:ascii="Century Gothic" w:hAnsi="Century Gothic"/>
                <w:sz w:val="20"/>
                <w:szCs w:val="20"/>
              </w:rPr>
              <w:t>days/week</w:t>
            </w:r>
          </w:p>
        </w:tc>
        <w:tc>
          <w:tcPr>
            <w:tcW w:w="2338" w:type="dxa"/>
            <w:vAlign w:val="center"/>
          </w:tcPr>
          <w:p w14:paraId="464FD694" w14:textId="77777777" w:rsidR="00736FF0" w:rsidRPr="00850F17" w:rsidRDefault="00736FF0" w:rsidP="00F55E79">
            <w:pPr>
              <w:pStyle w:val="ListParagraph"/>
              <w:ind w:left="0"/>
              <w:jc w:val="center"/>
              <w:rPr>
                <w:rFonts w:ascii="Century Gothic" w:hAnsi="Century Gothic"/>
                <w:sz w:val="20"/>
                <w:szCs w:val="20"/>
              </w:rPr>
            </w:pPr>
            <w:r w:rsidRPr="00850F17">
              <w:rPr>
                <w:rFonts w:ascii="Century Gothic" w:hAnsi="Century Gothic"/>
                <w:sz w:val="20"/>
                <w:szCs w:val="20"/>
              </w:rPr>
              <w:t>12</w:t>
            </w:r>
            <w:r>
              <w:rPr>
                <w:rFonts w:ascii="Century Gothic" w:hAnsi="Century Gothic"/>
                <w:sz w:val="20"/>
                <w:szCs w:val="20"/>
              </w:rPr>
              <w:t xml:space="preserve"> days</w:t>
            </w:r>
          </w:p>
        </w:tc>
      </w:tr>
      <w:tr w:rsidR="00736FF0" w:rsidRPr="00850F17" w14:paraId="13EFAFBE" w14:textId="77777777" w:rsidTr="00F55E79">
        <w:trPr>
          <w:jc w:val="center"/>
        </w:trPr>
        <w:tc>
          <w:tcPr>
            <w:tcW w:w="2337" w:type="dxa"/>
            <w:vAlign w:val="center"/>
          </w:tcPr>
          <w:p w14:paraId="7B5AC88B" w14:textId="77777777" w:rsidR="00736FF0" w:rsidRPr="00850F17" w:rsidRDefault="00736FF0" w:rsidP="00F55E79">
            <w:pPr>
              <w:pStyle w:val="ListParagraph"/>
              <w:ind w:left="0"/>
              <w:jc w:val="center"/>
              <w:rPr>
                <w:rFonts w:ascii="Century Gothic" w:hAnsi="Century Gothic"/>
                <w:sz w:val="20"/>
                <w:szCs w:val="20"/>
              </w:rPr>
            </w:pPr>
            <w:r w:rsidRPr="00850F17">
              <w:rPr>
                <w:rFonts w:ascii="Century Gothic" w:hAnsi="Century Gothic"/>
                <w:sz w:val="20"/>
                <w:szCs w:val="20"/>
              </w:rPr>
              <w:t>4</w:t>
            </w:r>
            <w:r>
              <w:rPr>
                <w:rFonts w:ascii="Century Gothic" w:hAnsi="Century Gothic"/>
                <w:sz w:val="20"/>
                <w:szCs w:val="20"/>
              </w:rPr>
              <w:t xml:space="preserve"> days/week</w:t>
            </w:r>
          </w:p>
        </w:tc>
        <w:tc>
          <w:tcPr>
            <w:tcW w:w="2338" w:type="dxa"/>
            <w:vAlign w:val="center"/>
          </w:tcPr>
          <w:p w14:paraId="64CC7D4C" w14:textId="77777777" w:rsidR="00736FF0" w:rsidRPr="00850F17" w:rsidRDefault="00736FF0" w:rsidP="00F55E79">
            <w:pPr>
              <w:pStyle w:val="ListParagraph"/>
              <w:ind w:left="0"/>
              <w:jc w:val="center"/>
              <w:rPr>
                <w:rFonts w:ascii="Century Gothic" w:hAnsi="Century Gothic"/>
                <w:sz w:val="20"/>
                <w:szCs w:val="20"/>
              </w:rPr>
            </w:pPr>
            <w:r w:rsidRPr="00850F17">
              <w:rPr>
                <w:rFonts w:ascii="Century Gothic" w:hAnsi="Century Gothic"/>
                <w:sz w:val="20"/>
                <w:szCs w:val="20"/>
              </w:rPr>
              <w:t>10</w:t>
            </w:r>
            <w:r>
              <w:rPr>
                <w:rFonts w:ascii="Century Gothic" w:hAnsi="Century Gothic"/>
                <w:sz w:val="20"/>
                <w:szCs w:val="20"/>
              </w:rPr>
              <w:t xml:space="preserve"> days</w:t>
            </w:r>
          </w:p>
        </w:tc>
      </w:tr>
      <w:tr w:rsidR="00736FF0" w:rsidRPr="00850F17" w14:paraId="21A52D11" w14:textId="77777777" w:rsidTr="00F55E79">
        <w:trPr>
          <w:jc w:val="center"/>
        </w:trPr>
        <w:tc>
          <w:tcPr>
            <w:tcW w:w="2337" w:type="dxa"/>
            <w:vAlign w:val="center"/>
          </w:tcPr>
          <w:p w14:paraId="6D35CB69" w14:textId="77777777" w:rsidR="00736FF0" w:rsidRPr="00850F17" w:rsidRDefault="00736FF0" w:rsidP="00F55E79">
            <w:pPr>
              <w:pStyle w:val="ListParagraph"/>
              <w:ind w:left="0"/>
              <w:jc w:val="center"/>
              <w:rPr>
                <w:rFonts w:ascii="Century Gothic" w:hAnsi="Century Gothic"/>
                <w:sz w:val="20"/>
                <w:szCs w:val="20"/>
              </w:rPr>
            </w:pPr>
            <w:r w:rsidRPr="00850F17">
              <w:rPr>
                <w:rFonts w:ascii="Century Gothic" w:hAnsi="Century Gothic"/>
                <w:sz w:val="20"/>
                <w:szCs w:val="20"/>
              </w:rPr>
              <w:t>3</w:t>
            </w:r>
            <w:r>
              <w:rPr>
                <w:rFonts w:ascii="Century Gothic" w:hAnsi="Century Gothic"/>
                <w:sz w:val="20"/>
                <w:szCs w:val="20"/>
              </w:rPr>
              <w:t xml:space="preserve"> days/week</w:t>
            </w:r>
          </w:p>
        </w:tc>
        <w:tc>
          <w:tcPr>
            <w:tcW w:w="2338" w:type="dxa"/>
            <w:vAlign w:val="center"/>
          </w:tcPr>
          <w:p w14:paraId="43C96E9C" w14:textId="77777777" w:rsidR="00736FF0" w:rsidRPr="00850F17" w:rsidRDefault="00736FF0" w:rsidP="00F55E79">
            <w:pPr>
              <w:pStyle w:val="ListParagraph"/>
              <w:ind w:left="0"/>
              <w:jc w:val="center"/>
              <w:rPr>
                <w:rFonts w:ascii="Century Gothic" w:hAnsi="Century Gothic"/>
                <w:sz w:val="20"/>
                <w:szCs w:val="20"/>
              </w:rPr>
            </w:pPr>
            <w:r w:rsidRPr="00850F17">
              <w:rPr>
                <w:rFonts w:ascii="Century Gothic" w:hAnsi="Century Gothic"/>
                <w:sz w:val="20"/>
                <w:szCs w:val="20"/>
              </w:rPr>
              <w:t>8</w:t>
            </w:r>
            <w:r>
              <w:rPr>
                <w:rFonts w:ascii="Century Gothic" w:hAnsi="Century Gothic"/>
                <w:sz w:val="20"/>
                <w:szCs w:val="20"/>
              </w:rPr>
              <w:t xml:space="preserve"> days</w:t>
            </w:r>
          </w:p>
        </w:tc>
      </w:tr>
      <w:tr w:rsidR="00736FF0" w:rsidRPr="00850F17" w14:paraId="14901CD6" w14:textId="77777777" w:rsidTr="00F55E79">
        <w:trPr>
          <w:jc w:val="center"/>
        </w:trPr>
        <w:tc>
          <w:tcPr>
            <w:tcW w:w="2337" w:type="dxa"/>
            <w:vAlign w:val="center"/>
          </w:tcPr>
          <w:p w14:paraId="58BEA936" w14:textId="77777777" w:rsidR="00736FF0" w:rsidRPr="00850F17" w:rsidRDefault="00736FF0" w:rsidP="00F55E79">
            <w:pPr>
              <w:pStyle w:val="ListParagraph"/>
              <w:ind w:left="0"/>
              <w:jc w:val="center"/>
              <w:rPr>
                <w:rFonts w:ascii="Century Gothic" w:hAnsi="Century Gothic"/>
                <w:sz w:val="20"/>
                <w:szCs w:val="20"/>
              </w:rPr>
            </w:pPr>
            <w:r w:rsidRPr="00850F17">
              <w:rPr>
                <w:rFonts w:ascii="Century Gothic" w:hAnsi="Century Gothic"/>
                <w:sz w:val="20"/>
                <w:szCs w:val="20"/>
              </w:rPr>
              <w:t>2</w:t>
            </w:r>
            <w:r>
              <w:rPr>
                <w:rFonts w:ascii="Century Gothic" w:hAnsi="Century Gothic"/>
                <w:sz w:val="20"/>
                <w:szCs w:val="20"/>
              </w:rPr>
              <w:t xml:space="preserve"> days/week</w:t>
            </w:r>
          </w:p>
        </w:tc>
        <w:tc>
          <w:tcPr>
            <w:tcW w:w="2338" w:type="dxa"/>
            <w:vAlign w:val="center"/>
          </w:tcPr>
          <w:p w14:paraId="256E53C3" w14:textId="77777777" w:rsidR="00736FF0" w:rsidRPr="00850F17" w:rsidRDefault="00736FF0" w:rsidP="00F55E79">
            <w:pPr>
              <w:pStyle w:val="ListParagraph"/>
              <w:ind w:left="0"/>
              <w:jc w:val="center"/>
              <w:rPr>
                <w:rFonts w:ascii="Century Gothic" w:hAnsi="Century Gothic"/>
                <w:sz w:val="20"/>
                <w:szCs w:val="20"/>
              </w:rPr>
            </w:pPr>
            <w:r w:rsidRPr="00850F17">
              <w:rPr>
                <w:rFonts w:ascii="Century Gothic" w:hAnsi="Century Gothic"/>
                <w:sz w:val="20"/>
                <w:szCs w:val="20"/>
              </w:rPr>
              <w:t>6</w:t>
            </w:r>
            <w:r>
              <w:rPr>
                <w:rFonts w:ascii="Century Gothic" w:hAnsi="Century Gothic"/>
                <w:sz w:val="20"/>
                <w:szCs w:val="20"/>
              </w:rPr>
              <w:t xml:space="preserve"> days</w:t>
            </w:r>
          </w:p>
        </w:tc>
      </w:tr>
    </w:tbl>
    <w:p w14:paraId="77AEEBAC" w14:textId="0B8B959B" w:rsidR="00736FF0" w:rsidRPr="00850F17" w:rsidRDefault="00736FF0" w:rsidP="00736FF0">
      <w:pPr>
        <w:spacing w:after="0"/>
        <w:rPr>
          <w:rFonts w:ascii="Century Gothic" w:hAnsi="Century Gothic"/>
          <w:sz w:val="20"/>
          <w:szCs w:val="20"/>
        </w:rPr>
      </w:pPr>
      <w:r w:rsidRPr="00850F17">
        <w:rPr>
          <w:rFonts w:ascii="Century Gothic" w:hAnsi="Century Gothic"/>
          <w:sz w:val="20"/>
          <w:szCs w:val="20"/>
        </w:rPr>
        <w:lastRenderedPageBreak/>
        <w:t>Tuition credits for used flex days will be processed to each family account based upon the following guidelines:</w:t>
      </w:r>
    </w:p>
    <w:p w14:paraId="0C940C97" w14:textId="77777777" w:rsidR="00736FF0" w:rsidRPr="00850F17" w:rsidRDefault="00736FF0" w:rsidP="00736FF0">
      <w:pPr>
        <w:pStyle w:val="ListParagraph"/>
        <w:numPr>
          <w:ilvl w:val="0"/>
          <w:numId w:val="30"/>
        </w:numPr>
        <w:spacing w:after="0"/>
        <w:rPr>
          <w:rFonts w:ascii="Century Gothic" w:hAnsi="Century Gothic"/>
          <w:sz w:val="20"/>
          <w:szCs w:val="20"/>
        </w:rPr>
      </w:pPr>
      <w:r w:rsidRPr="00850F17">
        <w:rPr>
          <w:rFonts w:ascii="Century Gothic" w:hAnsi="Century Gothic"/>
          <w:sz w:val="20"/>
          <w:szCs w:val="20"/>
        </w:rPr>
        <w:t xml:space="preserve">The center must be notified in writing by submitting the </w:t>
      </w:r>
      <w:r w:rsidRPr="00FE73A3">
        <w:rPr>
          <w:rFonts w:ascii="Century Gothic" w:hAnsi="Century Gothic"/>
          <w:b/>
          <w:sz w:val="20"/>
          <w:szCs w:val="20"/>
          <w:u w:val="single"/>
        </w:rPr>
        <w:t>Flex Day Request Form</w:t>
      </w:r>
      <w:r w:rsidRPr="00850F17">
        <w:rPr>
          <w:rFonts w:ascii="Century Gothic" w:hAnsi="Century Gothic"/>
          <w:sz w:val="20"/>
          <w:szCs w:val="20"/>
        </w:rPr>
        <w:t xml:space="preserve"> to the office prior to the absence.  Advanced notice is required, as other families may be looking for drop-in care and the center needs to staff appropriately and efficiently. </w:t>
      </w:r>
    </w:p>
    <w:p w14:paraId="26B3ADEF" w14:textId="77777777" w:rsidR="00736FF0" w:rsidRPr="00850F17" w:rsidRDefault="00736FF0" w:rsidP="00736FF0">
      <w:pPr>
        <w:pStyle w:val="ListParagraph"/>
        <w:numPr>
          <w:ilvl w:val="0"/>
          <w:numId w:val="30"/>
        </w:numPr>
        <w:spacing w:after="0"/>
        <w:rPr>
          <w:rFonts w:ascii="Century Gothic" w:hAnsi="Century Gothic"/>
          <w:b/>
          <w:sz w:val="20"/>
          <w:szCs w:val="20"/>
          <w:u w:val="single"/>
        </w:rPr>
      </w:pPr>
      <w:r w:rsidRPr="00850F17">
        <w:rPr>
          <w:rFonts w:ascii="Century Gothic" w:hAnsi="Century Gothic"/>
          <w:sz w:val="20"/>
          <w:szCs w:val="20"/>
        </w:rPr>
        <w:t xml:space="preserve">In the case of an illness, the Children’s Center must be notified of absence via email or phone call before 9:00am.  In the email or phone call, please indicate that you would like to use a flex day for this absence.  </w:t>
      </w:r>
      <w:r>
        <w:rPr>
          <w:rFonts w:ascii="Century Gothic" w:hAnsi="Century Gothic"/>
          <w:sz w:val="20"/>
          <w:szCs w:val="20"/>
        </w:rPr>
        <w:t>A</w:t>
      </w:r>
      <w:r w:rsidRPr="00850F17">
        <w:rPr>
          <w:rFonts w:ascii="Century Gothic" w:hAnsi="Century Gothic"/>
          <w:sz w:val="20"/>
          <w:szCs w:val="20"/>
        </w:rPr>
        <w:t xml:space="preserve">bsences that are </w:t>
      </w:r>
      <w:r>
        <w:rPr>
          <w:rFonts w:ascii="Century Gothic" w:hAnsi="Century Gothic"/>
          <w:sz w:val="20"/>
          <w:szCs w:val="20"/>
        </w:rPr>
        <w:t xml:space="preserve">reported </w:t>
      </w:r>
      <w:r w:rsidRPr="00850F17">
        <w:rPr>
          <w:rFonts w:ascii="Century Gothic" w:hAnsi="Century Gothic"/>
          <w:sz w:val="20"/>
          <w:szCs w:val="20"/>
        </w:rPr>
        <w:t>later than 9:00am will result in regular billing for this day</w:t>
      </w:r>
      <w:r>
        <w:rPr>
          <w:rFonts w:ascii="Century Gothic" w:hAnsi="Century Gothic"/>
          <w:b/>
          <w:sz w:val="20"/>
          <w:szCs w:val="20"/>
        </w:rPr>
        <w:t>.</w:t>
      </w:r>
    </w:p>
    <w:p w14:paraId="562482B0" w14:textId="77777777" w:rsidR="00736FF0" w:rsidRPr="00850F17" w:rsidRDefault="00736FF0" w:rsidP="00736FF0">
      <w:pPr>
        <w:pStyle w:val="ListParagraph"/>
        <w:numPr>
          <w:ilvl w:val="0"/>
          <w:numId w:val="30"/>
        </w:numPr>
        <w:spacing w:after="0"/>
        <w:rPr>
          <w:rFonts w:ascii="Century Gothic" w:hAnsi="Century Gothic"/>
          <w:b/>
          <w:sz w:val="20"/>
          <w:szCs w:val="20"/>
          <w:u w:val="single"/>
        </w:rPr>
      </w:pPr>
      <w:r w:rsidRPr="00850F17">
        <w:rPr>
          <w:rFonts w:ascii="Century Gothic" w:hAnsi="Century Gothic"/>
          <w:b/>
          <w:sz w:val="20"/>
          <w:szCs w:val="20"/>
          <w:u w:val="single"/>
        </w:rPr>
        <w:t>Flex days must be used within the contract period and will not be accumulated or carried over to the next contract period.</w:t>
      </w:r>
    </w:p>
    <w:p w14:paraId="51B6841C" w14:textId="77777777" w:rsidR="00736FF0" w:rsidRPr="00850F17" w:rsidRDefault="00736FF0" w:rsidP="00736FF0">
      <w:pPr>
        <w:pStyle w:val="ListParagraph"/>
        <w:numPr>
          <w:ilvl w:val="0"/>
          <w:numId w:val="30"/>
        </w:numPr>
        <w:spacing w:after="0"/>
        <w:rPr>
          <w:rFonts w:ascii="Century Gothic" w:hAnsi="Century Gothic"/>
          <w:sz w:val="20"/>
          <w:szCs w:val="20"/>
          <w:u w:val="single"/>
        </w:rPr>
      </w:pPr>
      <w:r w:rsidRPr="00850F17">
        <w:rPr>
          <w:rFonts w:ascii="Century Gothic" w:hAnsi="Century Gothic"/>
          <w:sz w:val="20"/>
          <w:szCs w:val="20"/>
        </w:rPr>
        <w:t>Once the allotted flex days are used, subsequent absences are charged the standard tuition rate.</w:t>
      </w:r>
    </w:p>
    <w:p w14:paraId="61F70EC5" w14:textId="77777777" w:rsidR="00736FF0" w:rsidRDefault="00736FF0" w:rsidP="00736FF0">
      <w:pPr>
        <w:pStyle w:val="ListParagraph"/>
        <w:numPr>
          <w:ilvl w:val="0"/>
          <w:numId w:val="30"/>
        </w:numPr>
        <w:spacing w:after="0"/>
        <w:rPr>
          <w:rFonts w:ascii="Century Gothic" w:hAnsi="Century Gothic"/>
          <w:sz w:val="20"/>
          <w:szCs w:val="20"/>
        </w:rPr>
      </w:pPr>
      <w:r w:rsidRPr="00850F17">
        <w:rPr>
          <w:rFonts w:ascii="Century Gothic" w:hAnsi="Century Gothic"/>
          <w:sz w:val="20"/>
          <w:szCs w:val="20"/>
        </w:rPr>
        <w:t>Flex day credits will be issued upon receipt of the Flex Day Request Form.</w:t>
      </w:r>
    </w:p>
    <w:p w14:paraId="333A3AE6" w14:textId="77777777" w:rsidR="009B3184" w:rsidRDefault="009B3184" w:rsidP="009B3184">
      <w:pPr>
        <w:spacing w:after="0"/>
        <w:rPr>
          <w:rFonts w:ascii="Century Gothic" w:hAnsi="Century Gothic"/>
          <w:sz w:val="20"/>
          <w:szCs w:val="20"/>
        </w:rPr>
      </w:pPr>
    </w:p>
    <w:p w14:paraId="4845A787" w14:textId="77777777" w:rsidR="00E90F51" w:rsidRDefault="009B3184" w:rsidP="009B3184">
      <w:pPr>
        <w:spacing w:after="0"/>
        <w:rPr>
          <w:rFonts w:ascii="Century Gothic" w:hAnsi="Century Gothic"/>
          <w:sz w:val="20"/>
          <w:szCs w:val="20"/>
        </w:rPr>
      </w:pPr>
      <w:r w:rsidRPr="00850F17">
        <w:rPr>
          <w:rFonts w:ascii="Century Gothic" w:hAnsi="Century Gothic"/>
          <w:b/>
          <w:sz w:val="20"/>
          <w:szCs w:val="20"/>
        </w:rPr>
        <w:t xml:space="preserve">Enrollment Option </w:t>
      </w:r>
      <w:r>
        <w:rPr>
          <w:rFonts w:ascii="Century Gothic" w:hAnsi="Century Gothic"/>
          <w:b/>
          <w:sz w:val="20"/>
          <w:szCs w:val="20"/>
        </w:rPr>
        <w:t>3</w:t>
      </w:r>
      <w:r w:rsidRPr="00850F17">
        <w:rPr>
          <w:rFonts w:ascii="Century Gothic" w:hAnsi="Century Gothic"/>
          <w:b/>
          <w:sz w:val="20"/>
          <w:szCs w:val="20"/>
        </w:rPr>
        <w:t xml:space="preserve">:  </w:t>
      </w:r>
      <w:r>
        <w:rPr>
          <w:rFonts w:ascii="Century Gothic" w:hAnsi="Century Gothic"/>
          <w:b/>
          <w:sz w:val="20"/>
          <w:szCs w:val="20"/>
        </w:rPr>
        <w:t xml:space="preserve">Drop in site / hourly rate </w:t>
      </w:r>
      <w:r>
        <w:rPr>
          <w:rFonts w:ascii="Century Gothic" w:hAnsi="Century Gothic"/>
          <w:sz w:val="20"/>
          <w:szCs w:val="20"/>
        </w:rPr>
        <w:t>--</w:t>
      </w:r>
      <w:r w:rsidRPr="00850F17">
        <w:rPr>
          <w:rFonts w:ascii="Century Gothic" w:hAnsi="Century Gothic"/>
          <w:b/>
          <w:sz w:val="20"/>
          <w:szCs w:val="20"/>
        </w:rPr>
        <w:t xml:space="preserve"> </w:t>
      </w:r>
      <w:r w:rsidRPr="00850F17">
        <w:rPr>
          <w:rFonts w:ascii="Century Gothic" w:hAnsi="Century Gothic"/>
          <w:sz w:val="20"/>
          <w:szCs w:val="20"/>
        </w:rPr>
        <w:t xml:space="preserve">This enrollment option </w:t>
      </w:r>
      <w:r>
        <w:rPr>
          <w:rFonts w:ascii="Century Gothic" w:hAnsi="Century Gothic"/>
          <w:sz w:val="20"/>
          <w:szCs w:val="20"/>
        </w:rPr>
        <w:t xml:space="preserve">is focused on providing </w:t>
      </w:r>
      <w:r w:rsidR="00E90F51">
        <w:rPr>
          <w:rFonts w:ascii="Century Gothic" w:hAnsi="Century Gothic"/>
          <w:sz w:val="20"/>
          <w:szCs w:val="20"/>
        </w:rPr>
        <w:t xml:space="preserve">more flexible </w:t>
      </w:r>
      <w:r>
        <w:rPr>
          <w:rFonts w:ascii="Century Gothic" w:hAnsi="Century Gothic"/>
          <w:sz w:val="20"/>
          <w:szCs w:val="20"/>
        </w:rPr>
        <w:t xml:space="preserve">care for student families. </w:t>
      </w:r>
      <w:r w:rsidR="00E90F51">
        <w:rPr>
          <w:rFonts w:ascii="Century Gothic" w:hAnsi="Century Gothic"/>
          <w:sz w:val="20"/>
          <w:szCs w:val="20"/>
        </w:rPr>
        <w:t xml:space="preserve">(undergrad = 6 credits/ CCAMPIS eligible families = 12 credits / grad students = 9 credits) Families can choose to enroll their child anytime Monday-Friday between 7:30 am – 5:30 pm, for a minimum of TWO hours. </w:t>
      </w:r>
    </w:p>
    <w:p w14:paraId="22377D82" w14:textId="77777777" w:rsidR="00E90F51" w:rsidRDefault="00E90F51" w:rsidP="009B3184">
      <w:pPr>
        <w:spacing w:after="0"/>
        <w:rPr>
          <w:rFonts w:ascii="Century Gothic" w:hAnsi="Century Gothic"/>
          <w:sz w:val="20"/>
          <w:szCs w:val="20"/>
        </w:rPr>
      </w:pPr>
    </w:p>
    <w:p w14:paraId="7E65A221" w14:textId="3338B9AA" w:rsidR="009B3184" w:rsidRDefault="00E90F51" w:rsidP="009B3184">
      <w:pPr>
        <w:spacing w:after="0"/>
        <w:rPr>
          <w:rFonts w:ascii="Century Gothic" w:hAnsi="Century Gothic"/>
          <w:sz w:val="20"/>
          <w:szCs w:val="20"/>
        </w:rPr>
      </w:pPr>
      <w:r>
        <w:rPr>
          <w:rFonts w:ascii="Century Gothic" w:hAnsi="Century Gothic"/>
          <w:sz w:val="20"/>
          <w:szCs w:val="20"/>
        </w:rPr>
        <w:t xml:space="preserve">Enrolling your child in our Drop in site will require you to sign up for care at least TEN days before care is needed, this way we can ensure we maintain ratios. </w:t>
      </w:r>
    </w:p>
    <w:p w14:paraId="59B98A2F" w14:textId="77777777" w:rsidR="00E90F51" w:rsidRDefault="00E90F51" w:rsidP="009B3184">
      <w:pPr>
        <w:spacing w:after="0"/>
        <w:rPr>
          <w:rFonts w:ascii="Century Gothic" w:hAnsi="Century Gothic"/>
          <w:sz w:val="20"/>
          <w:szCs w:val="20"/>
        </w:rPr>
      </w:pPr>
    </w:p>
    <w:p w14:paraId="4A43DFFF" w14:textId="1C22AF7B" w:rsidR="00E90F51" w:rsidRDefault="00E90F51" w:rsidP="00E90F51">
      <w:pPr>
        <w:pStyle w:val="NoSpacing"/>
        <w:rPr>
          <w:rFonts w:ascii="Century Gothic" w:hAnsi="Century Gothic"/>
          <w:sz w:val="20"/>
          <w:szCs w:val="20"/>
        </w:rPr>
      </w:pPr>
      <w:r w:rsidRPr="00E90F51">
        <w:rPr>
          <w:rStyle w:val="Strong"/>
          <w:rFonts w:ascii="Century Gothic" w:hAnsi="Century Gothic"/>
          <w:b w:val="0"/>
          <w:bCs w:val="0"/>
          <w:color w:val="333333"/>
          <w:sz w:val="20"/>
          <w:szCs w:val="20"/>
        </w:rPr>
        <w:t xml:space="preserve">The UW Whitewater Children’s Center has received a Child Care Means Parents </w:t>
      </w:r>
      <w:proofErr w:type="gramStart"/>
      <w:r w:rsidRPr="00E90F51">
        <w:rPr>
          <w:rStyle w:val="Strong"/>
          <w:rFonts w:ascii="Century Gothic" w:hAnsi="Century Gothic"/>
          <w:b w:val="0"/>
          <w:bCs w:val="0"/>
          <w:color w:val="333333"/>
          <w:sz w:val="20"/>
          <w:szCs w:val="20"/>
        </w:rPr>
        <w:t>In</w:t>
      </w:r>
      <w:proofErr w:type="gramEnd"/>
      <w:r w:rsidRPr="00E90F51">
        <w:rPr>
          <w:rStyle w:val="Strong"/>
          <w:rFonts w:ascii="Century Gothic" w:hAnsi="Century Gothic"/>
          <w:b w:val="0"/>
          <w:bCs w:val="0"/>
          <w:color w:val="333333"/>
          <w:sz w:val="20"/>
          <w:szCs w:val="20"/>
        </w:rPr>
        <w:t xml:space="preserve"> School (CCAMPIS) Grant from the US Department of Education.  If you meet the following requirements (being Pell Grant eligible, taking 12 or more credits and have a child!)  as a UW-Whitewater student please use this link to complete a survey that will allow our staff you to contact you:  </w:t>
      </w:r>
      <w:hyperlink r:id="rId15" w:history="1">
        <w:r>
          <w:rPr>
            <w:rStyle w:val="Hyperlink"/>
          </w:rPr>
          <w:t>Qualtrics Survey | Qualtrics Experience Management</w:t>
        </w:r>
      </w:hyperlink>
      <w:r w:rsidRPr="00E90F51">
        <w:rPr>
          <w:rFonts w:ascii="Century Gothic" w:hAnsi="Century Gothic"/>
          <w:sz w:val="12"/>
          <w:szCs w:val="12"/>
        </w:rPr>
        <w:t xml:space="preserve"> </w:t>
      </w:r>
    </w:p>
    <w:p w14:paraId="7E758B15" w14:textId="77777777" w:rsidR="009B3184" w:rsidRPr="009B3184" w:rsidRDefault="009B3184" w:rsidP="009B3184">
      <w:pPr>
        <w:spacing w:after="0"/>
        <w:rPr>
          <w:rFonts w:ascii="Century Gothic" w:hAnsi="Century Gothic"/>
          <w:sz w:val="20"/>
          <w:szCs w:val="20"/>
        </w:rPr>
      </w:pPr>
    </w:p>
    <w:p w14:paraId="5DFE8B48" w14:textId="77777777" w:rsidR="00736FF0" w:rsidRPr="00850F17" w:rsidRDefault="00736FF0" w:rsidP="00736FF0">
      <w:pPr>
        <w:spacing w:after="0"/>
        <w:rPr>
          <w:rFonts w:ascii="Century Gothic" w:hAnsi="Century Gothic"/>
          <w:b/>
          <w:sz w:val="20"/>
          <w:szCs w:val="20"/>
        </w:rPr>
      </w:pPr>
    </w:p>
    <w:p w14:paraId="093242B2" w14:textId="77777777" w:rsidR="00736FF0" w:rsidRPr="00850F17" w:rsidRDefault="00736FF0" w:rsidP="00736FF0">
      <w:pPr>
        <w:spacing w:after="0"/>
        <w:rPr>
          <w:rFonts w:ascii="Century Gothic" w:hAnsi="Century Gothic"/>
          <w:b/>
          <w:sz w:val="20"/>
          <w:szCs w:val="20"/>
          <w:u w:val="single"/>
        </w:rPr>
      </w:pPr>
      <w:r w:rsidRPr="00850F17">
        <w:rPr>
          <w:rFonts w:ascii="Century Gothic" w:hAnsi="Century Gothic"/>
          <w:b/>
          <w:sz w:val="20"/>
          <w:szCs w:val="20"/>
          <w:u w:val="single"/>
        </w:rPr>
        <w:t>Schedule Changes (Adding or Dropping Days of Care):</w:t>
      </w:r>
    </w:p>
    <w:p w14:paraId="68354B9A" w14:textId="77777777" w:rsidR="00736FF0" w:rsidRPr="00850F17" w:rsidRDefault="00736FF0" w:rsidP="00736FF0">
      <w:pPr>
        <w:spacing w:after="0"/>
        <w:rPr>
          <w:rFonts w:ascii="PT Sans" w:hAnsi="PT Sans" w:cs="Arial"/>
          <w:color w:val="666666"/>
          <w:sz w:val="20"/>
          <w:szCs w:val="20"/>
        </w:rPr>
      </w:pPr>
      <w:r w:rsidRPr="00850F17">
        <w:rPr>
          <w:rFonts w:ascii="Century Gothic" w:hAnsi="Century Gothic"/>
          <w:sz w:val="20"/>
          <w:szCs w:val="20"/>
        </w:rPr>
        <w:t>With either contract choice, all schedule changes within a contract period</w:t>
      </w:r>
      <w:r>
        <w:rPr>
          <w:rFonts w:ascii="Century Gothic" w:hAnsi="Century Gothic"/>
          <w:sz w:val="20"/>
          <w:szCs w:val="20"/>
        </w:rPr>
        <w:t xml:space="preserve"> (one year)</w:t>
      </w:r>
      <w:r w:rsidRPr="00850F17">
        <w:rPr>
          <w:rFonts w:ascii="Century Gothic" w:hAnsi="Century Gothic"/>
          <w:sz w:val="20"/>
          <w:szCs w:val="20"/>
        </w:rPr>
        <w:t xml:space="preserve">, must be submitted using a </w:t>
      </w:r>
      <w:r w:rsidRPr="00850F17">
        <w:rPr>
          <w:rFonts w:ascii="Century Gothic" w:hAnsi="Century Gothic"/>
          <w:b/>
          <w:sz w:val="20"/>
          <w:szCs w:val="20"/>
        </w:rPr>
        <w:t>Schedule Change Request Form</w:t>
      </w:r>
      <w:r w:rsidRPr="00850F17">
        <w:rPr>
          <w:rFonts w:ascii="Century Gothic" w:hAnsi="Century Gothic"/>
          <w:sz w:val="20"/>
          <w:szCs w:val="20"/>
        </w:rPr>
        <w:t>.  We will do our best to accommodate adding days to a schedule based upon current enrollment and available spots</w:t>
      </w:r>
      <w:r>
        <w:rPr>
          <w:rFonts w:ascii="Century Gothic" w:hAnsi="Century Gothic"/>
          <w:sz w:val="20"/>
          <w:szCs w:val="20"/>
        </w:rPr>
        <w:t xml:space="preserve">, but this is not guaranteed.  If </w:t>
      </w:r>
      <w:r w:rsidRPr="00850F17">
        <w:rPr>
          <w:rFonts w:ascii="Century Gothic" w:hAnsi="Century Gothic"/>
          <w:sz w:val="20"/>
          <w:szCs w:val="20"/>
        </w:rPr>
        <w:t>a reduction of days</w:t>
      </w:r>
      <w:r>
        <w:rPr>
          <w:rFonts w:ascii="Century Gothic" w:hAnsi="Century Gothic"/>
          <w:sz w:val="20"/>
          <w:szCs w:val="20"/>
        </w:rPr>
        <w:t xml:space="preserve"> is requested</w:t>
      </w:r>
      <w:r w:rsidRPr="00850F17">
        <w:rPr>
          <w:rFonts w:ascii="Century Gothic" w:hAnsi="Century Gothic"/>
          <w:sz w:val="20"/>
          <w:szCs w:val="20"/>
        </w:rPr>
        <w:t>, the drop fees will be charged – [$</w:t>
      </w:r>
      <w:r w:rsidRPr="00850F17">
        <w:rPr>
          <w:rFonts w:ascii="Century Gothic" w:hAnsi="Century Gothic" w:cs="Arial"/>
          <w:i/>
          <w:color w:val="000000" w:themeColor="text1"/>
          <w:sz w:val="20"/>
          <w:szCs w:val="20"/>
        </w:rPr>
        <w:t xml:space="preserve">30.00 per day dropped plus a two-week notice].  </w:t>
      </w:r>
      <w:r w:rsidRPr="00850F17">
        <w:rPr>
          <w:rFonts w:ascii="Century Gothic" w:hAnsi="Century Gothic" w:cs="Arial"/>
          <w:color w:val="000000" w:themeColor="text1"/>
          <w:sz w:val="20"/>
          <w:szCs w:val="20"/>
        </w:rPr>
        <w:t xml:space="preserve">If child is being completely withdrawn from the program, a </w:t>
      </w:r>
      <w:r w:rsidRPr="001260CD">
        <w:rPr>
          <w:rFonts w:ascii="Century Gothic" w:hAnsi="Century Gothic" w:cs="Arial"/>
          <w:b/>
          <w:color w:val="000000" w:themeColor="text1"/>
          <w:sz w:val="20"/>
          <w:szCs w:val="20"/>
          <w:u w:val="single"/>
        </w:rPr>
        <w:t>Cancellation of Care Form</w:t>
      </w:r>
      <w:r w:rsidRPr="00850F17">
        <w:rPr>
          <w:rFonts w:ascii="Century Gothic" w:hAnsi="Century Gothic" w:cs="Arial"/>
          <w:color w:val="000000" w:themeColor="text1"/>
          <w:sz w:val="20"/>
          <w:szCs w:val="20"/>
        </w:rPr>
        <w:t xml:space="preserve"> must be dated and submitted.  Once this form is received, </w:t>
      </w:r>
      <w:r w:rsidRPr="00850F17">
        <w:rPr>
          <w:rFonts w:ascii="Century Gothic" w:hAnsi="Century Gothic" w:cs="Arial"/>
          <w:i/>
          <w:color w:val="000000" w:themeColor="text1"/>
          <w:sz w:val="20"/>
          <w:szCs w:val="20"/>
        </w:rPr>
        <w:t xml:space="preserve">$30.00 per day </w:t>
      </w:r>
      <w:r w:rsidRPr="00850F17">
        <w:rPr>
          <w:rFonts w:ascii="Century Gothic" w:hAnsi="Century Gothic" w:cs="Arial"/>
          <w:b/>
          <w:color w:val="000000" w:themeColor="text1"/>
          <w:sz w:val="20"/>
          <w:szCs w:val="20"/>
        </w:rPr>
        <w:t>AND</w:t>
      </w:r>
      <w:r w:rsidRPr="00850F17">
        <w:rPr>
          <w:rFonts w:ascii="Century Gothic" w:hAnsi="Century Gothic" w:cs="Arial"/>
          <w:i/>
          <w:color w:val="000000" w:themeColor="text1"/>
          <w:sz w:val="20"/>
          <w:szCs w:val="20"/>
        </w:rPr>
        <w:t xml:space="preserve"> two weeks of tuition will be billed</w:t>
      </w:r>
      <w:r w:rsidRPr="00850F17">
        <w:rPr>
          <w:rFonts w:ascii="PT Sans" w:hAnsi="PT Sans" w:cs="Arial"/>
          <w:i/>
          <w:color w:val="000000" w:themeColor="text1"/>
          <w:sz w:val="20"/>
          <w:szCs w:val="20"/>
        </w:rPr>
        <w:t>.</w:t>
      </w:r>
      <w:r w:rsidRPr="00850F17">
        <w:rPr>
          <w:rFonts w:ascii="PT Sans" w:hAnsi="PT Sans" w:cs="Arial"/>
          <w:color w:val="000000" w:themeColor="text1"/>
          <w:sz w:val="20"/>
          <w:szCs w:val="20"/>
        </w:rPr>
        <w:t xml:space="preserve">  </w:t>
      </w:r>
      <w:r w:rsidRPr="00850F17">
        <w:rPr>
          <w:rFonts w:ascii="Century Gothic" w:hAnsi="Century Gothic" w:cs="Arial"/>
          <w:color w:val="000000" w:themeColor="text1"/>
          <w:sz w:val="20"/>
          <w:szCs w:val="20"/>
        </w:rPr>
        <w:t>Upon cancellation of care, families forfeit any unused Flex Days.</w:t>
      </w:r>
    </w:p>
    <w:p w14:paraId="5FA241D6" w14:textId="77777777" w:rsidR="00736FF0" w:rsidRPr="00850F17" w:rsidRDefault="00736FF0" w:rsidP="00736FF0">
      <w:pPr>
        <w:spacing w:after="0"/>
        <w:rPr>
          <w:rFonts w:ascii="PT Sans" w:hAnsi="PT Sans" w:cs="Arial"/>
          <w:color w:val="666666"/>
          <w:sz w:val="20"/>
          <w:szCs w:val="20"/>
        </w:rPr>
      </w:pPr>
    </w:p>
    <w:p w14:paraId="6EC4A859" w14:textId="77777777" w:rsidR="00736FF0" w:rsidRPr="00850F17" w:rsidRDefault="00736FF0" w:rsidP="00736FF0">
      <w:pPr>
        <w:spacing w:after="0"/>
        <w:rPr>
          <w:rFonts w:ascii="Century Gothic" w:hAnsi="Century Gothic"/>
          <w:b/>
          <w:sz w:val="20"/>
          <w:szCs w:val="20"/>
          <w:u w:val="single"/>
        </w:rPr>
      </w:pPr>
      <w:r w:rsidRPr="00850F17">
        <w:rPr>
          <w:rFonts w:ascii="Century Gothic" w:hAnsi="Century Gothic"/>
          <w:b/>
          <w:sz w:val="20"/>
          <w:szCs w:val="20"/>
          <w:u w:val="single"/>
        </w:rPr>
        <w:t>Registration Fees:</w:t>
      </w:r>
    </w:p>
    <w:p w14:paraId="097B56F8" w14:textId="77777777" w:rsidR="00736FF0" w:rsidRPr="00850F17" w:rsidRDefault="00736FF0" w:rsidP="00736FF0">
      <w:pPr>
        <w:spacing w:after="0"/>
        <w:rPr>
          <w:rFonts w:ascii="Century Gothic" w:hAnsi="Century Gothic"/>
          <w:sz w:val="20"/>
          <w:szCs w:val="20"/>
        </w:rPr>
      </w:pPr>
      <w:r w:rsidRPr="00850F17">
        <w:rPr>
          <w:rFonts w:ascii="Century Gothic" w:hAnsi="Century Gothic"/>
          <w:sz w:val="20"/>
          <w:szCs w:val="20"/>
        </w:rPr>
        <w:t>Registration Fees will be charged annually in the fall or at the start date if enrolling mid-year.</w:t>
      </w:r>
    </w:p>
    <w:p w14:paraId="5BC42CA7" w14:textId="77777777" w:rsidR="00736FF0" w:rsidRPr="00850F17" w:rsidRDefault="00736FF0" w:rsidP="00736FF0">
      <w:pPr>
        <w:spacing w:after="0"/>
        <w:rPr>
          <w:rFonts w:ascii="Century Gothic" w:hAnsi="Century Gothic"/>
          <w:sz w:val="20"/>
          <w:szCs w:val="20"/>
        </w:rPr>
      </w:pPr>
    </w:p>
    <w:p w14:paraId="0FF1E43A" w14:textId="77777777" w:rsidR="00736FF0" w:rsidRPr="00850F17" w:rsidRDefault="00736FF0" w:rsidP="00736FF0">
      <w:pPr>
        <w:spacing w:after="0"/>
        <w:rPr>
          <w:rFonts w:ascii="Century Gothic" w:hAnsi="Century Gothic"/>
          <w:b/>
          <w:sz w:val="20"/>
          <w:szCs w:val="20"/>
          <w:u w:val="single"/>
        </w:rPr>
      </w:pPr>
      <w:r w:rsidRPr="00850F17">
        <w:rPr>
          <w:rFonts w:ascii="Century Gothic" w:hAnsi="Century Gothic"/>
          <w:b/>
          <w:sz w:val="20"/>
          <w:szCs w:val="20"/>
          <w:u w:val="single"/>
        </w:rPr>
        <w:t>Discounts:</w:t>
      </w:r>
    </w:p>
    <w:p w14:paraId="4DCD4B94" w14:textId="77777777" w:rsidR="00736FF0" w:rsidRPr="00850F17" w:rsidRDefault="00736FF0" w:rsidP="00736FF0">
      <w:pPr>
        <w:pStyle w:val="ListParagraph"/>
        <w:numPr>
          <w:ilvl w:val="0"/>
          <w:numId w:val="31"/>
        </w:numPr>
        <w:spacing w:after="0"/>
        <w:rPr>
          <w:rFonts w:ascii="Century Gothic" w:hAnsi="Century Gothic"/>
          <w:color w:val="000000" w:themeColor="text1"/>
          <w:sz w:val="20"/>
          <w:szCs w:val="20"/>
        </w:rPr>
      </w:pPr>
      <w:r w:rsidRPr="00850F17">
        <w:rPr>
          <w:rFonts w:ascii="Century Gothic" w:hAnsi="Century Gothic" w:cs="Arial"/>
          <w:color w:val="000000" w:themeColor="text1"/>
          <w:sz w:val="20"/>
          <w:szCs w:val="20"/>
        </w:rPr>
        <w:t xml:space="preserve">Five Day Full Week Enrollment for all classes, except dually enrolled 4K (both WWUSD and UWW-CC): </w:t>
      </w:r>
      <w:r w:rsidRPr="00850F17">
        <w:rPr>
          <w:rStyle w:val="Strong"/>
          <w:rFonts w:ascii="Century Gothic" w:hAnsi="Century Gothic" w:cs="Arial"/>
          <w:color w:val="000000" w:themeColor="text1"/>
          <w:sz w:val="20"/>
          <w:szCs w:val="20"/>
        </w:rPr>
        <w:t xml:space="preserve">5% </w:t>
      </w:r>
    </w:p>
    <w:p w14:paraId="57D943AE" w14:textId="77777777" w:rsidR="00736FF0" w:rsidRPr="00850F17" w:rsidRDefault="00736FF0" w:rsidP="00736FF0">
      <w:pPr>
        <w:pStyle w:val="ListParagraph"/>
        <w:numPr>
          <w:ilvl w:val="0"/>
          <w:numId w:val="31"/>
        </w:numPr>
        <w:spacing w:after="0"/>
        <w:rPr>
          <w:rFonts w:ascii="Century Gothic" w:hAnsi="Century Gothic"/>
          <w:color w:val="000000" w:themeColor="text1"/>
          <w:sz w:val="20"/>
          <w:szCs w:val="20"/>
        </w:rPr>
      </w:pPr>
      <w:r w:rsidRPr="00850F17">
        <w:rPr>
          <w:rFonts w:ascii="Century Gothic" w:hAnsi="Century Gothic" w:cs="Arial"/>
          <w:color w:val="000000" w:themeColor="text1"/>
          <w:sz w:val="20"/>
          <w:szCs w:val="20"/>
        </w:rPr>
        <w:t xml:space="preserve">Full Fall &amp; Full Spring Semester Payment by due date:  </w:t>
      </w:r>
      <w:r w:rsidRPr="00850F17">
        <w:rPr>
          <w:rStyle w:val="Strong"/>
          <w:rFonts w:ascii="Century Gothic" w:hAnsi="Century Gothic" w:cs="Arial"/>
          <w:color w:val="000000" w:themeColor="text1"/>
          <w:sz w:val="20"/>
          <w:szCs w:val="20"/>
        </w:rPr>
        <w:t xml:space="preserve">2% </w:t>
      </w:r>
    </w:p>
    <w:p w14:paraId="45065F06" w14:textId="77777777" w:rsidR="00736FF0" w:rsidRPr="00850F17" w:rsidRDefault="00736FF0" w:rsidP="00736FF0">
      <w:pPr>
        <w:pStyle w:val="ListParagraph"/>
        <w:numPr>
          <w:ilvl w:val="0"/>
          <w:numId w:val="31"/>
        </w:numPr>
        <w:spacing w:after="0"/>
        <w:rPr>
          <w:rFonts w:ascii="Century Gothic" w:hAnsi="Century Gothic"/>
          <w:color w:val="000000" w:themeColor="text1"/>
          <w:sz w:val="20"/>
          <w:szCs w:val="20"/>
        </w:rPr>
      </w:pPr>
      <w:r w:rsidRPr="00850F17">
        <w:rPr>
          <w:rFonts w:ascii="Century Gothic" w:hAnsi="Century Gothic" w:cs="Arial"/>
          <w:color w:val="000000" w:themeColor="text1"/>
          <w:sz w:val="20"/>
          <w:szCs w:val="20"/>
        </w:rPr>
        <w:t xml:space="preserve">Multiple Sibling Discount: </w:t>
      </w:r>
      <w:r w:rsidRPr="00850F17">
        <w:rPr>
          <w:rStyle w:val="Strong"/>
          <w:rFonts w:ascii="Century Gothic" w:hAnsi="Century Gothic" w:cs="Arial"/>
          <w:color w:val="000000" w:themeColor="text1"/>
          <w:sz w:val="20"/>
          <w:szCs w:val="20"/>
        </w:rPr>
        <w:t>10%</w:t>
      </w:r>
      <w:r w:rsidRPr="00850F17">
        <w:rPr>
          <w:rFonts w:ascii="Century Gothic" w:hAnsi="Century Gothic" w:cs="Arial"/>
          <w:color w:val="000000" w:themeColor="text1"/>
          <w:sz w:val="20"/>
          <w:szCs w:val="20"/>
        </w:rPr>
        <w:t xml:space="preserve"> discount on the lower tuition(s) </w:t>
      </w:r>
    </w:p>
    <w:p w14:paraId="1E8EAFD2" w14:textId="77777777" w:rsidR="00833F9C" w:rsidRPr="00833F9C" w:rsidRDefault="00833F9C" w:rsidP="00941E34">
      <w:pPr>
        <w:spacing w:after="0" w:line="276" w:lineRule="auto"/>
        <w:rPr>
          <w:rFonts w:ascii="Century Gothic" w:hAnsi="Century Gothic" w:cs="Times New Roman"/>
          <w:b/>
        </w:rPr>
      </w:pPr>
      <w:r w:rsidRPr="00833F9C">
        <w:rPr>
          <w:rFonts w:ascii="Century Gothic" w:hAnsi="Century Gothic" w:cs="Times New Roman"/>
          <w:b/>
        </w:rPr>
        <w:lastRenderedPageBreak/>
        <w:t>Enrollment Verification</w:t>
      </w:r>
    </w:p>
    <w:p w14:paraId="62FBD22B" w14:textId="77777777" w:rsidR="00217BDB" w:rsidRPr="00C23FA0" w:rsidRDefault="00217BDB" w:rsidP="00941E34">
      <w:pPr>
        <w:spacing w:after="0" w:line="276" w:lineRule="auto"/>
        <w:rPr>
          <w:rFonts w:ascii="Century Gothic" w:hAnsi="Century Gothic" w:cs="Times New Roman"/>
          <w:b/>
        </w:rPr>
      </w:pPr>
      <w:r w:rsidRPr="00C23FA0">
        <w:rPr>
          <w:rFonts w:ascii="Century Gothic" w:hAnsi="Century Gothic" w:cs="Times New Roman"/>
        </w:rPr>
        <w:t xml:space="preserve">Enrollment is only verified after the required forms are turned in for each child </w:t>
      </w:r>
      <w:r w:rsidRPr="00C23FA0">
        <w:rPr>
          <w:rFonts w:ascii="Century Gothic" w:hAnsi="Century Gothic" w:cs="Times New Roman"/>
          <w:b/>
        </w:rPr>
        <w:t xml:space="preserve">and the registration fee is paid. </w:t>
      </w:r>
      <w:r w:rsidRPr="00C23FA0">
        <w:rPr>
          <w:rFonts w:ascii="Century Gothic" w:hAnsi="Century Gothic" w:cs="Times New Roman"/>
        </w:rPr>
        <w:t xml:space="preserve">These forms include the </w:t>
      </w:r>
      <w:r w:rsidR="00833F9C">
        <w:rPr>
          <w:rFonts w:ascii="Century Gothic" w:hAnsi="Century Gothic" w:cs="Times New Roman"/>
        </w:rPr>
        <w:t>application</w:t>
      </w:r>
      <w:r w:rsidRPr="00C23FA0">
        <w:rPr>
          <w:rFonts w:ascii="Century Gothic" w:hAnsi="Century Gothic" w:cs="Times New Roman"/>
        </w:rPr>
        <w:t xml:space="preserve"> form, the immunizatio</w:t>
      </w:r>
      <w:r w:rsidR="00833F9C">
        <w:rPr>
          <w:rFonts w:ascii="Century Gothic" w:hAnsi="Century Gothic" w:cs="Times New Roman"/>
        </w:rPr>
        <w:t xml:space="preserve">n form, the health history form, </w:t>
      </w:r>
      <w:r w:rsidRPr="00C23FA0">
        <w:rPr>
          <w:rFonts w:ascii="Century Gothic" w:hAnsi="Century Gothic" w:cs="Times New Roman"/>
        </w:rPr>
        <w:t>income verification form</w:t>
      </w:r>
      <w:r w:rsidR="00833F9C">
        <w:rPr>
          <w:rFonts w:ascii="Century Gothic" w:hAnsi="Century Gothic" w:cs="Times New Roman"/>
        </w:rPr>
        <w:t>, signed enrollment contract</w:t>
      </w:r>
      <w:r w:rsidRPr="00C23FA0">
        <w:rPr>
          <w:rFonts w:ascii="Century Gothic" w:hAnsi="Century Gothic" w:cs="Times New Roman"/>
        </w:rPr>
        <w:t>. After completion of the enrollment forms, a child can begin a</w:t>
      </w:r>
      <w:r w:rsidR="007B42FE" w:rsidRPr="00C23FA0">
        <w:rPr>
          <w:rFonts w:ascii="Century Gothic" w:hAnsi="Century Gothic" w:cs="Times New Roman"/>
        </w:rPr>
        <w:t xml:space="preserve">ttending the Children’s Center </w:t>
      </w:r>
      <w:r w:rsidRPr="00C23FA0">
        <w:rPr>
          <w:rFonts w:ascii="Century Gothic" w:hAnsi="Century Gothic" w:cs="Times New Roman"/>
        </w:rPr>
        <w:t xml:space="preserve">in forty-eight hours (a child cannot attend the center the same day that a parent/legal guardian brings in the enrollment forms). </w:t>
      </w:r>
      <w:r w:rsidR="00153315" w:rsidRPr="00C23FA0">
        <w:rPr>
          <w:rFonts w:ascii="Century Gothic" w:hAnsi="Century Gothic" w:cs="Times New Roman"/>
        </w:rPr>
        <w:t xml:space="preserve">Upon enrollment, the center must also have on file a health form, immunization records and emergency contact information for each child. Registration fees cannot be added onto student bills. The registration fee is an annual fee </w:t>
      </w:r>
      <w:r w:rsidR="007B42FE" w:rsidRPr="00C23FA0">
        <w:rPr>
          <w:rFonts w:ascii="Century Gothic" w:hAnsi="Century Gothic" w:cs="Times New Roman"/>
        </w:rPr>
        <w:t xml:space="preserve">(billed each </w:t>
      </w:r>
      <w:r w:rsidR="00736FF0" w:rsidRPr="00C23FA0">
        <w:rPr>
          <w:rFonts w:ascii="Century Gothic" w:hAnsi="Century Gothic" w:cs="Times New Roman"/>
        </w:rPr>
        <w:t>fall</w:t>
      </w:r>
      <w:r w:rsidR="007B42FE" w:rsidRPr="00C23FA0">
        <w:rPr>
          <w:rFonts w:ascii="Century Gothic" w:hAnsi="Century Gothic" w:cs="Times New Roman"/>
        </w:rPr>
        <w:t xml:space="preserve"> semester) and is non-refundable.  </w:t>
      </w:r>
      <w:r w:rsidR="00153315" w:rsidRPr="00C23FA0">
        <w:rPr>
          <w:rFonts w:ascii="Century Gothic" w:hAnsi="Century Gothic" w:cs="Times New Roman"/>
          <w:b/>
        </w:rPr>
        <w:t xml:space="preserve">If a parent/legal guardian chooses not to have their child attend the center after enrolling them, the registration fee will not be returned to the parent. </w:t>
      </w:r>
    </w:p>
    <w:p w14:paraId="71BAB560" w14:textId="77777777" w:rsidR="00EA0BB0" w:rsidRDefault="00EA0BB0" w:rsidP="00941E34">
      <w:pPr>
        <w:spacing w:after="0" w:line="276" w:lineRule="auto"/>
        <w:rPr>
          <w:rFonts w:ascii="Century Gothic" w:hAnsi="Century Gothic" w:cs="Times New Roman"/>
          <w:b/>
        </w:rPr>
      </w:pPr>
    </w:p>
    <w:p w14:paraId="22CD2A73" w14:textId="77777777" w:rsidR="0062608B" w:rsidRPr="00C23FA0" w:rsidRDefault="0062608B" w:rsidP="00941E34">
      <w:pPr>
        <w:spacing w:after="0" w:line="276" w:lineRule="auto"/>
        <w:rPr>
          <w:rFonts w:ascii="Century Gothic" w:hAnsi="Century Gothic" w:cs="Times New Roman"/>
          <w:b/>
        </w:rPr>
      </w:pPr>
      <w:r w:rsidRPr="00C23FA0">
        <w:rPr>
          <w:rFonts w:ascii="Century Gothic" w:hAnsi="Century Gothic" w:cs="Times New Roman"/>
          <w:b/>
        </w:rPr>
        <w:t>Drop-in Care</w:t>
      </w:r>
    </w:p>
    <w:p w14:paraId="33E239F2" w14:textId="77777777" w:rsidR="00F301AB" w:rsidRPr="00C23FA0" w:rsidRDefault="0062608B" w:rsidP="00941E34">
      <w:pPr>
        <w:spacing w:after="0" w:line="276" w:lineRule="auto"/>
        <w:rPr>
          <w:rFonts w:ascii="Century Gothic" w:hAnsi="Century Gothic" w:cs="Times New Roman"/>
        </w:rPr>
      </w:pPr>
      <w:r w:rsidRPr="00C23FA0">
        <w:rPr>
          <w:rFonts w:ascii="Century Gothic" w:hAnsi="Century Gothic" w:cs="Times New Roman"/>
        </w:rPr>
        <w:t xml:space="preserve">Extra days can be purchased as needed and need to be purchased at least one day in advance (unless there is an emergency). These additions are scheduled on a pre-approved, prepaid basis. These additions are also required </w:t>
      </w:r>
      <w:r w:rsidR="00D602E1" w:rsidRPr="00C23FA0">
        <w:rPr>
          <w:rFonts w:ascii="Century Gothic" w:hAnsi="Century Gothic" w:cs="Times New Roman"/>
        </w:rPr>
        <w:t>in writing</w:t>
      </w:r>
      <w:r w:rsidR="00F301AB" w:rsidRPr="00C23FA0">
        <w:rPr>
          <w:rFonts w:ascii="Century Gothic" w:hAnsi="Century Gothic" w:cs="Times New Roman"/>
        </w:rPr>
        <w:t xml:space="preserve">. Once the request has been confirmed by the office, the family will be required to pay tuition regardless of the child’s attendance. Payment is required when the request is submitted to the office and it is nonrefundable. </w:t>
      </w:r>
    </w:p>
    <w:p w14:paraId="08D5CD49" w14:textId="77777777" w:rsidR="002D71B4" w:rsidRPr="00C23FA0" w:rsidRDefault="002D71B4" w:rsidP="00F301AB">
      <w:pPr>
        <w:spacing w:after="0" w:line="276" w:lineRule="auto"/>
        <w:rPr>
          <w:rFonts w:ascii="Century Gothic" w:hAnsi="Century Gothic" w:cs="Times New Roman"/>
        </w:rPr>
      </w:pPr>
    </w:p>
    <w:p w14:paraId="0D31313B" w14:textId="77777777" w:rsidR="002D71B4" w:rsidRPr="00C23FA0" w:rsidRDefault="002D71B4" w:rsidP="00F301AB">
      <w:pPr>
        <w:spacing w:after="0" w:line="276" w:lineRule="auto"/>
        <w:rPr>
          <w:rFonts w:ascii="Century Gothic" w:hAnsi="Century Gothic" w:cs="Times New Roman"/>
          <w:b/>
        </w:rPr>
      </w:pPr>
      <w:r w:rsidRPr="00C23FA0">
        <w:rPr>
          <w:rFonts w:ascii="Century Gothic" w:hAnsi="Century Gothic" w:cs="Times New Roman"/>
          <w:b/>
        </w:rPr>
        <w:t>Billing of Scheduled Childcare</w:t>
      </w:r>
    </w:p>
    <w:p w14:paraId="333A5164" w14:textId="77777777" w:rsidR="00386061" w:rsidRPr="00C23FA0" w:rsidRDefault="002D71B4" w:rsidP="00F301AB">
      <w:pPr>
        <w:spacing w:after="0" w:line="276" w:lineRule="auto"/>
        <w:rPr>
          <w:rFonts w:ascii="Century Gothic" w:hAnsi="Century Gothic" w:cs="Times New Roman"/>
        </w:rPr>
      </w:pPr>
      <w:r w:rsidRPr="00C23FA0">
        <w:rPr>
          <w:rFonts w:ascii="Century Gothic" w:hAnsi="Century Gothic" w:cs="Times New Roman"/>
        </w:rPr>
        <w:t xml:space="preserve">For parents/legal guardians, who are students, the total bill for the entire semester is sent to the home address along with enrollment verification. Student families have a chance to review the bill and discuss any errors with the office. Once the bill is verified, the total amount is put on the student account through the </w:t>
      </w:r>
      <w:r w:rsidR="00833F9C">
        <w:rPr>
          <w:rFonts w:ascii="Century Gothic" w:hAnsi="Century Gothic" w:cs="Times New Roman"/>
        </w:rPr>
        <w:t>Financial Services office</w:t>
      </w:r>
      <w:r w:rsidRPr="00C23FA0">
        <w:rPr>
          <w:rFonts w:ascii="Century Gothic" w:hAnsi="Century Gothic" w:cs="Times New Roman"/>
        </w:rPr>
        <w:t>. This is done before</w:t>
      </w:r>
      <w:r w:rsidR="00EA50FC" w:rsidRPr="00C23FA0">
        <w:rPr>
          <w:rFonts w:ascii="Century Gothic" w:hAnsi="Century Gothic" w:cs="Times New Roman"/>
        </w:rPr>
        <w:t xml:space="preserve"> the beginning of the semester. </w:t>
      </w:r>
      <w:r w:rsidRPr="00C23FA0">
        <w:rPr>
          <w:rFonts w:ascii="Century Gothic" w:hAnsi="Century Gothic" w:cs="Times New Roman"/>
        </w:rPr>
        <w:t xml:space="preserve">Non-student families are billed in </w:t>
      </w:r>
      <w:r w:rsidR="00EA50FC" w:rsidRPr="00C23FA0">
        <w:rPr>
          <w:rFonts w:ascii="Century Gothic" w:hAnsi="Century Gothic" w:cs="Times New Roman"/>
        </w:rPr>
        <w:t>four</w:t>
      </w:r>
      <w:r w:rsidRPr="00C23FA0">
        <w:rPr>
          <w:rFonts w:ascii="Century Gothic" w:hAnsi="Century Gothic" w:cs="Times New Roman"/>
        </w:rPr>
        <w:t xml:space="preserve"> equal installments. The first installment is due </w:t>
      </w:r>
      <w:r w:rsidR="00F40C58">
        <w:rPr>
          <w:rFonts w:ascii="Century Gothic" w:hAnsi="Century Gothic" w:cs="Times New Roman"/>
        </w:rPr>
        <w:t>at</w:t>
      </w:r>
      <w:r w:rsidRPr="00C23FA0">
        <w:rPr>
          <w:rFonts w:ascii="Century Gothic" w:hAnsi="Century Gothic" w:cs="Times New Roman"/>
        </w:rPr>
        <w:t xml:space="preserve"> the beginning of the semester. Payments </w:t>
      </w:r>
      <w:r w:rsidR="00EA50FC" w:rsidRPr="00C23FA0">
        <w:rPr>
          <w:rFonts w:ascii="Century Gothic" w:hAnsi="Century Gothic" w:cs="Times New Roman"/>
        </w:rPr>
        <w:t xml:space="preserve">(cash, check, or money order) </w:t>
      </w:r>
      <w:r w:rsidRPr="00C23FA0">
        <w:rPr>
          <w:rFonts w:ascii="Century Gothic" w:hAnsi="Century Gothic" w:cs="Times New Roman"/>
        </w:rPr>
        <w:t>should be given to th</w:t>
      </w:r>
      <w:r w:rsidR="00EA50FC" w:rsidRPr="00C23FA0">
        <w:rPr>
          <w:rFonts w:ascii="Century Gothic" w:hAnsi="Century Gothic" w:cs="Times New Roman"/>
        </w:rPr>
        <w:t xml:space="preserve">e director or program </w:t>
      </w:r>
      <w:r w:rsidR="00F40C58">
        <w:rPr>
          <w:rFonts w:ascii="Century Gothic" w:hAnsi="Century Gothic" w:cs="Times New Roman"/>
        </w:rPr>
        <w:t>associate</w:t>
      </w:r>
      <w:r w:rsidR="00EA50FC" w:rsidRPr="00C23FA0">
        <w:rPr>
          <w:rFonts w:ascii="Century Gothic" w:hAnsi="Century Gothic" w:cs="Times New Roman"/>
        </w:rPr>
        <w:t xml:space="preserve"> in the office.  Please do not give cash to any teachers or student employees.</w:t>
      </w:r>
      <w:r w:rsidRPr="00C23FA0">
        <w:rPr>
          <w:rFonts w:ascii="Century Gothic" w:hAnsi="Century Gothic" w:cs="Times New Roman"/>
        </w:rPr>
        <w:t xml:space="preserve"> A receipt </w:t>
      </w:r>
      <w:r w:rsidR="00386061" w:rsidRPr="00C23FA0">
        <w:rPr>
          <w:rFonts w:ascii="Century Gothic" w:hAnsi="Century Gothic" w:cs="Times New Roman"/>
        </w:rPr>
        <w:t>is made for all payments made to the Center and is given directly to the parent or put in the child’s cubby.</w:t>
      </w:r>
    </w:p>
    <w:p w14:paraId="5F514291" w14:textId="77777777" w:rsidR="00386061" w:rsidRPr="00C23FA0" w:rsidRDefault="00386061" w:rsidP="00F301AB">
      <w:pPr>
        <w:spacing w:after="0" w:line="276" w:lineRule="auto"/>
        <w:rPr>
          <w:rFonts w:ascii="Century Gothic" w:hAnsi="Century Gothic" w:cs="Times New Roman"/>
        </w:rPr>
      </w:pPr>
    </w:p>
    <w:p w14:paraId="4B739B54" w14:textId="77777777" w:rsidR="00386061" w:rsidRPr="00C23FA0" w:rsidRDefault="00386061" w:rsidP="00F301AB">
      <w:pPr>
        <w:spacing w:after="0" w:line="276" w:lineRule="auto"/>
        <w:rPr>
          <w:rFonts w:ascii="Century Gothic" w:hAnsi="Century Gothic" w:cs="Times New Roman"/>
          <w:b/>
        </w:rPr>
      </w:pPr>
      <w:r w:rsidRPr="00C23FA0">
        <w:rPr>
          <w:rFonts w:ascii="Century Gothic" w:hAnsi="Century Gothic" w:cs="Times New Roman"/>
          <w:b/>
        </w:rPr>
        <w:t>Financial Assistance</w:t>
      </w:r>
    </w:p>
    <w:p w14:paraId="2D1AB983" w14:textId="77777777" w:rsidR="00386061" w:rsidRPr="00C23FA0" w:rsidRDefault="00386061" w:rsidP="00F301AB">
      <w:pPr>
        <w:spacing w:after="0" w:line="276" w:lineRule="auto"/>
        <w:rPr>
          <w:rFonts w:ascii="Century Gothic" w:hAnsi="Century Gothic" w:cs="Times New Roman"/>
        </w:rPr>
      </w:pPr>
      <w:r w:rsidRPr="00C23FA0">
        <w:rPr>
          <w:rFonts w:ascii="Century Gothic" w:hAnsi="Century Gothic" w:cs="Times New Roman"/>
        </w:rPr>
        <w:t xml:space="preserve">The Financial Aid Counselors at the Financial Aid Office may be of assistance to student parents/legal guardians. Be sure to take copies of childcare bills to meetings with Financial Aid Counselors, as these may be needed. Please be aware that the University has an installment plan for students. However, you must sign up for this service at the Student Billing Office in Hyer Hall. </w:t>
      </w:r>
    </w:p>
    <w:p w14:paraId="754BA1D1" w14:textId="77777777" w:rsidR="00386061" w:rsidRPr="00C23FA0" w:rsidRDefault="00386061" w:rsidP="00F301AB">
      <w:pPr>
        <w:spacing w:after="0" w:line="276" w:lineRule="auto"/>
        <w:rPr>
          <w:rFonts w:ascii="Century Gothic" w:hAnsi="Century Gothic" w:cs="Times New Roman"/>
        </w:rPr>
      </w:pPr>
    </w:p>
    <w:p w14:paraId="718BB6D9" w14:textId="77777777" w:rsidR="00F40C58" w:rsidRDefault="00386061" w:rsidP="00F301AB">
      <w:pPr>
        <w:spacing w:after="0" w:line="276" w:lineRule="auto"/>
        <w:rPr>
          <w:rFonts w:ascii="Century Gothic" w:hAnsi="Century Gothic" w:cs="Times New Roman"/>
        </w:rPr>
      </w:pPr>
      <w:r w:rsidRPr="00C23FA0">
        <w:rPr>
          <w:rFonts w:ascii="Century Gothic" w:hAnsi="Century Gothic" w:cs="Times New Roman"/>
        </w:rPr>
        <w:lastRenderedPageBreak/>
        <w:t xml:space="preserve">The Children’s Center does not offer financial assistance to parents to offset the cost of childcare; however, </w:t>
      </w:r>
      <w:r w:rsidR="00F40C58">
        <w:rPr>
          <w:rFonts w:ascii="Century Gothic" w:hAnsi="Century Gothic" w:cs="Times New Roman"/>
        </w:rPr>
        <w:t xml:space="preserve">we do participate in the Wisconsin Share Child care subsidy.  Families can see this website for information about eligibility </w:t>
      </w:r>
      <w:hyperlink r:id="rId16" w:history="1">
        <w:r w:rsidR="00F40C58" w:rsidRPr="00C41AD9">
          <w:rPr>
            <w:rStyle w:val="Hyperlink"/>
            <w:rFonts w:ascii="Century Gothic" w:hAnsi="Century Gothic" w:cs="Times New Roman"/>
          </w:rPr>
          <w:t>https://dcf.wisconsin.gov/wishares</w:t>
        </w:r>
      </w:hyperlink>
    </w:p>
    <w:p w14:paraId="17F2A0A4" w14:textId="77777777" w:rsidR="00F40C58" w:rsidRPr="00C23FA0" w:rsidRDefault="00F40C58" w:rsidP="00F301AB">
      <w:pPr>
        <w:spacing w:after="0" w:line="276" w:lineRule="auto"/>
        <w:rPr>
          <w:rFonts w:ascii="Century Gothic" w:hAnsi="Century Gothic" w:cs="Times New Roman"/>
        </w:rPr>
      </w:pPr>
    </w:p>
    <w:p w14:paraId="52096627" w14:textId="77777777" w:rsidR="00F40C58" w:rsidRDefault="00F40C58" w:rsidP="00F301AB">
      <w:pPr>
        <w:spacing w:after="0" w:line="276" w:lineRule="auto"/>
        <w:rPr>
          <w:rFonts w:ascii="Century Gothic" w:hAnsi="Century Gothic" w:cs="Times New Roman"/>
        </w:rPr>
      </w:pPr>
      <w:r>
        <w:rPr>
          <w:rFonts w:ascii="Century Gothic" w:hAnsi="Century Gothic" w:cs="Times New Roman"/>
        </w:rPr>
        <w:t xml:space="preserve">In addition, we also work with Childcare Aware to support military families and families of veterans.  See </w:t>
      </w:r>
      <w:hyperlink r:id="rId17" w:history="1">
        <w:r w:rsidRPr="00C41AD9">
          <w:rPr>
            <w:rStyle w:val="Hyperlink"/>
            <w:rFonts w:ascii="Century Gothic" w:hAnsi="Century Gothic" w:cs="Times New Roman"/>
          </w:rPr>
          <w:t>https://www.childcareaware.org/</w:t>
        </w:r>
      </w:hyperlink>
      <w:r>
        <w:rPr>
          <w:rFonts w:ascii="Century Gothic" w:hAnsi="Century Gothic" w:cs="Times New Roman"/>
        </w:rPr>
        <w:t xml:space="preserve"> for additional information</w:t>
      </w:r>
    </w:p>
    <w:p w14:paraId="4DA0D74F" w14:textId="77777777" w:rsidR="00F40C58" w:rsidRPr="00C23FA0" w:rsidRDefault="00F40C58" w:rsidP="00F301AB">
      <w:pPr>
        <w:spacing w:after="0" w:line="276" w:lineRule="auto"/>
        <w:rPr>
          <w:rFonts w:ascii="Century Gothic" w:hAnsi="Century Gothic" w:cs="Times New Roman"/>
        </w:rPr>
      </w:pPr>
    </w:p>
    <w:p w14:paraId="2E70D62E" w14:textId="77777777" w:rsidR="00EA50FC" w:rsidRPr="00C23FA0" w:rsidRDefault="00EA50FC" w:rsidP="00EA50FC">
      <w:pPr>
        <w:spacing w:after="0" w:line="276" w:lineRule="auto"/>
        <w:rPr>
          <w:rFonts w:ascii="Century Gothic" w:hAnsi="Century Gothic" w:cs="Times New Roman"/>
          <w:b/>
        </w:rPr>
      </w:pPr>
      <w:r w:rsidRPr="00C23FA0">
        <w:rPr>
          <w:rFonts w:ascii="Century Gothic" w:hAnsi="Century Gothic" w:cs="Times New Roman"/>
          <w:b/>
        </w:rPr>
        <w:t>Billing Errors, Questions, or Concerns</w:t>
      </w:r>
    </w:p>
    <w:p w14:paraId="39D56C71" w14:textId="77777777" w:rsidR="00EA50FC" w:rsidRPr="00C23FA0" w:rsidRDefault="00EA50FC" w:rsidP="00EA50FC">
      <w:pPr>
        <w:spacing w:after="0" w:line="276" w:lineRule="auto"/>
        <w:rPr>
          <w:rFonts w:ascii="Century Gothic" w:hAnsi="Century Gothic" w:cs="Times New Roman"/>
        </w:rPr>
      </w:pPr>
      <w:r w:rsidRPr="00C23FA0">
        <w:rPr>
          <w:rFonts w:ascii="Century Gothic" w:hAnsi="Century Gothic" w:cs="Times New Roman"/>
        </w:rPr>
        <w:t xml:space="preserve">Although every effort is made </w:t>
      </w:r>
      <w:proofErr w:type="gramStart"/>
      <w:r w:rsidRPr="00C23FA0">
        <w:rPr>
          <w:rFonts w:ascii="Century Gothic" w:hAnsi="Century Gothic" w:cs="Times New Roman"/>
        </w:rPr>
        <w:t>to insure that</w:t>
      </w:r>
      <w:proofErr w:type="gramEnd"/>
      <w:r w:rsidRPr="00C23FA0">
        <w:rPr>
          <w:rFonts w:ascii="Century Gothic" w:hAnsi="Century Gothic" w:cs="Times New Roman"/>
        </w:rPr>
        <w:t xml:space="preserve"> no errors are on bills, sometimes mistakes do occur. If this happens, please bring the bill to the office at the Children’s Center to remedy the problem. </w:t>
      </w:r>
    </w:p>
    <w:p w14:paraId="4BADFAB3" w14:textId="77777777" w:rsidR="00EA50FC" w:rsidRPr="00C23FA0" w:rsidRDefault="00EA50FC" w:rsidP="00EA50FC">
      <w:pPr>
        <w:spacing w:after="0" w:line="276" w:lineRule="auto"/>
        <w:rPr>
          <w:rFonts w:ascii="Century Gothic" w:hAnsi="Century Gothic" w:cs="Times New Roman"/>
        </w:rPr>
      </w:pPr>
    </w:p>
    <w:p w14:paraId="6C778216" w14:textId="77777777" w:rsidR="00EA50FC" w:rsidRPr="00C23FA0" w:rsidRDefault="00EA50FC" w:rsidP="00EA50FC">
      <w:pPr>
        <w:spacing w:after="0" w:line="276" w:lineRule="auto"/>
        <w:rPr>
          <w:rFonts w:ascii="Century Gothic" w:hAnsi="Century Gothic" w:cs="Times New Roman"/>
          <w:b/>
        </w:rPr>
      </w:pPr>
      <w:r w:rsidRPr="00C23FA0">
        <w:rPr>
          <w:rFonts w:ascii="Century Gothic" w:hAnsi="Century Gothic" w:cs="Times New Roman"/>
          <w:b/>
        </w:rPr>
        <w:t>Student Status and Change of Status from Student to Non-Student</w:t>
      </w:r>
    </w:p>
    <w:p w14:paraId="3FC676C2" w14:textId="4E13BFFB" w:rsidR="00C93236" w:rsidRDefault="00EA50FC" w:rsidP="00DF0470">
      <w:pPr>
        <w:pStyle w:val="Default"/>
        <w:spacing w:line="276" w:lineRule="auto"/>
        <w:rPr>
          <w:rFonts w:ascii="Century Gothic" w:hAnsi="Century Gothic" w:cs="Times New Roman"/>
          <w:sz w:val="22"/>
          <w:szCs w:val="22"/>
        </w:rPr>
      </w:pPr>
      <w:r w:rsidRPr="00C23FA0">
        <w:rPr>
          <w:rFonts w:ascii="Century Gothic" w:hAnsi="Century Gothic" w:cs="Times New Roman"/>
          <w:sz w:val="22"/>
          <w:szCs w:val="22"/>
        </w:rPr>
        <w:t xml:space="preserve">In order to qualify for student rates, students must be enrolled for the minimum number of credits to qualify for Financial Aid in a given semester. </w:t>
      </w:r>
      <w:r w:rsidR="006C4C19" w:rsidRPr="00C23FA0">
        <w:rPr>
          <w:rFonts w:ascii="Century Gothic" w:hAnsi="Century Gothic" w:cs="Times New Roman"/>
          <w:sz w:val="22"/>
          <w:szCs w:val="22"/>
        </w:rPr>
        <w:t xml:space="preserve">UW-Whitewater considers a </w:t>
      </w:r>
      <w:r w:rsidR="006C4C19" w:rsidRPr="00E90F51">
        <w:rPr>
          <w:rFonts w:ascii="Century Gothic" w:hAnsi="Century Gothic" w:cs="Times New Roman"/>
          <w:i/>
          <w:iCs/>
          <w:sz w:val="22"/>
          <w:szCs w:val="22"/>
          <w:u w:val="single"/>
        </w:rPr>
        <w:t>graduate student</w:t>
      </w:r>
      <w:r w:rsidR="006C4C19" w:rsidRPr="00C23FA0">
        <w:rPr>
          <w:rFonts w:ascii="Century Gothic" w:hAnsi="Century Gothic" w:cs="Times New Roman"/>
          <w:sz w:val="22"/>
          <w:szCs w:val="22"/>
        </w:rPr>
        <w:t xml:space="preserve"> to be registered on a full-time basis when the student is enrolled in at least nine (9) UW-Wh</w:t>
      </w:r>
      <w:r w:rsidR="00DF0470" w:rsidRPr="00C23FA0">
        <w:rPr>
          <w:rFonts w:ascii="Century Gothic" w:hAnsi="Century Gothic" w:cs="Times New Roman"/>
          <w:sz w:val="22"/>
          <w:szCs w:val="22"/>
        </w:rPr>
        <w:t>itewater credits</w:t>
      </w:r>
      <w:r w:rsidR="006C4C19" w:rsidRPr="00C23FA0">
        <w:rPr>
          <w:rFonts w:ascii="Century Gothic" w:hAnsi="Century Gothic" w:cs="Times New Roman"/>
          <w:sz w:val="22"/>
          <w:szCs w:val="22"/>
        </w:rPr>
        <w:t xml:space="preserve"> during a fall or spring term and at least five (5) UW-W</w:t>
      </w:r>
      <w:r w:rsidR="00DF0470" w:rsidRPr="00C23FA0">
        <w:rPr>
          <w:rFonts w:ascii="Century Gothic" w:hAnsi="Century Gothic" w:cs="Times New Roman"/>
          <w:sz w:val="22"/>
          <w:szCs w:val="22"/>
        </w:rPr>
        <w:t>hitewater credits</w:t>
      </w:r>
      <w:r w:rsidR="006C4C19" w:rsidRPr="00C23FA0">
        <w:rPr>
          <w:rFonts w:ascii="Century Gothic" w:hAnsi="Century Gothic" w:cs="Times New Roman"/>
          <w:sz w:val="22"/>
          <w:szCs w:val="22"/>
        </w:rPr>
        <w:t xml:space="preserve"> during the summer term. </w:t>
      </w:r>
      <w:r w:rsidR="006C4C19" w:rsidRPr="00E90F51">
        <w:rPr>
          <w:rFonts w:ascii="Century Gothic" w:hAnsi="Century Gothic" w:cs="Times New Roman"/>
          <w:i/>
          <w:iCs/>
          <w:sz w:val="22"/>
          <w:szCs w:val="22"/>
          <w:u w:val="single"/>
        </w:rPr>
        <w:t>An undergraduate student</w:t>
      </w:r>
      <w:r w:rsidR="006C4C19" w:rsidRPr="00C23FA0">
        <w:rPr>
          <w:rFonts w:ascii="Century Gothic" w:hAnsi="Century Gothic" w:cs="Times New Roman"/>
          <w:sz w:val="22"/>
          <w:szCs w:val="22"/>
        </w:rPr>
        <w:t xml:space="preserve"> is considered full-time when he/she is enrolled in at least twelve (</w:t>
      </w:r>
      <w:r w:rsidR="00E90F51">
        <w:rPr>
          <w:rFonts w:ascii="Century Gothic" w:hAnsi="Century Gothic" w:cs="Times New Roman"/>
          <w:sz w:val="22"/>
          <w:szCs w:val="22"/>
        </w:rPr>
        <w:t>6</w:t>
      </w:r>
      <w:r w:rsidR="006C4C19" w:rsidRPr="00C23FA0">
        <w:rPr>
          <w:rFonts w:ascii="Century Gothic" w:hAnsi="Century Gothic" w:cs="Times New Roman"/>
          <w:sz w:val="22"/>
          <w:szCs w:val="22"/>
        </w:rPr>
        <w:t>) UW-W</w:t>
      </w:r>
      <w:r w:rsidR="00DF0470" w:rsidRPr="00C23FA0">
        <w:rPr>
          <w:rFonts w:ascii="Century Gothic" w:hAnsi="Century Gothic" w:cs="Times New Roman"/>
          <w:sz w:val="22"/>
          <w:szCs w:val="22"/>
        </w:rPr>
        <w:t>hitewater credits</w:t>
      </w:r>
      <w:r w:rsidR="006C4C19" w:rsidRPr="00C23FA0">
        <w:rPr>
          <w:rFonts w:ascii="Century Gothic" w:hAnsi="Century Gothic" w:cs="Times New Roman"/>
          <w:sz w:val="22"/>
          <w:szCs w:val="22"/>
        </w:rPr>
        <w:t xml:space="preserve"> during a fall or spring term and at least six (6) UW-W</w:t>
      </w:r>
      <w:r w:rsidR="00DF0470" w:rsidRPr="00C23FA0">
        <w:rPr>
          <w:rFonts w:ascii="Century Gothic" w:hAnsi="Century Gothic" w:cs="Times New Roman"/>
          <w:sz w:val="22"/>
          <w:szCs w:val="22"/>
        </w:rPr>
        <w:t>hitewater credits</w:t>
      </w:r>
      <w:r w:rsidR="006C4C19" w:rsidRPr="00C23FA0">
        <w:rPr>
          <w:rFonts w:ascii="Century Gothic" w:hAnsi="Century Gothic" w:cs="Times New Roman"/>
          <w:sz w:val="22"/>
          <w:szCs w:val="22"/>
        </w:rPr>
        <w:t xml:space="preserve"> during the summer term</w:t>
      </w:r>
      <w:r w:rsidR="006C4C19" w:rsidRPr="00C23FA0">
        <w:rPr>
          <w:rFonts w:ascii="Century Gothic" w:hAnsi="Century Gothic"/>
          <w:sz w:val="22"/>
          <w:szCs w:val="22"/>
        </w:rPr>
        <w:t xml:space="preserve">. </w:t>
      </w:r>
      <w:r w:rsidR="006C4C19" w:rsidRPr="00C23FA0">
        <w:rPr>
          <w:rFonts w:ascii="Century Gothic" w:hAnsi="Century Gothic" w:cs="Times New Roman"/>
          <w:sz w:val="22"/>
          <w:szCs w:val="22"/>
        </w:rPr>
        <w:t xml:space="preserve"> </w:t>
      </w:r>
      <w:r w:rsidR="00DF0470" w:rsidRPr="00C23FA0">
        <w:rPr>
          <w:rFonts w:ascii="Century Gothic" w:hAnsi="Century Gothic" w:cs="Times New Roman"/>
          <w:sz w:val="22"/>
          <w:szCs w:val="22"/>
        </w:rPr>
        <w:t>Parents will be charged the student rate for interim sessions if they were full-time students the previous semester &amp; enrolled the semester forthcoming.</w:t>
      </w:r>
      <w:r w:rsidR="006C4C19" w:rsidRPr="00C23FA0">
        <w:rPr>
          <w:rFonts w:ascii="Century Gothic" w:hAnsi="Century Gothic" w:cs="Times New Roman"/>
          <w:sz w:val="22"/>
          <w:szCs w:val="22"/>
        </w:rPr>
        <w:t xml:space="preserve"> </w:t>
      </w:r>
      <w:r w:rsidRPr="00C23FA0">
        <w:rPr>
          <w:rFonts w:ascii="Century Gothic" w:hAnsi="Century Gothic" w:cs="Times New Roman"/>
          <w:sz w:val="22"/>
          <w:szCs w:val="22"/>
        </w:rPr>
        <w:t>If a pare</w:t>
      </w:r>
      <w:r w:rsidR="006C4C19" w:rsidRPr="00C23FA0">
        <w:rPr>
          <w:rFonts w:ascii="Century Gothic" w:hAnsi="Century Gothic" w:cs="Times New Roman"/>
          <w:sz w:val="22"/>
          <w:szCs w:val="22"/>
        </w:rPr>
        <w:t>nt graduates or decides to reduce</w:t>
      </w:r>
      <w:r w:rsidRPr="00C23FA0">
        <w:rPr>
          <w:rFonts w:ascii="Century Gothic" w:hAnsi="Century Gothic" w:cs="Times New Roman"/>
          <w:sz w:val="22"/>
          <w:szCs w:val="22"/>
        </w:rPr>
        <w:t xml:space="preserve"> credits or no longer attend school, their billing status is changed from student status to non-student status. Upon graduating, the parent then becomes </w:t>
      </w:r>
      <w:r w:rsidR="006C4C19" w:rsidRPr="00C23FA0">
        <w:rPr>
          <w:rFonts w:ascii="Century Gothic" w:hAnsi="Century Gothic" w:cs="Times New Roman"/>
          <w:sz w:val="22"/>
          <w:szCs w:val="22"/>
        </w:rPr>
        <w:t>“community family” status and is billed at community</w:t>
      </w:r>
      <w:r w:rsidR="00F40C58">
        <w:rPr>
          <w:rFonts w:ascii="Century Gothic" w:hAnsi="Century Gothic" w:cs="Times New Roman"/>
          <w:sz w:val="22"/>
          <w:szCs w:val="22"/>
        </w:rPr>
        <w:t xml:space="preserve"> rate. </w:t>
      </w:r>
    </w:p>
    <w:p w14:paraId="3BC6D88D" w14:textId="77777777" w:rsidR="00C93236" w:rsidRDefault="00C93236" w:rsidP="00DF0470">
      <w:pPr>
        <w:pStyle w:val="Default"/>
        <w:spacing w:line="276" w:lineRule="auto"/>
        <w:rPr>
          <w:rFonts w:ascii="Century Gothic" w:hAnsi="Century Gothic" w:cs="Times New Roman"/>
        </w:rPr>
      </w:pPr>
    </w:p>
    <w:p w14:paraId="566E7E86" w14:textId="77777777" w:rsidR="006B3EEB" w:rsidRPr="006B3EEB" w:rsidRDefault="006B3EEB" w:rsidP="00E70BB9">
      <w:pPr>
        <w:pStyle w:val="NormalWeb"/>
        <w:spacing w:before="0" w:beforeAutospacing="0" w:after="0" w:afterAutospacing="0" w:line="276" w:lineRule="auto"/>
        <w:rPr>
          <w:rFonts w:ascii="Century Gothic" w:hAnsi="Century Gothic" w:cs="Calibri"/>
          <w:color w:val="000000"/>
          <w:sz w:val="22"/>
          <w:szCs w:val="22"/>
        </w:rPr>
      </w:pPr>
      <w:r w:rsidRPr="006B3EEB">
        <w:rPr>
          <w:rFonts w:ascii="Century Gothic" w:hAnsi="Century Gothic" w:cs="Calibri"/>
          <w:b/>
          <w:color w:val="000000"/>
          <w:sz w:val="22"/>
          <w:szCs w:val="22"/>
        </w:rPr>
        <w:t>Termination of Enrollment:</w:t>
      </w:r>
      <w:r w:rsidRPr="006B3EEB">
        <w:rPr>
          <w:rFonts w:ascii="Century Gothic" w:hAnsi="Century Gothic" w:cs="Calibri"/>
          <w:color w:val="000000"/>
          <w:sz w:val="22"/>
          <w:szCs w:val="22"/>
        </w:rPr>
        <w:t>  The UW-Whitewater Children's Center reserves the right to give written notice of cancellation of the enrollment of a child for any of the following reasons:</w:t>
      </w:r>
    </w:p>
    <w:p w14:paraId="67F8CAB2" w14:textId="77777777" w:rsidR="006B3EEB" w:rsidRPr="006B3EEB" w:rsidRDefault="006B3EEB" w:rsidP="00E70BB9">
      <w:pPr>
        <w:pStyle w:val="NormalWeb"/>
        <w:spacing w:before="0" w:beforeAutospacing="0" w:after="0" w:afterAutospacing="0" w:line="276" w:lineRule="auto"/>
        <w:rPr>
          <w:rFonts w:ascii="Century Gothic" w:hAnsi="Century Gothic" w:cs="Calibri"/>
          <w:color w:val="000000"/>
          <w:sz w:val="22"/>
          <w:szCs w:val="22"/>
        </w:rPr>
      </w:pPr>
      <w:r w:rsidRPr="006B3EEB">
        <w:rPr>
          <w:rFonts w:ascii="Century Gothic" w:hAnsi="Century Gothic" w:cs="Calibri"/>
          <w:color w:val="000000"/>
          <w:sz w:val="22"/>
          <w:szCs w:val="22"/>
        </w:rPr>
        <w:t> 1. Non-payment or excessive late payment of fees;</w:t>
      </w:r>
      <w:r w:rsidRPr="006B3EEB">
        <w:rPr>
          <w:rFonts w:ascii="Century Gothic" w:hAnsi="Century Gothic" w:cs="Calibri"/>
          <w:color w:val="000000"/>
          <w:sz w:val="22"/>
          <w:szCs w:val="22"/>
        </w:rPr>
        <w:br/>
        <w:t>2. Non-compliance with the policies and procedures as outlined in the Family Handbook;</w:t>
      </w:r>
      <w:r w:rsidRPr="006B3EEB">
        <w:rPr>
          <w:rFonts w:ascii="Century Gothic" w:hAnsi="Century Gothic" w:cs="Calibri"/>
          <w:color w:val="000000"/>
          <w:sz w:val="22"/>
          <w:szCs w:val="22"/>
        </w:rPr>
        <w:br/>
        <w:t>3. The child has special needs which the Center cannot meet, including disruptive behavior which requires a disproportionate amount of one-to-one attention or is putting the safety of themselves, other children, or teachers in jeopardy;</w:t>
      </w:r>
      <w:r w:rsidRPr="006B3EEB">
        <w:rPr>
          <w:rFonts w:ascii="Century Gothic" w:hAnsi="Century Gothic" w:cs="Calibri"/>
          <w:color w:val="000000"/>
          <w:sz w:val="22"/>
          <w:szCs w:val="22"/>
        </w:rPr>
        <w:br/>
        <w:t>4. Physical or verbal abuse of staff or children by a child, parent, or guardian;</w:t>
      </w:r>
      <w:r w:rsidRPr="006B3EEB">
        <w:rPr>
          <w:rFonts w:ascii="Century Gothic" w:hAnsi="Century Gothic" w:cs="Calibri"/>
          <w:color w:val="000000"/>
          <w:sz w:val="22"/>
          <w:szCs w:val="22"/>
        </w:rPr>
        <w:br/>
        <w:t>5. The child is not in attendance at any time during two weeks of any enrollment period and the Center is not notified that the child will not be in attendance;</w:t>
      </w:r>
    </w:p>
    <w:p w14:paraId="4E84FDB5" w14:textId="77777777" w:rsidR="00E70BB9" w:rsidRDefault="006B3EEB" w:rsidP="00E70BB9">
      <w:pPr>
        <w:pStyle w:val="NormalWeb"/>
        <w:spacing w:before="0" w:beforeAutospacing="0" w:after="0" w:afterAutospacing="0" w:line="276" w:lineRule="auto"/>
        <w:rPr>
          <w:rFonts w:ascii="Century Gothic" w:hAnsi="Century Gothic" w:cs="Calibri"/>
          <w:color w:val="000000"/>
          <w:sz w:val="22"/>
          <w:szCs w:val="22"/>
        </w:rPr>
      </w:pPr>
      <w:r w:rsidRPr="006B3EEB">
        <w:rPr>
          <w:rFonts w:ascii="Century Gothic" w:hAnsi="Century Gothic" w:cs="Calibri"/>
          <w:color w:val="000000"/>
          <w:sz w:val="22"/>
          <w:szCs w:val="22"/>
        </w:rPr>
        <w:t>7. Neglecting to fill out and return required forms promptly;</w:t>
      </w:r>
      <w:r w:rsidRPr="006B3EEB">
        <w:rPr>
          <w:rFonts w:ascii="Century Gothic" w:hAnsi="Century Gothic" w:cs="Calibri"/>
          <w:color w:val="000000"/>
          <w:sz w:val="22"/>
          <w:szCs w:val="22"/>
        </w:rPr>
        <w:br/>
        <w:t>8. Excessive late pickups at the end of the day past the operating hours of 7:30-5:30</w:t>
      </w:r>
      <w:r w:rsidR="00E70BB9">
        <w:rPr>
          <w:rFonts w:ascii="Century Gothic" w:hAnsi="Century Gothic" w:cs="Calibri"/>
          <w:color w:val="000000"/>
          <w:sz w:val="22"/>
          <w:szCs w:val="22"/>
        </w:rPr>
        <w:t>.</w:t>
      </w:r>
    </w:p>
    <w:p w14:paraId="5F05E9EF" w14:textId="77777777" w:rsidR="00E70BB9" w:rsidRDefault="00E70BB9" w:rsidP="00E70BB9">
      <w:pPr>
        <w:spacing w:after="0" w:line="276" w:lineRule="auto"/>
        <w:rPr>
          <w:rFonts w:ascii="Century Gothic" w:hAnsi="Century Gothic" w:cs="Times New Roman"/>
        </w:rPr>
      </w:pPr>
    </w:p>
    <w:p w14:paraId="00EC6639" w14:textId="77777777" w:rsidR="00E70BB9" w:rsidRPr="00C23FA0" w:rsidRDefault="00E70BB9" w:rsidP="00E70BB9">
      <w:pPr>
        <w:spacing w:after="0" w:line="276" w:lineRule="auto"/>
        <w:rPr>
          <w:rFonts w:ascii="Century Gothic" w:hAnsi="Century Gothic" w:cs="Times New Roman"/>
        </w:rPr>
      </w:pPr>
      <w:r w:rsidRPr="00C23FA0">
        <w:rPr>
          <w:rFonts w:ascii="Century Gothic" w:hAnsi="Century Gothic" w:cs="Times New Roman"/>
        </w:rPr>
        <w:t>In case of a termination, a one week written, dated notice will be given to the parent/guardian. All terminations may be appealed in writing to</w:t>
      </w:r>
      <w:r>
        <w:rPr>
          <w:rFonts w:ascii="Century Gothic" w:hAnsi="Century Gothic" w:cs="Times New Roman"/>
        </w:rPr>
        <w:t xml:space="preserve"> the Office of Student Affairs</w:t>
      </w:r>
      <w:r w:rsidRPr="00C23FA0">
        <w:rPr>
          <w:rFonts w:ascii="Century Gothic" w:hAnsi="Century Gothic" w:cs="Times New Roman"/>
        </w:rPr>
        <w:t>.</w:t>
      </w:r>
    </w:p>
    <w:p w14:paraId="11715A6D" w14:textId="77777777" w:rsidR="00E90F51" w:rsidRDefault="00E90F51" w:rsidP="001A6251">
      <w:pPr>
        <w:jc w:val="center"/>
        <w:rPr>
          <w:rFonts w:ascii="Century Gothic" w:hAnsi="Century Gothic" w:cs="Times New Roman"/>
          <w:b/>
          <w:u w:val="single"/>
        </w:rPr>
      </w:pPr>
    </w:p>
    <w:p w14:paraId="3839CBF2" w14:textId="143A08D4" w:rsidR="00C911FA" w:rsidRPr="00EA0BB0" w:rsidRDefault="00C911FA" w:rsidP="001A6251">
      <w:pPr>
        <w:jc w:val="center"/>
        <w:rPr>
          <w:rFonts w:ascii="Century Gothic" w:hAnsi="Century Gothic" w:cs="Times New Roman"/>
        </w:rPr>
      </w:pPr>
      <w:r w:rsidRPr="00EA0BB0">
        <w:rPr>
          <w:rFonts w:ascii="Century Gothic" w:hAnsi="Century Gothic" w:cs="Times New Roman"/>
          <w:b/>
          <w:u w:val="single"/>
        </w:rPr>
        <w:t>Health and Safety</w:t>
      </w:r>
    </w:p>
    <w:p w14:paraId="1C51D184" w14:textId="77777777" w:rsidR="00C911FA" w:rsidRPr="00EA0BB0" w:rsidRDefault="00C911FA" w:rsidP="00C911FA">
      <w:pPr>
        <w:spacing w:after="0" w:line="276" w:lineRule="auto"/>
        <w:jc w:val="center"/>
        <w:rPr>
          <w:rFonts w:ascii="Century Gothic" w:hAnsi="Century Gothic" w:cs="Times New Roman"/>
        </w:rPr>
      </w:pPr>
    </w:p>
    <w:p w14:paraId="09DF7D30" w14:textId="77777777" w:rsidR="00C911FA" w:rsidRPr="00EA0BB0" w:rsidRDefault="00C911FA" w:rsidP="00C911FA">
      <w:pPr>
        <w:spacing w:after="0" w:line="276" w:lineRule="auto"/>
        <w:rPr>
          <w:rFonts w:ascii="Century Gothic" w:hAnsi="Century Gothic" w:cs="Times New Roman"/>
        </w:rPr>
      </w:pPr>
      <w:r w:rsidRPr="00EA0BB0">
        <w:rPr>
          <w:rFonts w:ascii="Century Gothic" w:hAnsi="Century Gothic" w:cs="Times New Roman"/>
        </w:rPr>
        <w:t xml:space="preserve">The Children Center wishes to maintain a healthy and safe </w:t>
      </w:r>
      <w:r w:rsidR="00736FF0" w:rsidRPr="00EA0BB0">
        <w:rPr>
          <w:rFonts w:ascii="Century Gothic" w:hAnsi="Century Gothic" w:cs="Times New Roman"/>
        </w:rPr>
        <w:t>childcare</w:t>
      </w:r>
      <w:r w:rsidRPr="00EA0BB0">
        <w:rPr>
          <w:rFonts w:ascii="Century Gothic" w:hAnsi="Century Gothic" w:cs="Times New Roman"/>
        </w:rPr>
        <w:t xml:space="preserve"> facility. Every staff member of the Children Center is trained in recognizing childhood diseases. Symptoms of a sick child may </w:t>
      </w:r>
      <w:r w:rsidR="00736FF0" w:rsidRPr="00EA0BB0">
        <w:rPr>
          <w:rFonts w:ascii="Century Gothic" w:hAnsi="Century Gothic" w:cs="Times New Roman"/>
        </w:rPr>
        <w:t>include</w:t>
      </w:r>
      <w:r w:rsidRPr="00EA0BB0">
        <w:rPr>
          <w:rFonts w:ascii="Century Gothic" w:hAnsi="Century Gothic" w:cs="Times New Roman"/>
        </w:rPr>
        <w:t xml:space="preserve"> fever, rashes, sweating, lethargic behavior, etc. If symptoms become apparent while the child is at </w:t>
      </w:r>
      <w:r w:rsidR="00736FF0" w:rsidRPr="00EA0BB0">
        <w:rPr>
          <w:rFonts w:ascii="Century Gothic" w:hAnsi="Century Gothic" w:cs="Times New Roman"/>
        </w:rPr>
        <w:t>school,</w:t>
      </w:r>
      <w:r w:rsidRPr="00EA0BB0">
        <w:rPr>
          <w:rFonts w:ascii="Century Gothic" w:hAnsi="Century Gothic" w:cs="Times New Roman"/>
        </w:rPr>
        <w:t xml:space="preserve"> a call home is made and the child is given the opportunity to lie down in the office to be made as comfortable as possible. </w:t>
      </w:r>
    </w:p>
    <w:p w14:paraId="5DD251CF" w14:textId="77777777" w:rsidR="00C911FA" w:rsidRPr="00EA0BB0" w:rsidRDefault="00C911FA" w:rsidP="00C911FA">
      <w:pPr>
        <w:spacing w:after="0" w:line="276" w:lineRule="auto"/>
        <w:rPr>
          <w:rFonts w:ascii="Century Gothic" w:hAnsi="Century Gothic" w:cs="Times New Roman"/>
        </w:rPr>
      </w:pPr>
    </w:p>
    <w:p w14:paraId="689954F4" w14:textId="77777777" w:rsidR="00C911FA" w:rsidRPr="00EA0BB0" w:rsidRDefault="00C911FA" w:rsidP="00C911FA">
      <w:pPr>
        <w:spacing w:after="0" w:line="276" w:lineRule="auto"/>
        <w:rPr>
          <w:rFonts w:ascii="Century Gothic" w:hAnsi="Century Gothic" w:cs="Times New Roman"/>
          <w:b/>
        </w:rPr>
      </w:pPr>
      <w:r w:rsidRPr="00EA0BB0">
        <w:rPr>
          <w:rFonts w:ascii="Century Gothic" w:hAnsi="Century Gothic" w:cs="Times New Roman"/>
          <w:b/>
        </w:rPr>
        <w:t>Physical Exam</w:t>
      </w:r>
    </w:p>
    <w:p w14:paraId="5D5CFDEA" w14:textId="77777777" w:rsidR="00C911FA" w:rsidRPr="00EA0BB0" w:rsidRDefault="00C911FA" w:rsidP="00C911FA">
      <w:pPr>
        <w:spacing w:after="0" w:line="276" w:lineRule="auto"/>
        <w:rPr>
          <w:rFonts w:ascii="Century Gothic" w:hAnsi="Century Gothic" w:cs="Times New Roman"/>
        </w:rPr>
      </w:pPr>
      <w:r w:rsidRPr="00EA0BB0">
        <w:rPr>
          <w:rFonts w:ascii="Century Gothic" w:hAnsi="Century Gothic" w:cs="Times New Roman"/>
        </w:rPr>
        <w:t>Every child who is enrolled at the Children’s Center and staff member needs to have a physical exam on file and a record of immunizations. Both of these forms can be obtained from the office. The physical exam form must be completed within ten days of enrollment. However, if a child has had a physical exam in the past six months, a doctor or a licensed health care provider can sign the form. Every child needs to have physical exam</w:t>
      </w:r>
      <w:r w:rsidR="001A6251" w:rsidRPr="00EA0BB0">
        <w:rPr>
          <w:rFonts w:ascii="Century Gothic" w:hAnsi="Century Gothic" w:cs="Times New Roman"/>
        </w:rPr>
        <w:t>:</w:t>
      </w:r>
      <w:r w:rsidRPr="00EA0BB0">
        <w:rPr>
          <w:rFonts w:ascii="Century Gothic" w:hAnsi="Century Gothic" w:cs="Times New Roman"/>
        </w:rPr>
        <w:t xml:space="preserve"> every two years for children over twenty-four months and every six months for children under twenty-four months of age. </w:t>
      </w:r>
    </w:p>
    <w:p w14:paraId="5385DBB7" w14:textId="77777777" w:rsidR="00C911FA" w:rsidRPr="00EA0BB0" w:rsidRDefault="00C911FA" w:rsidP="00C911FA">
      <w:pPr>
        <w:spacing w:after="0" w:line="276" w:lineRule="auto"/>
        <w:rPr>
          <w:rFonts w:ascii="Century Gothic" w:hAnsi="Century Gothic" w:cs="Times New Roman"/>
        </w:rPr>
      </w:pPr>
    </w:p>
    <w:p w14:paraId="514ACFED" w14:textId="77777777" w:rsidR="00C911FA" w:rsidRPr="00EA0BB0" w:rsidRDefault="00C911FA" w:rsidP="00C911FA">
      <w:pPr>
        <w:spacing w:after="0" w:line="276" w:lineRule="auto"/>
        <w:rPr>
          <w:rFonts w:ascii="Century Gothic" w:hAnsi="Century Gothic" w:cs="Times New Roman"/>
          <w:b/>
        </w:rPr>
      </w:pPr>
      <w:r w:rsidRPr="00EA0BB0">
        <w:rPr>
          <w:rFonts w:ascii="Century Gothic" w:hAnsi="Century Gothic" w:cs="Times New Roman"/>
          <w:b/>
        </w:rPr>
        <w:t>Immunizations</w:t>
      </w:r>
    </w:p>
    <w:p w14:paraId="3E1785C6" w14:textId="77777777" w:rsidR="00C911FA" w:rsidRPr="00EA0BB0" w:rsidRDefault="00EE021F" w:rsidP="00C911FA">
      <w:pPr>
        <w:spacing w:after="0" w:line="276" w:lineRule="auto"/>
        <w:rPr>
          <w:rFonts w:ascii="Century Gothic" w:hAnsi="Century Gothic" w:cs="Times New Roman"/>
        </w:rPr>
      </w:pPr>
      <w:r w:rsidRPr="00EA0BB0">
        <w:rPr>
          <w:rFonts w:ascii="Century Gothic" w:hAnsi="Century Gothic" w:cs="Times New Roman"/>
        </w:rPr>
        <w:t>A parent or doctor can complete the immunization form</w:t>
      </w:r>
      <w:r w:rsidR="00736FF0">
        <w:rPr>
          <w:rFonts w:ascii="Century Gothic" w:hAnsi="Century Gothic" w:cs="Times New Roman"/>
        </w:rPr>
        <w:t>. An Immunization form</w:t>
      </w:r>
      <w:r w:rsidR="00C911FA" w:rsidRPr="00EA0BB0">
        <w:rPr>
          <w:rFonts w:ascii="Century Gothic" w:hAnsi="Century Gothic" w:cs="Times New Roman"/>
        </w:rPr>
        <w:t xml:space="preserve"> needs to be turned into the office by the first day of enrollment. Families who do not have their children immunized for personal or medical reasons still need to complete this form. There is a section that addresses personal beliefs. These requirements can be waived only if a properly signed health</w:t>
      </w:r>
      <w:r w:rsidR="00B46076" w:rsidRPr="00EA0BB0">
        <w:rPr>
          <w:rFonts w:ascii="Century Gothic" w:hAnsi="Century Gothic" w:cs="Times New Roman"/>
        </w:rPr>
        <w:t xml:space="preserve">, </w:t>
      </w:r>
      <w:r w:rsidR="00736FF0" w:rsidRPr="00EA0BB0">
        <w:rPr>
          <w:rFonts w:ascii="Century Gothic" w:hAnsi="Century Gothic" w:cs="Times New Roman"/>
        </w:rPr>
        <w:t>religious</w:t>
      </w:r>
      <w:r w:rsidR="00B46076" w:rsidRPr="00EA0BB0">
        <w:rPr>
          <w:rFonts w:ascii="Century Gothic" w:hAnsi="Century Gothic" w:cs="Times New Roman"/>
        </w:rPr>
        <w:t xml:space="preserve"> or personal conviction waiver is filed with the school. The purpose of this form is to measure compliance with the law and will be used for that reaso</w:t>
      </w:r>
      <w:r w:rsidR="00736FF0">
        <w:rPr>
          <w:rFonts w:ascii="Century Gothic" w:hAnsi="Century Gothic" w:cs="Times New Roman"/>
        </w:rPr>
        <w:t>n only. If you have questions about</w:t>
      </w:r>
      <w:r w:rsidR="00B46076" w:rsidRPr="00EA0BB0">
        <w:rPr>
          <w:rFonts w:ascii="Century Gothic" w:hAnsi="Century Gothic" w:cs="Times New Roman"/>
        </w:rPr>
        <w:t xml:space="preserve"> immunizations or how to complete this form, please speak to the Director or Program Associate. </w:t>
      </w:r>
    </w:p>
    <w:p w14:paraId="2773CC21" w14:textId="77777777" w:rsidR="00B46076" w:rsidRPr="00EA0BB0" w:rsidRDefault="00B46076" w:rsidP="00C911FA">
      <w:pPr>
        <w:spacing w:after="0" w:line="276" w:lineRule="auto"/>
        <w:rPr>
          <w:rFonts w:ascii="Century Gothic" w:hAnsi="Century Gothic" w:cs="Times New Roman"/>
        </w:rPr>
      </w:pPr>
    </w:p>
    <w:p w14:paraId="206AE79B" w14:textId="77777777" w:rsidR="00B46076" w:rsidRPr="00EA0BB0" w:rsidRDefault="00B46076" w:rsidP="00C911FA">
      <w:pPr>
        <w:spacing w:after="0" w:line="276" w:lineRule="auto"/>
        <w:rPr>
          <w:rFonts w:ascii="Century Gothic" w:hAnsi="Century Gothic" w:cs="Times New Roman"/>
          <w:b/>
        </w:rPr>
      </w:pPr>
      <w:r w:rsidRPr="00EA0BB0">
        <w:rPr>
          <w:rFonts w:ascii="Century Gothic" w:hAnsi="Century Gothic" w:cs="Times New Roman"/>
          <w:b/>
        </w:rPr>
        <w:t>The following are the immunization requirements:</w:t>
      </w:r>
    </w:p>
    <w:p w14:paraId="4043E213" w14:textId="77777777" w:rsidR="00B46076" w:rsidRPr="00EA0BB0" w:rsidRDefault="00B46076" w:rsidP="00C911FA">
      <w:pPr>
        <w:spacing w:after="0" w:line="276" w:lineRule="auto"/>
        <w:rPr>
          <w:rFonts w:ascii="Century Gothic" w:hAnsi="Century Gothic" w:cs="Times New Roman"/>
          <w:b/>
        </w:rPr>
      </w:pPr>
      <w:r w:rsidRPr="00EA0BB0">
        <w:rPr>
          <w:rFonts w:ascii="Century Gothic" w:hAnsi="Century Gothic" w:cs="Times New Roman"/>
          <w:b/>
        </w:rPr>
        <w:t>AGE/GRADE NUMBER OF DOSES</w:t>
      </w:r>
    </w:p>
    <w:p w14:paraId="0744D8A9" w14:textId="77777777" w:rsidR="00B46076" w:rsidRPr="00EA0BB0" w:rsidRDefault="00B46076" w:rsidP="00C911FA">
      <w:pPr>
        <w:spacing w:after="0" w:line="276" w:lineRule="auto"/>
        <w:rPr>
          <w:rFonts w:ascii="Century Gothic" w:hAnsi="Century Gothic" w:cs="Times New Roman"/>
        </w:rPr>
      </w:pPr>
      <w:r w:rsidRPr="00EA0BB0">
        <w:rPr>
          <w:rFonts w:ascii="Century Gothic" w:hAnsi="Century Gothic" w:cs="Times New Roman"/>
        </w:rPr>
        <w:t>5mos through 15mos 2D TP/DTaP/DT 2 PCV 2 Hep B 2 Hib</w:t>
      </w:r>
    </w:p>
    <w:p w14:paraId="77387221" w14:textId="77777777" w:rsidR="00B46076" w:rsidRPr="00EA0BB0" w:rsidRDefault="00B46076" w:rsidP="00C911FA">
      <w:pPr>
        <w:spacing w:after="0" w:line="276" w:lineRule="auto"/>
        <w:rPr>
          <w:rFonts w:ascii="Century Gothic" w:hAnsi="Century Gothic" w:cs="Times New Roman"/>
        </w:rPr>
      </w:pPr>
      <w:r w:rsidRPr="00EA0BB0">
        <w:rPr>
          <w:rFonts w:ascii="Century Gothic" w:hAnsi="Century Gothic" w:cs="Times New Roman"/>
        </w:rPr>
        <w:t xml:space="preserve">16mos through 23 </w:t>
      </w:r>
      <w:r w:rsidR="00E66908" w:rsidRPr="00EA0BB0">
        <w:rPr>
          <w:rFonts w:ascii="Century Gothic" w:hAnsi="Century Gothic" w:cs="Times New Roman"/>
        </w:rPr>
        <w:t>mos.</w:t>
      </w:r>
      <w:r w:rsidRPr="00EA0BB0">
        <w:rPr>
          <w:rFonts w:ascii="Century Gothic" w:hAnsi="Century Gothic" w:cs="Times New Roman"/>
        </w:rPr>
        <w:t xml:space="preserve"> 3DTP/DTaP/DT 2 Polio 1 MMR 2 Hep B 3 Hib 3 PCV 1 MMR</w:t>
      </w:r>
    </w:p>
    <w:p w14:paraId="4B7F58AB" w14:textId="77777777" w:rsidR="00B46076" w:rsidRPr="00EA0BB0" w:rsidRDefault="00B46076" w:rsidP="00C911FA">
      <w:pPr>
        <w:spacing w:after="0" w:line="276" w:lineRule="auto"/>
        <w:rPr>
          <w:rFonts w:ascii="Century Gothic" w:hAnsi="Century Gothic" w:cs="Times New Roman"/>
        </w:rPr>
      </w:pPr>
      <w:r w:rsidRPr="00EA0BB0">
        <w:rPr>
          <w:rFonts w:ascii="Century Gothic" w:hAnsi="Century Gothic" w:cs="Times New Roman"/>
        </w:rPr>
        <w:t>2yrs through 4yrs 4DTP/DTaP/DT 3 Polio 1 MMR 3 Hep b 3 Hib 3PCV 1 Varicella*</w:t>
      </w:r>
    </w:p>
    <w:p w14:paraId="6F797B8C" w14:textId="77777777" w:rsidR="00B46076" w:rsidRPr="00EA0BB0" w:rsidRDefault="00B46076" w:rsidP="00C911FA">
      <w:pPr>
        <w:spacing w:after="0" w:line="276" w:lineRule="auto"/>
        <w:rPr>
          <w:rFonts w:ascii="Century Gothic" w:hAnsi="Century Gothic" w:cs="Times New Roman"/>
        </w:rPr>
      </w:pPr>
      <w:r w:rsidRPr="00EA0BB0">
        <w:rPr>
          <w:rFonts w:ascii="Century Gothic" w:hAnsi="Century Gothic" w:cs="Times New Roman"/>
        </w:rPr>
        <w:t>Kindergarten Entrance 4DTP/DTaP/DT 4 Polio 2 MMR 3 Hep 2 Varicella*</w:t>
      </w:r>
    </w:p>
    <w:p w14:paraId="2285AB7D" w14:textId="3CB0D02C" w:rsidR="00B46076" w:rsidRPr="00EA0BB0" w:rsidRDefault="00B46076" w:rsidP="00C911FA">
      <w:pPr>
        <w:spacing w:after="0" w:line="276" w:lineRule="auto"/>
        <w:rPr>
          <w:rFonts w:ascii="Century Gothic" w:hAnsi="Century Gothic" w:cs="Times New Roman"/>
        </w:rPr>
      </w:pPr>
      <w:r w:rsidRPr="00EA0BB0">
        <w:rPr>
          <w:rFonts w:ascii="Century Gothic" w:hAnsi="Century Gothic" w:cs="Times New Roman"/>
        </w:rPr>
        <w:t>*Unless child has reliable history of chickenpox disease</w:t>
      </w:r>
    </w:p>
    <w:p w14:paraId="7D10972C" w14:textId="662F0784" w:rsidR="00B46076" w:rsidRPr="00EA0BB0" w:rsidRDefault="009013E2" w:rsidP="00C911FA">
      <w:pPr>
        <w:spacing w:after="0" w:line="276" w:lineRule="auto"/>
        <w:rPr>
          <w:rFonts w:ascii="Century Gothic" w:hAnsi="Century Gothic" w:cs="Times New Roman"/>
        </w:rPr>
      </w:pPr>
      <w:r>
        <w:rPr>
          <w:rFonts w:ascii="Century Gothic" w:hAnsi="Century Gothic" w:cs="Times New Roman"/>
          <w:noProof/>
        </w:rPr>
        <mc:AlternateContent>
          <mc:Choice Requires="wps">
            <w:drawing>
              <wp:anchor distT="0" distB="0" distL="114300" distR="114300" simplePos="0" relativeHeight="251683840" behindDoc="0" locked="0" layoutInCell="1" allowOverlap="1" wp14:anchorId="71D9F18A" wp14:editId="4C98E083">
                <wp:simplePos x="0" y="0"/>
                <wp:positionH relativeFrom="column">
                  <wp:posOffset>93133</wp:posOffset>
                </wp:positionH>
                <wp:positionV relativeFrom="paragraph">
                  <wp:posOffset>13335</wp:posOffset>
                </wp:positionV>
                <wp:extent cx="6400800" cy="330200"/>
                <wp:effectExtent l="0" t="0" r="19050" b="12700"/>
                <wp:wrapNone/>
                <wp:docPr id="1900366129" name="Text Box 1"/>
                <wp:cNvGraphicFramePr/>
                <a:graphic xmlns:a="http://schemas.openxmlformats.org/drawingml/2006/main">
                  <a:graphicData uri="http://schemas.microsoft.com/office/word/2010/wordprocessingShape">
                    <wps:wsp>
                      <wps:cNvSpPr txBox="1"/>
                      <wps:spPr>
                        <a:xfrm>
                          <a:off x="0" y="0"/>
                          <a:ext cx="6400800" cy="330200"/>
                        </a:xfrm>
                        <a:prstGeom prst="rect">
                          <a:avLst/>
                        </a:prstGeom>
                        <a:solidFill>
                          <a:schemeClr val="lt1"/>
                        </a:solidFill>
                        <a:ln w="6350">
                          <a:solidFill>
                            <a:schemeClr val="bg1"/>
                          </a:solidFill>
                        </a:ln>
                      </wps:spPr>
                      <wps:txbx>
                        <w:txbxContent>
                          <w:p w14:paraId="517F10EA" w14:textId="1074A54E" w:rsidR="00B7755E" w:rsidRPr="00EA0BB0" w:rsidRDefault="00B7755E" w:rsidP="009013E2">
                            <w:pPr>
                              <w:spacing w:after="0" w:line="276" w:lineRule="auto"/>
                              <w:rPr>
                                <w:rFonts w:ascii="Century Gothic" w:hAnsi="Century Gothic" w:cs="Times New Roman"/>
                                <w:b/>
                              </w:rPr>
                            </w:pPr>
                            <w:r w:rsidRPr="00EA0BB0">
                              <w:rPr>
                                <w:rFonts w:ascii="Century Gothic" w:hAnsi="Century Gothic" w:cs="Times New Roman"/>
                                <w:b/>
                              </w:rPr>
                              <w:t>Dental Examinations are not required</w:t>
                            </w:r>
                            <w:r>
                              <w:rPr>
                                <w:rFonts w:ascii="Century Gothic" w:hAnsi="Century Gothic" w:cs="Times New Roman"/>
                                <w:b/>
                              </w:rPr>
                              <w:t xml:space="preserve"> but</w:t>
                            </w:r>
                            <w:r w:rsidRPr="00EA0BB0">
                              <w:rPr>
                                <w:rFonts w:ascii="Century Gothic" w:hAnsi="Century Gothic" w:cs="Times New Roman"/>
                                <w:b/>
                              </w:rPr>
                              <w:t xml:space="preserve"> recommended to children 3 years old and older. </w:t>
                            </w:r>
                          </w:p>
                          <w:p w14:paraId="232267BB" w14:textId="77777777" w:rsidR="00B7755E" w:rsidRDefault="00B77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F18A" id="Text Box 1" o:spid="_x0000_s1033" type="#_x0000_t202" style="position:absolute;margin-left:7.35pt;margin-top:1.05pt;width:7in;height: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" fillcolor="white [3201]" strokecolor="white [3212]" strokeweight=".5pt">
                <v:textbox>
                  <w:txbxContent>
                    <w:p w14:paraId="517F10EA" w14:textId="1074A54E" w:rsidR="00B7755E" w:rsidRPr="00EA0BB0" w:rsidRDefault="00B7755E" w:rsidP="009013E2">
                      <w:pPr>
                        <w:spacing w:after="0" w:line="276" w:lineRule="auto"/>
                        <w:rPr>
                          <w:rFonts w:ascii="Century Gothic" w:hAnsi="Century Gothic" w:cs="Times New Roman"/>
                          <w:b/>
                        </w:rPr>
                      </w:pPr>
                      <w:r w:rsidRPr="00EA0BB0">
                        <w:rPr>
                          <w:rFonts w:ascii="Century Gothic" w:hAnsi="Century Gothic" w:cs="Times New Roman"/>
                          <w:b/>
                        </w:rPr>
                        <w:t>Dental Examinations are not required</w:t>
                      </w:r>
                      <w:r>
                        <w:rPr>
                          <w:rFonts w:ascii="Century Gothic" w:hAnsi="Century Gothic" w:cs="Times New Roman"/>
                          <w:b/>
                        </w:rPr>
                        <w:t xml:space="preserve"> but</w:t>
                      </w:r>
                      <w:r w:rsidRPr="00EA0BB0">
                        <w:rPr>
                          <w:rFonts w:ascii="Century Gothic" w:hAnsi="Century Gothic" w:cs="Times New Roman"/>
                          <w:b/>
                        </w:rPr>
                        <w:t xml:space="preserve"> recommended to children 3 years old and older. </w:t>
                      </w:r>
                    </w:p>
                    <w:p w14:paraId="232267BB" w14:textId="77777777" w:rsidR="00B7755E" w:rsidRDefault="00B7755E"/>
                  </w:txbxContent>
                </v:textbox>
              </v:shape>
            </w:pict>
          </mc:Fallback>
        </mc:AlternateContent>
      </w:r>
    </w:p>
    <w:p w14:paraId="7B07B90B" w14:textId="77777777" w:rsidR="001A6251" w:rsidRPr="00EA0BB0" w:rsidRDefault="00B46076" w:rsidP="00C911FA">
      <w:pPr>
        <w:spacing w:after="0" w:line="276" w:lineRule="auto"/>
        <w:rPr>
          <w:rFonts w:ascii="Century Gothic" w:hAnsi="Century Gothic" w:cs="Times New Roman"/>
          <w:b/>
          <w:u w:val="single"/>
        </w:rPr>
      </w:pPr>
      <w:r w:rsidRPr="00EA0BB0">
        <w:rPr>
          <w:rFonts w:ascii="Century Gothic" w:hAnsi="Century Gothic" w:cs="Times New Roman"/>
          <w:b/>
          <w:u w:val="single"/>
        </w:rPr>
        <w:lastRenderedPageBreak/>
        <w:t>Illness Policy</w:t>
      </w:r>
    </w:p>
    <w:p w14:paraId="7252C89D" w14:textId="77777777" w:rsidR="00B46076" w:rsidRPr="00EA0BB0" w:rsidRDefault="00B46076" w:rsidP="00C911FA">
      <w:pPr>
        <w:spacing w:after="0" w:line="276" w:lineRule="auto"/>
        <w:rPr>
          <w:rFonts w:ascii="Century Gothic" w:hAnsi="Century Gothic" w:cs="Times New Roman"/>
          <w:b/>
        </w:rPr>
      </w:pPr>
      <w:r w:rsidRPr="00EA0BB0">
        <w:rPr>
          <w:rFonts w:ascii="Century Gothic" w:hAnsi="Century Gothic" w:cs="Times New Roman"/>
          <w:b/>
        </w:rPr>
        <w:t>When to keep a child home:</w:t>
      </w:r>
    </w:p>
    <w:p w14:paraId="6CE72558" w14:textId="77777777" w:rsidR="00B46076" w:rsidRPr="00EA0BB0" w:rsidRDefault="00B46076" w:rsidP="00C911FA">
      <w:pPr>
        <w:spacing w:after="0" w:line="276" w:lineRule="auto"/>
        <w:rPr>
          <w:rFonts w:ascii="Century Gothic" w:hAnsi="Century Gothic" w:cs="Times New Roman"/>
        </w:rPr>
      </w:pPr>
      <w:r w:rsidRPr="00EA0BB0">
        <w:rPr>
          <w:rFonts w:ascii="Century Gothic" w:hAnsi="Century Gothic" w:cs="Times New Roman"/>
        </w:rPr>
        <w:t xml:space="preserve">Below is a list of symptoms that indicate a health concern because of which the child is not well enough to be at the center. If a child displays any of these symptoms during the day, the parent/guardian is contacted to take the child home so as not to expose the other children to the illness. Please note this is not an all-inclusive list, just the most common illnesses. </w:t>
      </w:r>
    </w:p>
    <w:p w14:paraId="7A9099FA" w14:textId="77777777" w:rsidR="00B46076" w:rsidRPr="00EA0BB0" w:rsidRDefault="001A6251" w:rsidP="00C911FA">
      <w:pPr>
        <w:spacing w:after="0" w:line="276" w:lineRule="auto"/>
        <w:rPr>
          <w:rFonts w:ascii="Century Gothic" w:hAnsi="Century Gothic" w:cs="Times New Roman"/>
        </w:rPr>
      </w:pPr>
      <w:r w:rsidRPr="00EA0BB0">
        <w:rPr>
          <w:rFonts w:ascii="Century Gothic" w:hAnsi="Century Gothic" w:cs="Times New Roman"/>
          <w:b/>
        </w:rPr>
        <w:t xml:space="preserve">Fever - </w:t>
      </w:r>
      <w:r w:rsidR="00B46076" w:rsidRPr="00EA0BB0">
        <w:rPr>
          <w:rFonts w:ascii="Century Gothic" w:hAnsi="Century Gothic" w:cs="Times New Roman"/>
        </w:rPr>
        <w:t xml:space="preserve">Oral temperature of 100 degrees or higher. Axillary/Under Arm Temp of 99 degrees or higher. </w:t>
      </w:r>
    </w:p>
    <w:p w14:paraId="186FF326" w14:textId="77777777" w:rsidR="00B46076" w:rsidRPr="00EA0BB0" w:rsidRDefault="001A6251" w:rsidP="00C911FA">
      <w:pPr>
        <w:spacing w:after="0" w:line="276" w:lineRule="auto"/>
        <w:rPr>
          <w:rFonts w:ascii="Century Gothic" w:hAnsi="Century Gothic" w:cs="Times New Roman"/>
        </w:rPr>
      </w:pPr>
      <w:r w:rsidRPr="00EA0BB0">
        <w:rPr>
          <w:rFonts w:ascii="Century Gothic" w:hAnsi="Century Gothic" w:cs="Times New Roman"/>
          <w:b/>
        </w:rPr>
        <w:t xml:space="preserve">Respiratory Symptoms - </w:t>
      </w:r>
      <w:r w:rsidR="00B46076" w:rsidRPr="00EA0BB0">
        <w:rPr>
          <w:rFonts w:ascii="Century Gothic" w:hAnsi="Century Gothic" w:cs="Times New Roman"/>
        </w:rPr>
        <w:t xml:space="preserve">Difficult/rapid breathing, sever coughing, high-pitched croupy or whooping sound after coughing. </w:t>
      </w:r>
    </w:p>
    <w:p w14:paraId="19CFBEDE" w14:textId="77777777" w:rsidR="00FB336E" w:rsidRPr="00EA0BB0" w:rsidRDefault="00FB336E" w:rsidP="00C911FA">
      <w:pPr>
        <w:spacing w:after="0" w:line="276" w:lineRule="auto"/>
        <w:rPr>
          <w:rFonts w:ascii="Century Gothic" w:hAnsi="Century Gothic" w:cs="Times New Roman"/>
        </w:rPr>
      </w:pPr>
      <w:r w:rsidRPr="00EA0BB0">
        <w:rPr>
          <w:rFonts w:ascii="Century Gothic" w:hAnsi="Century Gothic" w:cs="Times New Roman"/>
          <w:b/>
        </w:rPr>
        <w:t>Diar</w:t>
      </w:r>
      <w:r w:rsidR="001A6251" w:rsidRPr="00EA0BB0">
        <w:rPr>
          <w:rFonts w:ascii="Century Gothic" w:hAnsi="Century Gothic" w:cs="Times New Roman"/>
          <w:b/>
        </w:rPr>
        <w:t xml:space="preserve">rhea or vomiting - </w:t>
      </w:r>
      <w:r w:rsidR="001A6251" w:rsidRPr="00EA0BB0">
        <w:rPr>
          <w:rFonts w:ascii="Century Gothic" w:hAnsi="Century Gothic" w:cs="Times New Roman"/>
        </w:rPr>
        <w:t>One</w:t>
      </w:r>
      <w:r w:rsidRPr="00EA0BB0">
        <w:rPr>
          <w:rFonts w:ascii="Century Gothic" w:hAnsi="Century Gothic" w:cs="Times New Roman"/>
        </w:rPr>
        <w:t xml:space="preserve"> or more times during the day without a medical explanation from a doctor. Observe for other symptoms like fever or abdominal pain</w:t>
      </w:r>
      <w:r w:rsidR="001A6251" w:rsidRPr="00EA0BB0">
        <w:rPr>
          <w:rFonts w:ascii="Century Gothic" w:hAnsi="Century Gothic" w:cs="Times New Roman"/>
        </w:rPr>
        <w:t>.</w:t>
      </w:r>
    </w:p>
    <w:p w14:paraId="51D9F7C1" w14:textId="77777777" w:rsidR="00FB336E" w:rsidRPr="00EA0BB0" w:rsidRDefault="001A6251" w:rsidP="00C911FA">
      <w:pPr>
        <w:spacing w:after="0" w:line="276" w:lineRule="auto"/>
        <w:rPr>
          <w:rFonts w:ascii="Century Gothic" w:hAnsi="Century Gothic" w:cs="Times New Roman"/>
        </w:rPr>
      </w:pPr>
      <w:r w:rsidRPr="00EA0BB0">
        <w:rPr>
          <w:rFonts w:ascii="Century Gothic" w:hAnsi="Century Gothic" w:cs="Times New Roman"/>
          <w:b/>
        </w:rPr>
        <w:t xml:space="preserve">Eye/Nose Drainage - </w:t>
      </w:r>
      <w:r w:rsidR="00FB336E" w:rsidRPr="00EA0BB0">
        <w:rPr>
          <w:rFonts w:ascii="Century Gothic" w:hAnsi="Century Gothic" w:cs="Times New Roman"/>
        </w:rPr>
        <w:t>Yellow or green thick mucus or pus drainage from nose or eyes. Constant clear drainage from the eye.</w:t>
      </w:r>
    </w:p>
    <w:p w14:paraId="32028E4A" w14:textId="77777777" w:rsidR="00FB336E" w:rsidRPr="00EA0BB0" w:rsidRDefault="001A6251" w:rsidP="00C911FA">
      <w:pPr>
        <w:spacing w:after="0" w:line="276" w:lineRule="auto"/>
        <w:rPr>
          <w:rFonts w:ascii="Century Gothic" w:hAnsi="Century Gothic" w:cs="Times New Roman"/>
        </w:rPr>
      </w:pPr>
      <w:r w:rsidRPr="00EA0BB0">
        <w:rPr>
          <w:rFonts w:ascii="Century Gothic" w:hAnsi="Century Gothic" w:cs="Times New Roman"/>
          <w:b/>
        </w:rPr>
        <w:t xml:space="preserve">Skin/Rash Problem - </w:t>
      </w:r>
      <w:r w:rsidR="00FB336E" w:rsidRPr="00EA0BB0">
        <w:rPr>
          <w:rFonts w:ascii="Century Gothic" w:hAnsi="Century Gothic" w:cs="Times New Roman"/>
        </w:rPr>
        <w:t xml:space="preserve">Rashes, open sore-crusty, yellow green </w:t>
      </w:r>
      <w:r w:rsidR="00736FF0" w:rsidRPr="00EA0BB0">
        <w:rPr>
          <w:rFonts w:ascii="Century Gothic" w:hAnsi="Century Gothic" w:cs="Times New Roman"/>
        </w:rPr>
        <w:t>drainage, which</w:t>
      </w:r>
      <w:r w:rsidR="00FB336E" w:rsidRPr="00EA0BB0">
        <w:rPr>
          <w:rFonts w:ascii="Century Gothic" w:hAnsi="Century Gothic" w:cs="Times New Roman"/>
        </w:rPr>
        <w:t xml:space="preserve"> cannot be covered, Lice, </w:t>
      </w:r>
      <w:r w:rsidRPr="00EA0BB0">
        <w:rPr>
          <w:rFonts w:ascii="Century Gothic" w:hAnsi="Century Gothic" w:cs="Times New Roman"/>
        </w:rPr>
        <w:t xml:space="preserve">or </w:t>
      </w:r>
      <w:r w:rsidR="00FB336E" w:rsidRPr="00EA0BB0">
        <w:rPr>
          <w:rFonts w:ascii="Century Gothic" w:hAnsi="Century Gothic" w:cs="Times New Roman"/>
        </w:rPr>
        <w:t>Ringworm.</w:t>
      </w:r>
    </w:p>
    <w:p w14:paraId="27198B4B" w14:textId="77777777" w:rsidR="00FB336E" w:rsidRPr="00EA0BB0" w:rsidRDefault="001A6251" w:rsidP="00C911FA">
      <w:pPr>
        <w:spacing w:after="0" w:line="276" w:lineRule="auto"/>
        <w:rPr>
          <w:rFonts w:ascii="Century Gothic" w:hAnsi="Century Gothic" w:cs="Times New Roman"/>
        </w:rPr>
      </w:pPr>
      <w:r w:rsidRPr="00EA0BB0">
        <w:rPr>
          <w:rFonts w:ascii="Century Gothic" w:hAnsi="Century Gothic" w:cs="Times New Roman"/>
          <w:b/>
        </w:rPr>
        <w:t xml:space="preserve">Unusual Symptoms - </w:t>
      </w:r>
      <w:r w:rsidR="00FB336E" w:rsidRPr="00EA0BB0">
        <w:rPr>
          <w:rFonts w:ascii="Century Gothic" w:hAnsi="Century Gothic" w:cs="Times New Roman"/>
        </w:rPr>
        <w:t xml:space="preserve">Eyes or </w:t>
      </w:r>
      <w:r w:rsidR="00F40C58">
        <w:rPr>
          <w:rFonts w:ascii="Century Gothic" w:hAnsi="Century Gothic" w:cs="Times New Roman"/>
        </w:rPr>
        <w:t>skin is yellow (jaundice). Stool</w:t>
      </w:r>
      <w:r w:rsidR="00FB336E" w:rsidRPr="00EA0BB0">
        <w:rPr>
          <w:rFonts w:ascii="Century Gothic" w:hAnsi="Century Gothic" w:cs="Times New Roman"/>
        </w:rPr>
        <w:t xml:space="preserve"> is gray or white, urine is dark colored (hepatitis).</w:t>
      </w:r>
    </w:p>
    <w:p w14:paraId="1A0190FE" w14:textId="77777777" w:rsidR="00FB336E" w:rsidRDefault="00FB336E" w:rsidP="00C911FA">
      <w:pPr>
        <w:spacing w:after="0" w:line="276" w:lineRule="auto"/>
        <w:rPr>
          <w:rFonts w:ascii="Century Gothic" w:hAnsi="Century Gothic" w:cs="Times New Roman"/>
          <w:b/>
        </w:rPr>
      </w:pPr>
      <w:r w:rsidRPr="00EA0BB0">
        <w:rPr>
          <w:rFonts w:ascii="Century Gothic" w:hAnsi="Century Gothic" w:cs="Times New Roman"/>
          <w:b/>
        </w:rPr>
        <w:t>Lethargic/unable to participate in regular activities.</w:t>
      </w:r>
    </w:p>
    <w:p w14:paraId="3799104B" w14:textId="2E65E9E7" w:rsidR="009013E2" w:rsidRPr="009013E2" w:rsidRDefault="009013E2" w:rsidP="00C911FA">
      <w:pPr>
        <w:spacing w:after="0" w:line="276" w:lineRule="auto"/>
        <w:rPr>
          <w:rFonts w:ascii="Century Gothic" w:hAnsi="Century Gothic" w:cs="Times New Roman"/>
          <w:bCs/>
        </w:rPr>
      </w:pPr>
      <w:r>
        <w:rPr>
          <w:rFonts w:ascii="Century Gothic" w:hAnsi="Century Gothic" w:cs="Times New Roman"/>
          <w:b/>
        </w:rPr>
        <w:t xml:space="preserve">COVID – </w:t>
      </w:r>
      <w:r>
        <w:rPr>
          <w:rFonts w:ascii="Century Gothic" w:hAnsi="Century Gothic" w:cs="Times New Roman"/>
          <w:bCs/>
        </w:rPr>
        <w:t xml:space="preserve">Individuals who test positive for covid may need to quarantine – please contact the office for specifics on how long.  </w:t>
      </w:r>
    </w:p>
    <w:p w14:paraId="49242475" w14:textId="77777777" w:rsidR="00FB336E" w:rsidRPr="00EA0BB0" w:rsidRDefault="00FB336E" w:rsidP="00C911FA">
      <w:pPr>
        <w:spacing w:after="0" w:line="276" w:lineRule="auto"/>
        <w:rPr>
          <w:rFonts w:ascii="Century Gothic" w:hAnsi="Century Gothic" w:cs="Times New Roman"/>
          <w:b/>
        </w:rPr>
      </w:pPr>
    </w:p>
    <w:p w14:paraId="0A978196" w14:textId="77777777" w:rsidR="00FB336E" w:rsidRPr="00EA0BB0" w:rsidRDefault="00FB336E" w:rsidP="00C911FA">
      <w:pPr>
        <w:spacing w:after="0" w:line="276" w:lineRule="auto"/>
        <w:rPr>
          <w:rFonts w:ascii="Century Gothic" w:hAnsi="Century Gothic" w:cs="Times New Roman"/>
        </w:rPr>
      </w:pPr>
      <w:r w:rsidRPr="00EA0BB0">
        <w:rPr>
          <w:rFonts w:ascii="Century Gothic" w:hAnsi="Century Gothic" w:cs="Times New Roman"/>
        </w:rPr>
        <w:t xml:space="preserve">Children have to be symptom-free or on prescribed medication for 24 hours prior to returning to the center or have a doctor’s note permitting them to return to school prior to 24 hours, to avoid possible exposure to other children. We are required to ask for a doctor’s </w:t>
      </w:r>
      <w:r w:rsidR="00E66908" w:rsidRPr="00EA0BB0">
        <w:rPr>
          <w:rFonts w:ascii="Century Gothic" w:hAnsi="Century Gothic" w:cs="Times New Roman"/>
        </w:rPr>
        <w:t>release</w:t>
      </w:r>
      <w:r w:rsidRPr="00EA0BB0">
        <w:rPr>
          <w:rFonts w:ascii="Century Gothic" w:hAnsi="Century Gothic" w:cs="Times New Roman"/>
        </w:rPr>
        <w:t xml:space="preserve"> in </w:t>
      </w:r>
      <w:r w:rsidR="001A6251" w:rsidRPr="00EA0BB0">
        <w:rPr>
          <w:rFonts w:ascii="Century Gothic" w:hAnsi="Century Gothic" w:cs="Times New Roman"/>
        </w:rPr>
        <w:t xml:space="preserve">the case of certain illnesses. </w:t>
      </w:r>
      <w:r w:rsidR="00D72E94">
        <w:rPr>
          <w:rFonts w:ascii="Century Gothic" w:hAnsi="Century Gothic" w:cs="Times New Roman"/>
        </w:rPr>
        <w:t xml:space="preserve"> However, we also reserve the right to ask a family to keep a child home if we see evidence of illness symptoms that would make the child uncomfortable or be a risk to other children or staff.</w:t>
      </w:r>
    </w:p>
    <w:p w14:paraId="71530C3D" w14:textId="77777777" w:rsidR="001A6251" w:rsidRPr="00EA0BB0" w:rsidRDefault="001A6251" w:rsidP="00C911FA">
      <w:pPr>
        <w:spacing w:after="0" w:line="276" w:lineRule="auto"/>
        <w:rPr>
          <w:rFonts w:ascii="Century Gothic" w:hAnsi="Century Gothic" w:cs="Times New Roman"/>
        </w:rPr>
      </w:pPr>
    </w:p>
    <w:p w14:paraId="088876BF" w14:textId="77777777" w:rsidR="009013E2" w:rsidRDefault="00D32664" w:rsidP="00C911FA">
      <w:pPr>
        <w:spacing w:after="0" w:line="276" w:lineRule="auto"/>
        <w:rPr>
          <w:rFonts w:ascii="Century Gothic" w:hAnsi="Century Gothic" w:cs="Times New Roman"/>
        </w:rPr>
      </w:pPr>
      <w:r w:rsidRPr="00EA0BB0">
        <w:rPr>
          <w:rFonts w:ascii="Century Gothic" w:hAnsi="Century Gothic" w:cs="Times New Roman"/>
        </w:rPr>
        <w:t xml:space="preserve">In the event that a child is brought to school with any of these symptoms or we observe any of these symptoms, we are required to have the parents or someone on the child’s emergency list to come to the center and take the ill child home. Parents need to make sure that we have emergency numbers on file with the location, phone numbers of the closest office and times of classes. If a child becomes ill while at school and the parent or emergency person is contacted, that person will need to pick up the child within one hour. Please be sure that your emergency contact people are aware of this. </w:t>
      </w:r>
    </w:p>
    <w:p w14:paraId="1A4E610D" w14:textId="77777777" w:rsidR="009013E2" w:rsidRDefault="009013E2" w:rsidP="00C911FA">
      <w:pPr>
        <w:spacing w:after="0" w:line="276" w:lineRule="auto"/>
        <w:rPr>
          <w:rFonts w:ascii="Century Gothic" w:hAnsi="Century Gothic" w:cs="Times New Roman"/>
        </w:rPr>
      </w:pPr>
    </w:p>
    <w:p w14:paraId="1A097B92" w14:textId="764042C4" w:rsidR="00D32664" w:rsidRPr="00EA0BB0" w:rsidRDefault="001A6251" w:rsidP="00C911FA">
      <w:pPr>
        <w:spacing w:after="0" w:line="276" w:lineRule="auto"/>
        <w:rPr>
          <w:rFonts w:ascii="Century Gothic" w:hAnsi="Century Gothic" w:cs="Times New Roman"/>
        </w:rPr>
      </w:pPr>
      <w:r w:rsidRPr="00EA0BB0">
        <w:rPr>
          <w:rFonts w:ascii="Century Gothic" w:hAnsi="Century Gothic" w:cs="Times New Roman"/>
        </w:rPr>
        <w:t xml:space="preserve">If a child is sick and </w:t>
      </w:r>
      <w:r w:rsidR="00D32664" w:rsidRPr="00EA0BB0">
        <w:rPr>
          <w:rFonts w:ascii="Century Gothic" w:hAnsi="Century Gothic" w:cs="Times New Roman"/>
        </w:rPr>
        <w:t xml:space="preserve">not picked up within an hour of notifying the parents or emergency contact, there will be a fine of $10.00. This is necessary because a child who is sick requires a one to one ratio (teacher to child) during isolation. The isolation area for a </w:t>
      </w:r>
      <w:r w:rsidR="00D32664" w:rsidRPr="00EA0BB0">
        <w:rPr>
          <w:rFonts w:ascii="Century Gothic" w:hAnsi="Century Gothic" w:cs="Times New Roman"/>
        </w:rPr>
        <w:lastRenderedPageBreak/>
        <w:t xml:space="preserve">child who is sick is in the director’s office. </w:t>
      </w:r>
      <w:r w:rsidR="00D32664" w:rsidRPr="00EA0BB0">
        <w:rPr>
          <w:rFonts w:ascii="Century Gothic" w:hAnsi="Century Gothic" w:cs="Times New Roman"/>
          <w:b/>
        </w:rPr>
        <w:t xml:space="preserve">If a parent feels that their child is too sick to go outside, then the child is too sick to be at the center. </w:t>
      </w:r>
      <w:r w:rsidR="00D32664" w:rsidRPr="00EA0BB0">
        <w:rPr>
          <w:rFonts w:ascii="Century Gothic" w:hAnsi="Century Gothic" w:cs="Times New Roman"/>
        </w:rPr>
        <w:t xml:space="preserve">All of the children who are at the center </w:t>
      </w:r>
      <w:r w:rsidRPr="00EA0BB0">
        <w:rPr>
          <w:rFonts w:ascii="Century Gothic" w:hAnsi="Century Gothic" w:cs="Times New Roman"/>
        </w:rPr>
        <w:t xml:space="preserve">go outside, weather permitting. </w:t>
      </w:r>
      <w:r w:rsidR="00D32664" w:rsidRPr="00EA0BB0">
        <w:rPr>
          <w:rFonts w:ascii="Century Gothic" w:hAnsi="Century Gothic" w:cs="Times New Roman"/>
        </w:rPr>
        <w:t xml:space="preserve">If a child has a communicable disease, it is necessary for the parent to notify the center immediately so we can communicate the information to the other families and report the illness to public health and licensing. The names of the children (and families) that have communicable disease are held confidential but it is required by licensing that other parents are aware that a child in the center has a contagious disease. Notifications will be sent out to the families by email. </w:t>
      </w:r>
    </w:p>
    <w:p w14:paraId="78D649CE" w14:textId="77777777" w:rsidR="00D32664" w:rsidRPr="00EA0BB0" w:rsidRDefault="00D32664" w:rsidP="00C911FA">
      <w:pPr>
        <w:spacing w:after="0" w:line="276" w:lineRule="auto"/>
        <w:rPr>
          <w:rFonts w:ascii="Century Gothic" w:hAnsi="Century Gothic" w:cs="Times New Roman"/>
        </w:rPr>
      </w:pPr>
    </w:p>
    <w:p w14:paraId="4FDA65C3" w14:textId="77777777" w:rsidR="00D32664" w:rsidRPr="00EA0BB0" w:rsidRDefault="00D32664" w:rsidP="00C911FA">
      <w:pPr>
        <w:spacing w:after="0" w:line="276" w:lineRule="auto"/>
        <w:rPr>
          <w:rFonts w:ascii="Century Gothic" w:hAnsi="Century Gothic" w:cs="Times New Roman"/>
          <w:b/>
        </w:rPr>
      </w:pPr>
      <w:r w:rsidRPr="00EA0BB0">
        <w:rPr>
          <w:rFonts w:ascii="Century Gothic" w:hAnsi="Century Gothic" w:cs="Times New Roman"/>
          <w:b/>
        </w:rPr>
        <w:t>Teeth Brushing</w:t>
      </w:r>
    </w:p>
    <w:p w14:paraId="087EC27C" w14:textId="1387A63F" w:rsidR="00D32664" w:rsidRPr="00EA0BB0" w:rsidRDefault="00D32664" w:rsidP="00C911FA">
      <w:pPr>
        <w:spacing w:after="0" w:line="276" w:lineRule="auto"/>
        <w:rPr>
          <w:rFonts w:ascii="Century Gothic" w:hAnsi="Century Gothic" w:cs="Times New Roman"/>
        </w:rPr>
      </w:pPr>
      <w:r w:rsidRPr="00EA0BB0">
        <w:rPr>
          <w:rFonts w:ascii="Century Gothic" w:hAnsi="Century Gothic" w:cs="Times New Roman"/>
        </w:rPr>
        <w:t xml:space="preserve">The children’s </w:t>
      </w:r>
      <w:r w:rsidR="001A6251" w:rsidRPr="00EA0BB0">
        <w:rPr>
          <w:rFonts w:ascii="Century Gothic" w:hAnsi="Century Gothic" w:cs="Times New Roman"/>
        </w:rPr>
        <w:t xml:space="preserve">dental </w:t>
      </w:r>
      <w:r w:rsidRPr="00EA0BB0">
        <w:rPr>
          <w:rFonts w:ascii="Century Gothic" w:hAnsi="Century Gothic" w:cs="Times New Roman"/>
        </w:rPr>
        <w:t>health is important to us</w:t>
      </w:r>
      <w:r w:rsidR="001A6251" w:rsidRPr="00EA0BB0">
        <w:rPr>
          <w:rFonts w:ascii="Century Gothic" w:hAnsi="Century Gothic" w:cs="Times New Roman"/>
        </w:rPr>
        <w:t>, as well</w:t>
      </w:r>
      <w:r w:rsidRPr="00EA0BB0">
        <w:rPr>
          <w:rFonts w:ascii="Century Gothic" w:hAnsi="Century Gothic" w:cs="Times New Roman"/>
        </w:rPr>
        <w:t>. Children who are here for a full day will be offered the ability to brush their teeth after breakfast or lunch</w:t>
      </w:r>
      <w:r w:rsidR="009013E2">
        <w:rPr>
          <w:rFonts w:ascii="Century Gothic" w:hAnsi="Century Gothic" w:cs="Times New Roman"/>
        </w:rPr>
        <w:t xml:space="preserve"> with water</w:t>
      </w:r>
      <w:r w:rsidRPr="00EA0BB0">
        <w:rPr>
          <w:rFonts w:ascii="Century Gothic" w:hAnsi="Century Gothic" w:cs="Times New Roman"/>
        </w:rPr>
        <w:t xml:space="preserve">. The center will supply your child with a toothbrush and a toothbrush </w:t>
      </w:r>
      <w:r w:rsidR="00894CFA" w:rsidRPr="00EA0BB0">
        <w:rPr>
          <w:rFonts w:ascii="Century Gothic" w:hAnsi="Century Gothic" w:cs="Times New Roman"/>
        </w:rPr>
        <w:t>cover, which</w:t>
      </w:r>
      <w:r w:rsidRPr="00EA0BB0">
        <w:rPr>
          <w:rFonts w:ascii="Century Gothic" w:hAnsi="Century Gothic" w:cs="Times New Roman"/>
        </w:rPr>
        <w:t xml:space="preserve"> will be disposed of every three months. The teachers help with this process and encourage it. The toothbrush is maintained in a hygienic manner in a holder labeled with their name and kept under a splash cover whic</w:t>
      </w:r>
      <w:r w:rsidR="001A6251" w:rsidRPr="00EA0BB0">
        <w:rPr>
          <w:rFonts w:ascii="Century Gothic" w:hAnsi="Century Gothic" w:cs="Times New Roman"/>
        </w:rPr>
        <w:t>h is cleaned and sanitized regularly</w:t>
      </w:r>
      <w:r w:rsidRPr="00EA0BB0">
        <w:rPr>
          <w:rFonts w:ascii="Century Gothic" w:hAnsi="Century Gothic" w:cs="Times New Roman"/>
        </w:rPr>
        <w:t xml:space="preserve">. </w:t>
      </w:r>
    </w:p>
    <w:p w14:paraId="01F7BDF5" w14:textId="77777777" w:rsidR="00D32664" w:rsidRPr="00EA0BB0" w:rsidRDefault="00D32664" w:rsidP="00C911FA">
      <w:pPr>
        <w:spacing w:after="0" w:line="276" w:lineRule="auto"/>
        <w:rPr>
          <w:rFonts w:ascii="Century Gothic" w:hAnsi="Century Gothic" w:cs="Times New Roman"/>
        </w:rPr>
      </w:pPr>
    </w:p>
    <w:p w14:paraId="183F083E" w14:textId="77777777" w:rsidR="00D32664" w:rsidRPr="00EA0BB0" w:rsidRDefault="00D32664" w:rsidP="00C911FA">
      <w:pPr>
        <w:spacing w:after="0" w:line="276" w:lineRule="auto"/>
        <w:rPr>
          <w:rFonts w:ascii="Century Gothic" w:hAnsi="Century Gothic" w:cs="Times New Roman"/>
          <w:b/>
        </w:rPr>
      </w:pPr>
      <w:r w:rsidRPr="00EA0BB0">
        <w:rPr>
          <w:rFonts w:ascii="Century Gothic" w:hAnsi="Century Gothic" w:cs="Times New Roman"/>
          <w:b/>
        </w:rPr>
        <w:t>Medications</w:t>
      </w:r>
    </w:p>
    <w:p w14:paraId="452BFAC2" w14:textId="77777777" w:rsidR="00D32664" w:rsidRPr="00EA0BB0" w:rsidRDefault="00D32664" w:rsidP="00C911FA">
      <w:pPr>
        <w:spacing w:after="0" w:line="276" w:lineRule="auto"/>
        <w:rPr>
          <w:rFonts w:ascii="Century Gothic" w:hAnsi="Century Gothic" w:cs="Times New Roman"/>
        </w:rPr>
      </w:pPr>
      <w:r w:rsidRPr="00EA0BB0">
        <w:rPr>
          <w:rFonts w:ascii="Century Gothic" w:hAnsi="Century Gothic" w:cs="Times New Roman"/>
        </w:rPr>
        <w:t>Administering medications is a very serious responsibility. Whenever possible, parents should schedule the times that their child receives medications in such a way that they, the parent(s)/legal guardia</w:t>
      </w:r>
      <w:r w:rsidR="001A6251" w:rsidRPr="00EA0BB0">
        <w:rPr>
          <w:rFonts w:ascii="Century Gothic" w:hAnsi="Century Gothic" w:cs="Times New Roman"/>
        </w:rPr>
        <w:t xml:space="preserve">n(s) are giving the medication.  </w:t>
      </w:r>
      <w:r w:rsidRPr="00EA0BB0">
        <w:rPr>
          <w:rFonts w:ascii="Century Gothic" w:hAnsi="Century Gothic" w:cs="Times New Roman"/>
        </w:rPr>
        <w:t xml:space="preserve">Only in cases where it is impossible for a parent/legal guardian to give medications because of their schedule, </w:t>
      </w:r>
      <w:r w:rsidR="001A6251" w:rsidRPr="00EA0BB0">
        <w:rPr>
          <w:rFonts w:ascii="Century Gothic" w:hAnsi="Century Gothic" w:cs="Times New Roman"/>
        </w:rPr>
        <w:t xml:space="preserve">a </w:t>
      </w:r>
      <w:r w:rsidRPr="00EA0BB0">
        <w:rPr>
          <w:rFonts w:ascii="Century Gothic" w:hAnsi="Century Gothic" w:cs="Times New Roman"/>
        </w:rPr>
        <w:t xml:space="preserve">core staff will administer prescription medication in its original container with the prescription label indicating the child’s first and last names and a dispenser with dosing markings provided by the parent. Medication will be administered in the office with the exception of Epi Pens or other medications required to be given immediately such as insulin. The Authorization to Administer Medication Form (found in the office) must be on file. </w:t>
      </w:r>
    </w:p>
    <w:p w14:paraId="433FB2DA" w14:textId="77777777" w:rsidR="00D32664" w:rsidRPr="00EA0BB0" w:rsidRDefault="00D32664" w:rsidP="00C911FA">
      <w:pPr>
        <w:spacing w:after="0" w:line="276" w:lineRule="auto"/>
        <w:rPr>
          <w:rFonts w:ascii="Century Gothic" w:hAnsi="Century Gothic" w:cs="Times New Roman"/>
        </w:rPr>
      </w:pPr>
    </w:p>
    <w:p w14:paraId="7DBD2EE2" w14:textId="77777777" w:rsidR="00D32664" w:rsidRPr="00EA0BB0" w:rsidRDefault="00D32664" w:rsidP="00C911FA">
      <w:pPr>
        <w:spacing w:after="0" w:line="276" w:lineRule="auto"/>
        <w:rPr>
          <w:rFonts w:ascii="Century Gothic" w:hAnsi="Century Gothic" w:cs="Times New Roman"/>
        </w:rPr>
      </w:pPr>
      <w:r w:rsidRPr="00EA0BB0">
        <w:rPr>
          <w:rFonts w:ascii="Century Gothic" w:hAnsi="Century Gothic" w:cs="Times New Roman"/>
        </w:rPr>
        <w:t>The Children’s Center will not administer over the counter medications such as Tylenol, Benadryl, Neosporin, Advil or Cortisone creams without a signed</w:t>
      </w:r>
      <w:r w:rsidR="001A6251" w:rsidRPr="00EA0BB0">
        <w:rPr>
          <w:rFonts w:ascii="Century Gothic" w:hAnsi="Century Gothic" w:cs="Times New Roman"/>
        </w:rPr>
        <w:t xml:space="preserve"> </w:t>
      </w:r>
      <w:r w:rsidR="00B73C6A" w:rsidRPr="00EA0BB0">
        <w:rPr>
          <w:rFonts w:ascii="Century Gothic" w:hAnsi="Century Gothic" w:cs="Times New Roman"/>
        </w:rPr>
        <w:t>note</w:t>
      </w:r>
      <w:r w:rsidR="001A6251" w:rsidRPr="00EA0BB0">
        <w:rPr>
          <w:rFonts w:ascii="Century Gothic" w:hAnsi="Century Gothic" w:cs="Times New Roman"/>
        </w:rPr>
        <w:t xml:space="preserve"> from a doctor indicating the times, </w:t>
      </w:r>
      <w:r w:rsidRPr="00EA0BB0">
        <w:rPr>
          <w:rFonts w:ascii="Century Gothic" w:hAnsi="Century Gothic" w:cs="Times New Roman"/>
        </w:rPr>
        <w:t>amounts to be administered</w:t>
      </w:r>
      <w:r w:rsidR="001A6251" w:rsidRPr="00EA0BB0">
        <w:rPr>
          <w:rFonts w:ascii="Century Gothic" w:hAnsi="Century Gothic" w:cs="Times New Roman"/>
        </w:rPr>
        <w:t>,</w:t>
      </w:r>
      <w:r w:rsidRPr="00EA0BB0">
        <w:rPr>
          <w:rFonts w:ascii="Century Gothic" w:hAnsi="Century Gothic" w:cs="Times New Roman"/>
        </w:rPr>
        <w:t xml:space="preserve"> and how the medication is to be dispensed. </w:t>
      </w:r>
    </w:p>
    <w:p w14:paraId="5DBC7E33" w14:textId="77777777" w:rsidR="00D32664" w:rsidRPr="00EA0BB0" w:rsidRDefault="00D32664" w:rsidP="00C911FA">
      <w:pPr>
        <w:spacing w:after="0" w:line="276" w:lineRule="auto"/>
        <w:rPr>
          <w:rFonts w:ascii="Century Gothic" w:hAnsi="Century Gothic" w:cs="Times New Roman"/>
        </w:rPr>
      </w:pPr>
    </w:p>
    <w:p w14:paraId="23424C29" w14:textId="77777777" w:rsidR="00D32664" w:rsidRPr="00EA0BB0" w:rsidRDefault="00D32664" w:rsidP="00C911FA">
      <w:pPr>
        <w:spacing w:after="0" w:line="276" w:lineRule="auto"/>
        <w:rPr>
          <w:rFonts w:ascii="Century Gothic" w:hAnsi="Century Gothic" w:cs="Times New Roman"/>
        </w:rPr>
      </w:pPr>
      <w:r w:rsidRPr="00EA0BB0">
        <w:rPr>
          <w:rFonts w:ascii="Century Gothic" w:hAnsi="Century Gothic" w:cs="Times New Roman"/>
        </w:rPr>
        <w:t xml:space="preserve">A </w:t>
      </w:r>
      <w:r w:rsidR="00E66908" w:rsidRPr="00EA0BB0">
        <w:rPr>
          <w:rFonts w:ascii="Century Gothic" w:hAnsi="Century Gothic" w:cs="Times New Roman"/>
        </w:rPr>
        <w:t>written</w:t>
      </w:r>
      <w:r w:rsidRPr="00EA0BB0">
        <w:rPr>
          <w:rFonts w:ascii="Century Gothic" w:hAnsi="Century Gothic" w:cs="Times New Roman"/>
        </w:rPr>
        <w:t xml:space="preserve"> record, including type of medication give</w:t>
      </w:r>
      <w:r w:rsidR="001A6251" w:rsidRPr="00EA0BB0">
        <w:rPr>
          <w:rFonts w:ascii="Century Gothic" w:hAnsi="Century Gothic" w:cs="Times New Roman"/>
        </w:rPr>
        <w:t>n</w:t>
      </w:r>
      <w:r w:rsidRPr="00EA0BB0">
        <w:rPr>
          <w:rFonts w:ascii="Century Gothic" w:hAnsi="Century Gothic" w:cs="Times New Roman"/>
        </w:rPr>
        <w:t>, dosage, time, date and the name of the person administering the medication, will be mad</w:t>
      </w:r>
      <w:r w:rsidR="001A6251" w:rsidRPr="00EA0BB0">
        <w:rPr>
          <w:rFonts w:ascii="Century Gothic" w:hAnsi="Century Gothic" w:cs="Times New Roman"/>
        </w:rPr>
        <w:t>e in the center’s medical log</w:t>
      </w:r>
      <w:r w:rsidRPr="00EA0BB0">
        <w:rPr>
          <w:rFonts w:ascii="Century Gothic" w:hAnsi="Century Gothic" w:cs="Times New Roman"/>
        </w:rPr>
        <w:t xml:space="preserve"> immediately after the medication is administered. Please do not put medication in lunches or backpack</w:t>
      </w:r>
      <w:r w:rsidR="001A6251" w:rsidRPr="00EA0BB0">
        <w:rPr>
          <w:rFonts w:ascii="Century Gothic" w:hAnsi="Century Gothic" w:cs="Times New Roman"/>
        </w:rPr>
        <w:t>s</w:t>
      </w:r>
      <w:r w:rsidRPr="00EA0BB0">
        <w:rPr>
          <w:rFonts w:ascii="Century Gothic" w:hAnsi="Century Gothic" w:cs="Times New Roman"/>
        </w:rPr>
        <w:t xml:space="preserve"> (including inhalers). The medications will be kept in locked container at the Children’s Center. Please remember to take the medication home at </w:t>
      </w:r>
      <w:r w:rsidRPr="00EA0BB0">
        <w:rPr>
          <w:rFonts w:ascii="Century Gothic" w:hAnsi="Century Gothic" w:cs="Times New Roman"/>
        </w:rPr>
        <w:lastRenderedPageBreak/>
        <w:t xml:space="preserve">the end of the day; teacher would be happy to assist you getting the medication out of the locked medication box. </w:t>
      </w:r>
    </w:p>
    <w:p w14:paraId="41708E5F" w14:textId="77777777" w:rsidR="00D32664" w:rsidRPr="00EA0BB0" w:rsidRDefault="00D32664" w:rsidP="00C911FA">
      <w:pPr>
        <w:spacing w:after="0" w:line="276" w:lineRule="auto"/>
        <w:rPr>
          <w:rFonts w:ascii="Century Gothic" w:hAnsi="Century Gothic" w:cs="Times New Roman"/>
        </w:rPr>
      </w:pPr>
    </w:p>
    <w:p w14:paraId="1612A54F" w14:textId="77777777" w:rsidR="00D32664" w:rsidRPr="00EA0BB0" w:rsidRDefault="00D32664" w:rsidP="00C911FA">
      <w:pPr>
        <w:spacing w:after="0" w:line="276" w:lineRule="auto"/>
        <w:rPr>
          <w:rFonts w:ascii="Century Gothic" w:hAnsi="Century Gothic" w:cs="Times New Roman"/>
        </w:rPr>
      </w:pPr>
      <w:r w:rsidRPr="00EA0BB0">
        <w:rPr>
          <w:rFonts w:ascii="Century Gothic" w:hAnsi="Century Gothic" w:cs="Times New Roman"/>
        </w:rPr>
        <w:t xml:space="preserve">The Children Center Core Staff has a specific training updated annually by a health care professional on the practice of the five right practices of medication administration: </w:t>
      </w:r>
    </w:p>
    <w:p w14:paraId="645C9686" w14:textId="77777777" w:rsidR="00D32664" w:rsidRPr="00EA0BB0" w:rsidRDefault="00D32664" w:rsidP="001A6251">
      <w:pPr>
        <w:spacing w:after="0" w:line="276" w:lineRule="auto"/>
        <w:rPr>
          <w:rFonts w:ascii="Century Gothic" w:hAnsi="Century Gothic" w:cs="Times New Roman"/>
        </w:rPr>
      </w:pPr>
      <w:r w:rsidRPr="00EA0BB0">
        <w:rPr>
          <w:rFonts w:ascii="Century Gothic" w:hAnsi="Century Gothic" w:cs="Times New Roman"/>
        </w:rPr>
        <w:t>Verifying that the right child receives</w:t>
      </w:r>
      <w:r w:rsidR="001A6251" w:rsidRPr="00EA0BB0">
        <w:rPr>
          <w:rFonts w:ascii="Century Gothic" w:hAnsi="Century Gothic" w:cs="Times New Roman"/>
        </w:rPr>
        <w:t>:</w:t>
      </w:r>
    </w:p>
    <w:p w14:paraId="4F076FD1" w14:textId="77777777" w:rsidR="00D32664" w:rsidRPr="00EA0BB0" w:rsidRDefault="00D32664" w:rsidP="00D32664">
      <w:pPr>
        <w:pStyle w:val="ListParagraph"/>
        <w:numPr>
          <w:ilvl w:val="0"/>
          <w:numId w:val="18"/>
        </w:numPr>
        <w:spacing w:after="0" w:line="276" w:lineRule="auto"/>
        <w:rPr>
          <w:rFonts w:ascii="Century Gothic" w:hAnsi="Century Gothic" w:cs="Times New Roman"/>
        </w:rPr>
      </w:pPr>
      <w:r w:rsidRPr="00EA0BB0">
        <w:rPr>
          <w:rFonts w:ascii="Century Gothic" w:hAnsi="Century Gothic" w:cs="Times New Roman"/>
        </w:rPr>
        <w:t>The right medication</w:t>
      </w:r>
    </w:p>
    <w:p w14:paraId="6B59764C" w14:textId="77777777" w:rsidR="007E37C1" w:rsidRPr="00EA0BB0" w:rsidRDefault="001A6251" w:rsidP="00D32664">
      <w:pPr>
        <w:pStyle w:val="ListParagraph"/>
        <w:numPr>
          <w:ilvl w:val="0"/>
          <w:numId w:val="18"/>
        </w:numPr>
        <w:spacing w:after="0" w:line="276" w:lineRule="auto"/>
        <w:rPr>
          <w:rFonts w:ascii="Century Gothic" w:hAnsi="Century Gothic" w:cs="Times New Roman"/>
        </w:rPr>
      </w:pPr>
      <w:r w:rsidRPr="00EA0BB0">
        <w:rPr>
          <w:rFonts w:ascii="Century Gothic" w:hAnsi="Century Gothic" w:cs="Times New Roman"/>
        </w:rPr>
        <w:t>In the right dose</w:t>
      </w:r>
    </w:p>
    <w:p w14:paraId="621C257D" w14:textId="77777777" w:rsidR="001A6251" w:rsidRPr="00EA0BB0" w:rsidRDefault="007E37C1" w:rsidP="001A6251">
      <w:pPr>
        <w:pStyle w:val="ListParagraph"/>
        <w:numPr>
          <w:ilvl w:val="0"/>
          <w:numId w:val="18"/>
        </w:numPr>
        <w:spacing w:after="0" w:line="276" w:lineRule="auto"/>
        <w:rPr>
          <w:rFonts w:ascii="Century Gothic" w:hAnsi="Century Gothic" w:cs="Times New Roman"/>
        </w:rPr>
      </w:pPr>
      <w:r w:rsidRPr="00EA0BB0">
        <w:rPr>
          <w:rFonts w:ascii="Century Gothic" w:hAnsi="Century Gothic" w:cs="Times New Roman"/>
        </w:rPr>
        <w:t>At the right time</w:t>
      </w:r>
    </w:p>
    <w:p w14:paraId="6CD70B31" w14:textId="77777777" w:rsidR="001A6251" w:rsidRPr="00EA0BB0" w:rsidRDefault="007E37C1" w:rsidP="001A6251">
      <w:pPr>
        <w:pStyle w:val="ListParagraph"/>
        <w:numPr>
          <w:ilvl w:val="0"/>
          <w:numId w:val="18"/>
        </w:numPr>
        <w:spacing w:after="0" w:line="276" w:lineRule="auto"/>
        <w:rPr>
          <w:rFonts w:ascii="Century Gothic" w:hAnsi="Century Gothic" w:cs="Times New Roman"/>
        </w:rPr>
      </w:pPr>
      <w:r w:rsidRPr="00EA0BB0">
        <w:rPr>
          <w:rFonts w:ascii="Century Gothic" w:hAnsi="Century Gothic" w:cs="Times New Roman"/>
        </w:rPr>
        <w:t xml:space="preserve">By the right method </w:t>
      </w:r>
    </w:p>
    <w:p w14:paraId="10D54E64" w14:textId="77777777" w:rsidR="007E37C1" w:rsidRPr="00EA0BB0" w:rsidRDefault="001A6251" w:rsidP="00EC1DF0">
      <w:pPr>
        <w:spacing w:after="0" w:line="276" w:lineRule="auto"/>
        <w:ind w:left="360"/>
        <w:rPr>
          <w:rFonts w:ascii="Century Gothic" w:hAnsi="Century Gothic" w:cs="Times New Roman"/>
        </w:rPr>
      </w:pPr>
      <w:r w:rsidRPr="00EA0BB0">
        <w:rPr>
          <w:rFonts w:ascii="Century Gothic" w:hAnsi="Century Gothic" w:cs="Times New Roman"/>
        </w:rPr>
        <w:t xml:space="preserve">By documenting </w:t>
      </w:r>
      <w:r w:rsidR="007E37C1" w:rsidRPr="00EA0BB0">
        <w:rPr>
          <w:rFonts w:ascii="Century Gothic" w:hAnsi="Century Gothic" w:cs="Times New Roman"/>
        </w:rPr>
        <w:t xml:space="preserve">each time medication is given to meet the NAEYC requirements to administer medication. Teaching staff who are required to administer special medical procedures have demonstrated to a health professional </w:t>
      </w:r>
      <w:r w:rsidR="0025287E" w:rsidRPr="00EA0BB0">
        <w:rPr>
          <w:rFonts w:ascii="Century Gothic" w:hAnsi="Century Gothic" w:cs="Times New Roman"/>
        </w:rPr>
        <w:t>that they are competent in the procedures and are guided in writing about how to perform the procedure by the prescribing health care provider.</w:t>
      </w:r>
    </w:p>
    <w:p w14:paraId="622D01E8" w14:textId="77777777" w:rsidR="0025287E" w:rsidRPr="00EA0BB0" w:rsidRDefault="0025287E" w:rsidP="007E37C1">
      <w:pPr>
        <w:spacing w:after="0" w:line="276" w:lineRule="auto"/>
        <w:ind w:left="360"/>
        <w:rPr>
          <w:rFonts w:ascii="Century Gothic" w:hAnsi="Century Gothic" w:cs="Times New Roman"/>
        </w:rPr>
      </w:pPr>
    </w:p>
    <w:p w14:paraId="73AF083B" w14:textId="77777777" w:rsidR="0025287E" w:rsidRPr="00EA0BB0" w:rsidRDefault="0025287E" w:rsidP="00A92350">
      <w:pPr>
        <w:spacing w:after="0" w:line="276" w:lineRule="auto"/>
        <w:rPr>
          <w:rFonts w:ascii="Century Gothic" w:hAnsi="Century Gothic" w:cs="Times New Roman"/>
          <w:b/>
        </w:rPr>
      </w:pPr>
      <w:r w:rsidRPr="00EA0BB0">
        <w:rPr>
          <w:rFonts w:ascii="Century Gothic" w:hAnsi="Century Gothic" w:cs="Times New Roman"/>
          <w:b/>
        </w:rPr>
        <w:t xml:space="preserve">Sunscreen, bug spray, diaper creams, and other lotions </w:t>
      </w:r>
    </w:p>
    <w:p w14:paraId="1CDBAF4E" w14:textId="77777777" w:rsidR="00F40C58" w:rsidRDefault="0025287E" w:rsidP="00A92350">
      <w:pPr>
        <w:spacing w:after="0" w:line="276" w:lineRule="auto"/>
        <w:rPr>
          <w:rFonts w:ascii="Century Gothic" w:hAnsi="Century Gothic" w:cs="Times New Roman"/>
        </w:rPr>
      </w:pPr>
      <w:r w:rsidRPr="00EA0BB0">
        <w:rPr>
          <w:rFonts w:ascii="Century Gothic" w:hAnsi="Century Gothic" w:cs="Times New Roman"/>
        </w:rPr>
        <w:t>From April through October, the center will provide sunscreen wi</w:t>
      </w:r>
      <w:r w:rsidR="00EC1DF0" w:rsidRPr="00EA0BB0">
        <w:rPr>
          <w:rFonts w:ascii="Century Gothic" w:hAnsi="Century Gothic" w:cs="Times New Roman"/>
        </w:rPr>
        <w:t>th a minimum of SPF 3</w:t>
      </w:r>
      <w:r w:rsidRPr="00EA0BB0">
        <w:rPr>
          <w:rFonts w:ascii="Century Gothic" w:hAnsi="Century Gothic" w:cs="Times New Roman"/>
        </w:rPr>
        <w:t xml:space="preserve">0 and bug spray to children. Families are required to sign an annual release form to apply bug spray and sunscreen. Should a child need diaper cream, lip balm, or other lotions or soap applied during their enrollment; families will need to sign a separate authorization form for each item. Children can apply their own hand soap and lip balm, but only Children Center staff can </w:t>
      </w:r>
      <w:r w:rsidR="00F40C58">
        <w:rPr>
          <w:rFonts w:ascii="Century Gothic" w:hAnsi="Century Gothic" w:cs="Times New Roman"/>
        </w:rPr>
        <w:t>apply lotions or diaper creams.</w:t>
      </w:r>
    </w:p>
    <w:p w14:paraId="32E0FE28" w14:textId="77777777" w:rsidR="00F40C58" w:rsidRDefault="00F40C58" w:rsidP="00F40C58">
      <w:pPr>
        <w:spacing w:after="0" w:line="276" w:lineRule="auto"/>
        <w:rPr>
          <w:rFonts w:ascii="Century Gothic" w:hAnsi="Century Gothic" w:cs="Times New Roman"/>
        </w:rPr>
      </w:pPr>
    </w:p>
    <w:p w14:paraId="7C830E8F" w14:textId="77777777" w:rsidR="0027321A" w:rsidRPr="00F40C58" w:rsidRDefault="0027321A" w:rsidP="00F40C58">
      <w:pPr>
        <w:spacing w:after="0" w:line="276" w:lineRule="auto"/>
        <w:rPr>
          <w:rFonts w:ascii="Century Gothic" w:hAnsi="Century Gothic" w:cs="Times New Roman"/>
        </w:rPr>
      </w:pPr>
      <w:r w:rsidRPr="00F53481">
        <w:rPr>
          <w:rFonts w:ascii="Century Gothic" w:hAnsi="Century Gothic" w:cs="Times New Roman"/>
          <w:b/>
        </w:rPr>
        <w:t>Outdoor Play</w:t>
      </w:r>
    </w:p>
    <w:p w14:paraId="4AD26F79" w14:textId="77777777" w:rsidR="0027321A" w:rsidRDefault="0027321A" w:rsidP="00A92350">
      <w:pPr>
        <w:spacing w:after="0" w:line="276" w:lineRule="auto"/>
        <w:rPr>
          <w:rFonts w:ascii="Century Gothic" w:hAnsi="Century Gothic" w:cs="Times New Roman"/>
        </w:rPr>
      </w:pPr>
      <w:r>
        <w:rPr>
          <w:rFonts w:ascii="Century Gothic" w:hAnsi="Century Gothic" w:cs="Times New Roman"/>
        </w:rPr>
        <w:t>Getting outdoors daily is important for the physical health and development of all children.  Outdoor play is provided daily (often times multiple outdoor activity times are provided throughout the daily schedule) except during inclement weather (severely stormy or severe weather.  Children will not go outside during the following conditions:</w:t>
      </w:r>
    </w:p>
    <w:p w14:paraId="060B419D" w14:textId="77777777" w:rsidR="0027321A" w:rsidRDefault="00F40C58" w:rsidP="0027321A">
      <w:pPr>
        <w:spacing w:after="0" w:line="276" w:lineRule="auto"/>
        <w:ind w:left="360"/>
        <w:rPr>
          <w:rFonts w:ascii="Century Gothic" w:hAnsi="Century Gothic" w:cs="Times New Roman"/>
        </w:rPr>
      </w:pPr>
      <w:r>
        <w:rPr>
          <w:rFonts w:ascii="Century Gothic" w:hAnsi="Century Gothic" w:cs="Times New Roman"/>
        </w:rPr>
        <w:tab/>
        <w:t>*Thunderstorms</w:t>
      </w:r>
    </w:p>
    <w:p w14:paraId="78E0D08A" w14:textId="77777777" w:rsidR="0027321A" w:rsidRDefault="0027321A" w:rsidP="0027321A">
      <w:pPr>
        <w:spacing w:after="0" w:line="276" w:lineRule="auto"/>
        <w:ind w:left="360"/>
        <w:rPr>
          <w:rFonts w:ascii="Century Gothic" w:hAnsi="Century Gothic" w:cs="Times New Roman"/>
        </w:rPr>
      </w:pPr>
      <w:r>
        <w:rPr>
          <w:rFonts w:ascii="Century Gothic" w:hAnsi="Century Gothic" w:cs="Times New Roman"/>
        </w:rPr>
        <w:tab/>
        <w:t>*</w:t>
      </w:r>
      <w:r w:rsidR="00F40C58">
        <w:rPr>
          <w:rFonts w:ascii="Century Gothic" w:hAnsi="Century Gothic" w:cs="Times New Roman"/>
        </w:rPr>
        <w:t>During a heat advisory (heat index is too high)</w:t>
      </w:r>
    </w:p>
    <w:p w14:paraId="63AD3A4A" w14:textId="77777777" w:rsidR="0027321A" w:rsidRDefault="0027321A" w:rsidP="0027321A">
      <w:pPr>
        <w:spacing w:after="0" w:line="276" w:lineRule="auto"/>
        <w:ind w:left="360"/>
        <w:rPr>
          <w:rFonts w:ascii="Century Gothic" w:hAnsi="Century Gothic" w:cs="Times New Roman"/>
        </w:rPr>
      </w:pPr>
      <w:r>
        <w:rPr>
          <w:rFonts w:ascii="Century Gothic" w:hAnsi="Century Gothic" w:cs="Times New Roman"/>
        </w:rPr>
        <w:tab/>
        <w:t xml:space="preserve">*Wind chills of 20 degrees F or below for children under the age of </w:t>
      </w:r>
      <w:r w:rsidR="00894CFA">
        <w:rPr>
          <w:rFonts w:ascii="Century Gothic" w:hAnsi="Century Gothic" w:cs="Times New Roman"/>
        </w:rPr>
        <w:t>two</w:t>
      </w:r>
    </w:p>
    <w:p w14:paraId="6F36B791" w14:textId="77777777" w:rsidR="009013E2" w:rsidRDefault="0027321A" w:rsidP="009013E2">
      <w:pPr>
        <w:spacing w:after="0" w:line="276" w:lineRule="auto"/>
        <w:ind w:left="360"/>
        <w:rPr>
          <w:rFonts w:ascii="Century Gothic" w:hAnsi="Century Gothic" w:cs="Times New Roman"/>
        </w:rPr>
      </w:pPr>
      <w:r>
        <w:rPr>
          <w:rFonts w:ascii="Century Gothic" w:hAnsi="Century Gothic" w:cs="Times New Roman"/>
        </w:rPr>
        <w:tab/>
        <w:t xml:space="preserve">*Wind chills of 0 degrees F or below for children over the age of </w:t>
      </w:r>
      <w:r w:rsidR="00894CFA">
        <w:rPr>
          <w:rFonts w:ascii="Century Gothic" w:hAnsi="Century Gothic" w:cs="Times New Roman"/>
        </w:rPr>
        <w:t>two</w:t>
      </w:r>
    </w:p>
    <w:p w14:paraId="5ABE756C" w14:textId="5BC9DB4C" w:rsidR="009013E2" w:rsidRDefault="009013E2" w:rsidP="009013E2">
      <w:pPr>
        <w:spacing w:after="0" w:line="276" w:lineRule="auto"/>
        <w:rPr>
          <w:rFonts w:ascii="Century Gothic" w:hAnsi="Century Gothic" w:cs="Times New Roman"/>
        </w:rPr>
      </w:pPr>
      <w:r>
        <w:rPr>
          <w:rFonts w:ascii="Century Gothic" w:hAnsi="Century Gothic" w:cs="Times New Roman"/>
        </w:rPr>
        <w:tab/>
        <w:t xml:space="preserve">*Air quality within the ‘purple’ range </w:t>
      </w:r>
    </w:p>
    <w:p w14:paraId="33FBBE8C" w14:textId="77777777" w:rsidR="009013E2" w:rsidRDefault="009013E2" w:rsidP="009013E2">
      <w:pPr>
        <w:spacing w:after="0" w:line="276" w:lineRule="auto"/>
        <w:rPr>
          <w:rFonts w:ascii="Century Gothic" w:hAnsi="Century Gothic" w:cs="Times New Roman"/>
        </w:rPr>
      </w:pPr>
    </w:p>
    <w:p w14:paraId="6D32862B" w14:textId="21CF8268" w:rsidR="0027321A" w:rsidRPr="00EA0BB0" w:rsidRDefault="0027321A" w:rsidP="009013E2">
      <w:pPr>
        <w:spacing w:after="0" w:line="276" w:lineRule="auto"/>
        <w:rPr>
          <w:rFonts w:ascii="Century Gothic" w:hAnsi="Century Gothic" w:cs="Times New Roman"/>
        </w:rPr>
      </w:pPr>
      <w:r>
        <w:rPr>
          <w:rFonts w:ascii="Century Gothic" w:hAnsi="Century Gothic" w:cs="Times New Roman"/>
        </w:rPr>
        <w:t>We use our best judgement to shorten and limit the time outdoors when it is closer to 0 degrees</w:t>
      </w:r>
      <w:r w:rsidR="009013E2">
        <w:rPr>
          <w:rFonts w:ascii="Century Gothic" w:hAnsi="Century Gothic" w:cs="Times New Roman"/>
        </w:rPr>
        <w:t>, too humid, or if the air quality is in the ‘red’.</w:t>
      </w:r>
      <w:r>
        <w:rPr>
          <w:rFonts w:ascii="Century Gothic" w:hAnsi="Century Gothic" w:cs="Times New Roman"/>
        </w:rPr>
        <w:t xml:space="preserve">  All children will go out with their classroom unless we have a written note from a healthcare provider recommending a child stay indoors for health reasons.</w:t>
      </w:r>
    </w:p>
    <w:p w14:paraId="46522239" w14:textId="77777777" w:rsidR="0025287E" w:rsidRPr="00EA0BB0" w:rsidRDefault="0025287E" w:rsidP="007E37C1">
      <w:pPr>
        <w:spacing w:after="0" w:line="276" w:lineRule="auto"/>
        <w:ind w:left="360"/>
        <w:rPr>
          <w:rFonts w:ascii="Century Gothic" w:hAnsi="Century Gothic" w:cs="Times New Roman"/>
        </w:rPr>
      </w:pPr>
    </w:p>
    <w:p w14:paraId="57F7AF42" w14:textId="77777777" w:rsidR="0025287E" w:rsidRPr="00EA0BB0" w:rsidRDefault="0025287E" w:rsidP="00A92350">
      <w:pPr>
        <w:spacing w:after="0" w:line="276" w:lineRule="auto"/>
        <w:rPr>
          <w:rFonts w:ascii="Century Gothic" w:hAnsi="Century Gothic" w:cs="Times New Roman"/>
          <w:b/>
        </w:rPr>
      </w:pPr>
      <w:r w:rsidRPr="00EA0BB0">
        <w:rPr>
          <w:rFonts w:ascii="Century Gothic" w:hAnsi="Century Gothic" w:cs="Times New Roman"/>
          <w:b/>
        </w:rPr>
        <w:lastRenderedPageBreak/>
        <w:t>Water Play</w:t>
      </w:r>
    </w:p>
    <w:p w14:paraId="540B6CEA" w14:textId="77777777" w:rsidR="00F53481" w:rsidRPr="00EA0BB0" w:rsidRDefault="0025287E" w:rsidP="00A92350">
      <w:pPr>
        <w:spacing w:after="0" w:line="276" w:lineRule="auto"/>
        <w:rPr>
          <w:rFonts w:ascii="Century Gothic" w:hAnsi="Century Gothic" w:cs="Times New Roman"/>
        </w:rPr>
      </w:pPr>
      <w:r w:rsidRPr="00EA0BB0">
        <w:rPr>
          <w:rFonts w:ascii="Century Gothic" w:hAnsi="Century Gothic" w:cs="Times New Roman"/>
        </w:rPr>
        <w:t xml:space="preserve">Water </w:t>
      </w:r>
      <w:r w:rsidR="00F40C58">
        <w:rPr>
          <w:rFonts w:ascii="Century Gothic" w:hAnsi="Century Gothic" w:cs="Times New Roman"/>
        </w:rPr>
        <w:t>play</w:t>
      </w:r>
      <w:r w:rsidRPr="00EA0BB0">
        <w:rPr>
          <w:rFonts w:ascii="Century Gothic" w:hAnsi="Century Gothic" w:cs="Times New Roman"/>
        </w:rPr>
        <w:t xml:space="preserve"> is available to the children often at the Center</w:t>
      </w:r>
      <w:r w:rsidR="00F40C58">
        <w:rPr>
          <w:rFonts w:ascii="Century Gothic" w:hAnsi="Century Gothic" w:cs="Times New Roman"/>
        </w:rPr>
        <w:t xml:space="preserve"> (both indoors and outdoors)</w:t>
      </w:r>
      <w:r w:rsidRPr="00EA0BB0">
        <w:rPr>
          <w:rFonts w:ascii="Century Gothic" w:hAnsi="Century Gothic" w:cs="Times New Roman"/>
        </w:rPr>
        <w:t xml:space="preserve">. </w:t>
      </w:r>
      <w:r w:rsidR="00894CFA" w:rsidRPr="00EA0BB0">
        <w:rPr>
          <w:rFonts w:ascii="Century Gothic" w:hAnsi="Century Gothic" w:cs="Times New Roman"/>
        </w:rPr>
        <w:t>Teachers closely supervise water play</w:t>
      </w:r>
      <w:r w:rsidRPr="00EA0BB0">
        <w:rPr>
          <w:rFonts w:ascii="Century Gothic" w:hAnsi="Century Gothic" w:cs="Times New Roman"/>
        </w:rPr>
        <w:t xml:space="preserve">, so children </w:t>
      </w:r>
      <w:r w:rsidR="00894CFA" w:rsidRPr="00EA0BB0">
        <w:rPr>
          <w:rFonts w:ascii="Century Gothic" w:hAnsi="Century Gothic" w:cs="Times New Roman"/>
        </w:rPr>
        <w:t>do not</w:t>
      </w:r>
      <w:r w:rsidRPr="00EA0BB0">
        <w:rPr>
          <w:rFonts w:ascii="Century Gothic" w:hAnsi="Century Gothic" w:cs="Times New Roman"/>
        </w:rPr>
        <w:t xml:space="preserve"> drink the water and children with sores on their hands are not permitted to participate at the water play. Children wash their hands before and </w:t>
      </w:r>
      <w:r w:rsidR="00F40C58">
        <w:rPr>
          <w:rFonts w:ascii="Century Gothic" w:hAnsi="Century Gothic" w:cs="Times New Roman"/>
        </w:rPr>
        <w:t>after playing in water (or a sensory table)</w:t>
      </w:r>
      <w:r w:rsidRPr="00EA0BB0">
        <w:rPr>
          <w:rFonts w:ascii="Century Gothic" w:hAnsi="Century Gothic" w:cs="Times New Roman"/>
        </w:rPr>
        <w:t>. Water is changed and the water</w:t>
      </w:r>
      <w:r w:rsidR="00EC1DF0" w:rsidRPr="00EA0BB0">
        <w:rPr>
          <w:rFonts w:ascii="Century Gothic" w:hAnsi="Century Gothic" w:cs="Times New Roman"/>
        </w:rPr>
        <w:t xml:space="preserve"> table is sanitized daily or more frequently if</w:t>
      </w:r>
      <w:r w:rsidRPr="00EA0BB0">
        <w:rPr>
          <w:rFonts w:ascii="Century Gothic" w:hAnsi="Century Gothic" w:cs="Times New Roman"/>
        </w:rPr>
        <w:t xml:space="preserve"> needed. </w:t>
      </w:r>
      <w:r w:rsidR="00F53481">
        <w:rPr>
          <w:rFonts w:ascii="Century Gothic" w:hAnsi="Century Gothic" w:cs="Times New Roman"/>
        </w:rPr>
        <w:t xml:space="preserve">Outdoor water play with the </w:t>
      </w:r>
      <w:r w:rsidR="00894CFA">
        <w:rPr>
          <w:rFonts w:ascii="Century Gothic" w:hAnsi="Century Gothic" w:cs="Times New Roman"/>
        </w:rPr>
        <w:t>aqueduct</w:t>
      </w:r>
      <w:r w:rsidR="00F53481">
        <w:rPr>
          <w:rFonts w:ascii="Century Gothic" w:hAnsi="Century Gothic" w:cs="Times New Roman"/>
        </w:rPr>
        <w:t xml:space="preserve"> and / or sprinkler may take place on days when the outdoor temperature is 70 degrees or above.</w:t>
      </w:r>
    </w:p>
    <w:p w14:paraId="555E2319" w14:textId="77777777" w:rsidR="0025287E" w:rsidRPr="00EA0BB0" w:rsidRDefault="0025287E" w:rsidP="007E37C1">
      <w:pPr>
        <w:spacing w:after="0" w:line="276" w:lineRule="auto"/>
        <w:ind w:left="360"/>
        <w:rPr>
          <w:rFonts w:ascii="Century Gothic" w:hAnsi="Century Gothic" w:cs="Times New Roman"/>
        </w:rPr>
      </w:pPr>
    </w:p>
    <w:p w14:paraId="17756AF9" w14:textId="77777777" w:rsidR="0025287E" w:rsidRPr="00EA0BB0" w:rsidRDefault="0025287E" w:rsidP="00A92350">
      <w:pPr>
        <w:spacing w:after="0" w:line="276" w:lineRule="auto"/>
        <w:rPr>
          <w:rFonts w:ascii="Century Gothic" w:hAnsi="Century Gothic" w:cs="Times New Roman"/>
          <w:b/>
        </w:rPr>
      </w:pPr>
      <w:r w:rsidRPr="00EA0BB0">
        <w:rPr>
          <w:rFonts w:ascii="Century Gothic" w:hAnsi="Century Gothic" w:cs="Times New Roman"/>
          <w:b/>
        </w:rPr>
        <w:t>Nap/Rest Policy</w:t>
      </w:r>
    </w:p>
    <w:p w14:paraId="0E9593B9" w14:textId="77777777" w:rsidR="0025287E" w:rsidRPr="00EA0BB0" w:rsidRDefault="0025287E" w:rsidP="00A92350">
      <w:pPr>
        <w:spacing w:after="0" w:line="276" w:lineRule="auto"/>
        <w:rPr>
          <w:rFonts w:ascii="Century Gothic" w:hAnsi="Century Gothic" w:cs="Times New Roman"/>
        </w:rPr>
      </w:pPr>
      <w:r w:rsidRPr="00EA0BB0">
        <w:rPr>
          <w:rFonts w:ascii="Century Gothic" w:hAnsi="Century Gothic" w:cs="Times New Roman"/>
        </w:rPr>
        <w:t xml:space="preserve">The center has a rest policy that is the same for all classrooms with children under age five. Children are offered a </w:t>
      </w:r>
      <w:r w:rsidR="00B73C6A" w:rsidRPr="00EA0BB0">
        <w:rPr>
          <w:rFonts w:ascii="Century Gothic" w:hAnsi="Century Gothic" w:cs="Times New Roman"/>
        </w:rPr>
        <w:t>30-minute</w:t>
      </w:r>
      <w:r w:rsidRPr="00EA0BB0">
        <w:rPr>
          <w:rFonts w:ascii="Century Gothic" w:hAnsi="Century Gothic" w:cs="Times New Roman"/>
        </w:rPr>
        <w:t xml:space="preserve"> rest period. We require children to rest for at least 30 minutes if they are under 5 years of age in care for more than 4 hours in our center. It is not required that they sleep, but they do need to lie down and rest. Children who do not fall asleep after forty-five minutes are allowed to engage in quiet activities. </w:t>
      </w:r>
    </w:p>
    <w:p w14:paraId="1B50DBB4" w14:textId="77777777" w:rsidR="0025287E" w:rsidRPr="00EA0BB0" w:rsidRDefault="0025287E" w:rsidP="007E37C1">
      <w:pPr>
        <w:spacing w:after="0" w:line="276" w:lineRule="auto"/>
        <w:ind w:left="360"/>
        <w:rPr>
          <w:rFonts w:ascii="Century Gothic" w:hAnsi="Century Gothic" w:cs="Times New Roman"/>
        </w:rPr>
      </w:pPr>
    </w:p>
    <w:p w14:paraId="08094469" w14:textId="77777777" w:rsidR="0025287E" w:rsidRPr="00EA0BB0" w:rsidRDefault="0025287E" w:rsidP="00A92350">
      <w:pPr>
        <w:spacing w:after="0" w:line="276" w:lineRule="auto"/>
        <w:rPr>
          <w:rFonts w:ascii="Century Gothic" w:hAnsi="Century Gothic" w:cs="Times New Roman"/>
        </w:rPr>
      </w:pPr>
      <w:r w:rsidRPr="00EA0BB0">
        <w:rPr>
          <w:rFonts w:ascii="Century Gothic" w:hAnsi="Century Gothic" w:cs="Times New Roman"/>
        </w:rPr>
        <w:t>All children who are at the center after lunch, have a rest time or nap. Each child is required to bring a small bed sheet, blanket or sleeping bag, and a pillow. All of the bedding materials need to be labeled and are kept in a plastic rest bin at the center. The sheet and blanket need to be washed weekly (as</w:t>
      </w:r>
      <w:r w:rsidR="00EC1DF0" w:rsidRPr="00EA0BB0">
        <w:rPr>
          <w:rFonts w:ascii="Century Gothic" w:hAnsi="Century Gothic" w:cs="Times New Roman"/>
        </w:rPr>
        <w:t xml:space="preserve"> mandated by state and NAEYC).  P</w:t>
      </w:r>
      <w:r w:rsidRPr="00EA0BB0">
        <w:rPr>
          <w:rFonts w:ascii="Century Gothic" w:hAnsi="Century Gothic" w:cs="Times New Roman"/>
        </w:rPr>
        <w:t xml:space="preserve">lease take </w:t>
      </w:r>
      <w:r w:rsidR="00894CFA" w:rsidRPr="00EA0BB0">
        <w:rPr>
          <w:rFonts w:ascii="Century Gothic" w:hAnsi="Century Gothic" w:cs="Times New Roman"/>
        </w:rPr>
        <w:t>this home</w:t>
      </w:r>
      <w:r w:rsidRPr="00EA0BB0">
        <w:rPr>
          <w:rFonts w:ascii="Century Gothic" w:hAnsi="Century Gothic" w:cs="Times New Roman"/>
        </w:rPr>
        <w:t xml:space="preserve"> at the end of each week and return the following week. All children over 1 year of age use a cot that is sanitized after every use. Crib sheets are provided in the infant room and are laundered here at the center. Cribs are sanitized on a daily basis, as well. </w:t>
      </w:r>
    </w:p>
    <w:p w14:paraId="66923693" w14:textId="77777777" w:rsidR="001E06A4" w:rsidRPr="00EA0BB0" w:rsidRDefault="001E06A4" w:rsidP="001E06A4">
      <w:pPr>
        <w:autoSpaceDE w:val="0"/>
        <w:autoSpaceDN w:val="0"/>
        <w:adjustRightInd w:val="0"/>
        <w:spacing w:after="0" w:line="240" w:lineRule="auto"/>
        <w:jc w:val="center"/>
        <w:rPr>
          <w:rFonts w:ascii="Century Gothic" w:hAnsi="Century Gothic" w:cs="Times New Roman"/>
          <w:b/>
          <w:u w:val="single"/>
        </w:rPr>
      </w:pPr>
    </w:p>
    <w:p w14:paraId="12449BB8" w14:textId="77777777" w:rsidR="001E06A4" w:rsidRPr="00EA0BB0" w:rsidRDefault="001E06A4" w:rsidP="001E06A4">
      <w:pPr>
        <w:autoSpaceDE w:val="0"/>
        <w:autoSpaceDN w:val="0"/>
        <w:adjustRightInd w:val="0"/>
        <w:spacing w:after="0" w:line="240" w:lineRule="auto"/>
        <w:jc w:val="center"/>
        <w:rPr>
          <w:rFonts w:ascii="Century Gothic" w:hAnsi="Century Gothic" w:cs="Times New Roman"/>
          <w:b/>
          <w:u w:val="single"/>
        </w:rPr>
      </w:pPr>
    </w:p>
    <w:p w14:paraId="6D168E0D" w14:textId="77777777" w:rsidR="00E95476" w:rsidRPr="00EA0BB0" w:rsidRDefault="00EE021F" w:rsidP="00E95476">
      <w:pPr>
        <w:autoSpaceDE w:val="0"/>
        <w:autoSpaceDN w:val="0"/>
        <w:adjustRightInd w:val="0"/>
        <w:spacing w:after="0" w:line="240" w:lineRule="auto"/>
        <w:rPr>
          <w:rFonts w:ascii="Century Gothic" w:hAnsi="Century Gothic" w:cs="Times New Roman"/>
          <w:b/>
        </w:rPr>
      </w:pPr>
      <w:r>
        <w:rPr>
          <w:rFonts w:ascii="Century Gothic" w:hAnsi="Century Gothic" w:cs="Times New Roman"/>
          <w:b/>
        </w:rPr>
        <w:t>Safe Sleep for Infants Policy</w:t>
      </w:r>
    </w:p>
    <w:p w14:paraId="15546902" w14:textId="77777777" w:rsidR="001E06A4" w:rsidRPr="00EA0BB0" w:rsidRDefault="001E06A4" w:rsidP="001E06A4">
      <w:pPr>
        <w:autoSpaceDE w:val="0"/>
        <w:autoSpaceDN w:val="0"/>
        <w:adjustRightInd w:val="0"/>
        <w:spacing w:after="0" w:line="240" w:lineRule="auto"/>
        <w:rPr>
          <w:rFonts w:ascii="Century Gothic" w:hAnsi="Century Gothic" w:cs="Times New Roman"/>
        </w:rPr>
      </w:pPr>
      <w:r w:rsidRPr="00EA0BB0">
        <w:rPr>
          <w:rFonts w:ascii="Century Gothic" w:hAnsi="Century Gothic" w:cs="Times New Roman"/>
        </w:rPr>
        <w:t>The UW-Whitewater Children’s Center follows safe sleep recommendations for infants to reduce the risk of Sudden Infant Death Syndrome (SIDS), Sudden Unexpected Infant Death (SUID), and the spread of contagious diseases:</w:t>
      </w:r>
    </w:p>
    <w:p w14:paraId="624D34EF" w14:textId="77777777" w:rsidR="001E06A4" w:rsidRPr="00012E02" w:rsidRDefault="001E06A4" w:rsidP="001E06A4">
      <w:pPr>
        <w:autoSpaceDE w:val="0"/>
        <w:autoSpaceDN w:val="0"/>
        <w:adjustRightInd w:val="0"/>
        <w:spacing w:after="0" w:line="240" w:lineRule="auto"/>
        <w:rPr>
          <w:rFonts w:ascii="Century Gothic" w:hAnsi="Century Gothic" w:cs="Times New Roman"/>
          <w:sz w:val="18"/>
          <w:szCs w:val="18"/>
        </w:rPr>
      </w:pPr>
      <w:r w:rsidRPr="00012E02">
        <w:rPr>
          <w:rFonts w:ascii="Century Gothic" w:hAnsi="Century Gothic" w:cs="Times New Roman"/>
          <w:sz w:val="18"/>
          <w:szCs w:val="18"/>
        </w:rPr>
        <w:t>1. Infants will always</w:t>
      </w:r>
      <w:r w:rsidR="00606C0A" w:rsidRPr="00012E02">
        <w:rPr>
          <w:rFonts w:ascii="Century Gothic" w:hAnsi="Century Gothic" w:cs="Times New Roman"/>
          <w:sz w:val="18"/>
          <w:szCs w:val="18"/>
        </w:rPr>
        <w:t xml:space="preserve"> be put to sleep on their backs in a crib.</w:t>
      </w:r>
    </w:p>
    <w:p w14:paraId="46F4B267" w14:textId="77777777" w:rsidR="001E06A4" w:rsidRPr="00012E02" w:rsidRDefault="001E06A4" w:rsidP="001E06A4">
      <w:pPr>
        <w:autoSpaceDE w:val="0"/>
        <w:autoSpaceDN w:val="0"/>
        <w:adjustRightInd w:val="0"/>
        <w:spacing w:after="0" w:line="240" w:lineRule="auto"/>
        <w:rPr>
          <w:rFonts w:ascii="Century Gothic" w:hAnsi="Century Gothic" w:cs="Times New Roman"/>
          <w:sz w:val="18"/>
          <w:szCs w:val="18"/>
        </w:rPr>
      </w:pPr>
    </w:p>
    <w:p w14:paraId="346D03BE"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2. Infants will be placed on a firm mattress, with a fitted crib sheet, in a crib that meets the Consumer Product Safety Commission safety standards.</w:t>
      </w:r>
    </w:p>
    <w:p w14:paraId="55356032"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3. No toys, soft objects, stuffed animals, pillows, bumper pads, blankets, positioning devices or extra bedding will be in the crib or draped over the side of the crib.</w:t>
      </w:r>
    </w:p>
    <w:p w14:paraId="7BB845A3"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4. Sleeping areas will be ventilated and at a temperature that is comfortable for a lightly clothed adult. Infants will not be dressed in more than one extra layer than an adult.</w:t>
      </w:r>
    </w:p>
    <w:p w14:paraId="6754787F"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5. If additional warmth is needed, a one-piece blanket sleeper or sleep sack may be used.</w:t>
      </w:r>
    </w:p>
    <w:p w14:paraId="2E9F8AC3"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6. The infant’s head will remain uncovered for sleep. Bibs and hoods will be removed.</w:t>
      </w:r>
    </w:p>
    <w:p w14:paraId="399B2086"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7. Sleeping infants will be actively observed by sight and sound.</w:t>
      </w:r>
    </w:p>
    <w:p w14:paraId="0F3B8BAD"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lastRenderedPageBreak/>
        <w:t xml:space="preserve">8. Infants will not be allowed to sleep on a couch, chair cushion, bed, pillow, or in a car seat, swing or bouncy chair. If an </w:t>
      </w:r>
      <w:proofErr w:type="gramStart"/>
      <w:r w:rsidRPr="00012E02">
        <w:rPr>
          <w:rFonts w:ascii="Century Gothic" w:hAnsi="Century Gothic" w:cs="Times New Roman"/>
          <w:sz w:val="18"/>
          <w:szCs w:val="18"/>
        </w:rPr>
        <w:t>infant falls</w:t>
      </w:r>
      <w:proofErr w:type="gramEnd"/>
      <w:r w:rsidRPr="00012E02">
        <w:rPr>
          <w:rFonts w:ascii="Century Gothic" w:hAnsi="Century Gothic" w:cs="Times New Roman"/>
          <w:sz w:val="18"/>
          <w:szCs w:val="18"/>
        </w:rPr>
        <w:t xml:space="preserve"> asleep any</w:t>
      </w:r>
      <w:r w:rsidR="000B3DD9">
        <w:rPr>
          <w:rFonts w:ascii="Century Gothic" w:hAnsi="Century Gothic" w:cs="Times New Roman"/>
          <w:sz w:val="18"/>
          <w:szCs w:val="18"/>
        </w:rPr>
        <w:t xml:space="preserve"> </w:t>
      </w:r>
      <w:r w:rsidRPr="00012E02">
        <w:rPr>
          <w:rFonts w:ascii="Century Gothic" w:hAnsi="Century Gothic" w:cs="Times New Roman"/>
          <w:sz w:val="18"/>
          <w:szCs w:val="18"/>
        </w:rPr>
        <w:t>place other than a crib, the infant will be moved to a crib right away.</w:t>
      </w:r>
    </w:p>
    <w:p w14:paraId="7A6A1AE6"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9. An infant who arrives asleep in a car seat will be moved to a crib.</w:t>
      </w:r>
    </w:p>
    <w:p w14:paraId="5396EC74"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10. Infants will not share cribs during the same day of care, and cribs will be spaced 3 feet apart.</w:t>
      </w:r>
    </w:p>
    <w:p w14:paraId="5FFA0491"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11. Infants may be offered a pacifier for sleep, if provided by the parent.</w:t>
      </w:r>
    </w:p>
    <w:p w14:paraId="158E1422"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12. Pacifiers will not be attached by a string to the infant’s clothing and will not be reinserted if they fall out after the infant is asleep.</w:t>
      </w:r>
    </w:p>
    <w:p w14:paraId="06A70D95"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noProof/>
          <w:sz w:val="18"/>
          <w:szCs w:val="18"/>
        </w:rPr>
        <w:drawing>
          <wp:anchor distT="0" distB="0" distL="114300" distR="114300" simplePos="0" relativeHeight="251679744" behindDoc="0" locked="0" layoutInCell="1" allowOverlap="1" wp14:anchorId="2CDBD6E8" wp14:editId="08D05BD3">
            <wp:simplePos x="0" y="0"/>
            <wp:positionH relativeFrom="column">
              <wp:posOffset>4381500</wp:posOffset>
            </wp:positionH>
            <wp:positionV relativeFrom="paragraph">
              <wp:posOffset>-5169535</wp:posOffset>
            </wp:positionV>
            <wp:extent cx="2009775" cy="2009775"/>
            <wp:effectExtent l="0" t="0" r="9525" b="9525"/>
            <wp:wrapSquare wrapText="bothSides"/>
            <wp:docPr id="23" name="Picture 23" descr="Image result for baby slee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by sleep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E02">
        <w:rPr>
          <w:rFonts w:ascii="Century Gothic" w:hAnsi="Century Gothic" w:cs="Times New Roman"/>
          <w:sz w:val="18"/>
          <w:szCs w:val="18"/>
        </w:rPr>
        <w:t>13. When able to roll back and forth from back to front, the infant will be put to sleep on his back and allowed to assume a preferred sleep position.</w:t>
      </w:r>
    </w:p>
    <w:p w14:paraId="51C0CD91"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 xml:space="preserve">14. In the rare case of a medical condition requiring a sleep position other than on the back, the parent must provide a signed waiver from the infant’s physician. The physician’s note for non-back sleepers must explain why the baby should not use the back-sleeping position, how the child should be placed for sleep, and a </w:t>
      </w:r>
      <w:r w:rsidR="00894CFA" w:rsidRPr="00012E02">
        <w:rPr>
          <w:rFonts w:ascii="Century Gothic" w:hAnsi="Century Gothic" w:cs="Times New Roman"/>
          <w:sz w:val="18"/>
          <w:szCs w:val="18"/>
        </w:rPr>
        <w:t>period</w:t>
      </w:r>
      <w:r w:rsidRPr="00012E02">
        <w:rPr>
          <w:rFonts w:ascii="Century Gothic" w:hAnsi="Century Gothic" w:cs="Times New Roman"/>
          <w:sz w:val="18"/>
          <w:szCs w:val="18"/>
        </w:rPr>
        <w:t xml:space="preserve"> for how long the instructions are to be followed.  </w:t>
      </w:r>
    </w:p>
    <w:p w14:paraId="6C9B159B" w14:textId="77777777" w:rsidR="001E06A4" w:rsidRPr="00012E02" w:rsidRDefault="001E06A4" w:rsidP="001E06A4">
      <w:pPr>
        <w:rPr>
          <w:rFonts w:ascii="Century Gothic" w:hAnsi="Century Gothic" w:cs="Times New Roman"/>
          <w:sz w:val="18"/>
          <w:szCs w:val="18"/>
        </w:rPr>
      </w:pPr>
      <w:r w:rsidRPr="00012E02">
        <w:rPr>
          <w:rFonts w:ascii="Century Gothic" w:hAnsi="Century Gothic" w:cs="Times New Roman"/>
          <w:sz w:val="18"/>
          <w:szCs w:val="18"/>
        </w:rPr>
        <w:t>15. Our c</w:t>
      </w:r>
      <w:r w:rsidR="000B3DD9">
        <w:rPr>
          <w:rFonts w:ascii="Century Gothic" w:hAnsi="Century Gothic" w:cs="Times New Roman"/>
          <w:sz w:val="18"/>
          <w:szCs w:val="18"/>
        </w:rPr>
        <w:t>hild</w:t>
      </w:r>
      <w:r w:rsidRPr="00012E02">
        <w:rPr>
          <w:rFonts w:ascii="Century Gothic" w:hAnsi="Century Gothic" w:cs="Times New Roman"/>
          <w:sz w:val="18"/>
          <w:szCs w:val="18"/>
        </w:rPr>
        <w:t>care program is a smoke-free environment.</w:t>
      </w:r>
    </w:p>
    <w:p w14:paraId="1498C4A9" w14:textId="77777777" w:rsidR="001E06A4" w:rsidRPr="00012E02" w:rsidRDefault="000B3DD9" w:rsidP="001E06A4">
      <w:pPr>
        <w:rPr>
          <w:rFonts w:ascii="Century Gothic" w:hAnsi="Century Gothic" w:cs="Times New Roman"/>
          <w:sz w:val="18"/>
          <w:szCs w:val="18"/>
        </w:rPr>
      </w:pPr>
      <w:r>
        <w:rPr>
          <w:rFonts w:ascii="Century Gothic" w:hAnsi="Century Gothic" w:cs="Times New Roman"/>
          <w:sz w:val="18"/>
          <w:szCs w:val="18"/>
        </w:rPr>
        <w:t>16. Our child</w:t>
      </w:r>
      <w:r w:rsidR="001E06A4" w:rsidRPr="00012E02">
        <w:rPr>
          <w:rFonts w:ascii="Century Gothic" w:hAnsi="Century Gothic" w:cs="Times New Roman"/>
          <w:sz w:val="18"/>
          <w:szCs w:val="18"/>
        </w:rPr>
        <w:t>care program supports breastfeeding.</w:t>
      </w:r>
      <w:r w:rsidR="001E06A4" w:rsidRPr="00012E02">
        <w:rPr>
          <w:rFonts w:ascii="Century Gothic" w:hAnsi="Century Gothic" w:cs="Times New Roman"/>
          <w:noProof/>
          <w:sz w:val="18"/>
          <w:szCs w:val="18"/>
        </w:rPr>
        <w:t xml:space="preserve"> </w:t>
      </w:r>
    </w:p>
    <w:p w14:paraId="43BD49DB" w14:textId="77777777" w:rsidR="00A92350" w:rsidRDefault="001E06A4" w:rsidP="00A92350">
      <w:pPr>
        <w:rPr>
          <w:rFonts w:ascii="Century Gothic" w:hAnsi="Century Gothic" w:cs="Times New Roman"/>
          <w:sz w:val="18"/>
          <w:szCs w:val="18"/>
        </w:rPr>
      </w:pPr>
      <w:r w:rsidRPr="00012E02">
        <w:rPr>
          <w:rFonts w:ascii="Century Gothic" w:hAnsi="Century Gothic" w:cs="Times New Roman"/>
          <w:sz w:val="18"/>
          <w:szCs w:val="18"/>
        </w:rPr>
        <w:t xml:space="preserve">17. Awake infants will have </w:t>
      </w:r>
      <w:r w:rsidRPr="00012E02">
        <w:rPr>
          <w:rFonts w:ascii="Century Gothic" w:hAnsi="Century Gothic" w:cs="Times New Roman"/>
          <w:b/>
          <w:sz w:val="18"/>
          <w:szCs w:val="18"/>
        </w:rPr>
        <w:t>supervised</w:t>
      </w:r>
      <w:r w:rsidR="00A92350">
        <w:rPr>
          <w:rFonts w:ascii="Century Gothic" w:hAnsi="Century Gothic" w:cs="Times New Roman"/>
          <w:sz w:val="18"/>
          <w:szCs w:val="18"/>
        </w:rPr>
        <w:t xml:space="preserve"> “Tummy Time”.</w:t>
      </w:r>
    </w:p>
    <w:p w14:paraId="4FC734D1" w14:textId="77777777" w:rsidR="0025287E" w:rsidRPr="00A92350" w:rsidRDefault="0025287E" w:rsidP="00A92350">
      <w:pPr>
        <w:rPr>
          <w:rFonts w:ascii="Century Gothic" w:hAnsi="Century Gothic" w:cs="Times New Roman"/>
          <w:sz w:val="18"/>
          <w:szCs w:val="18"/>
        </w:rPr>
      </w:pPr>
      <w:r w:rsidRPr="00EA0BB0">
        <w:rPr>
          <w:rFonts w:ascii="Century Gothic" w:hAnsi="Century Gothic" w:cs="Times New Roman"/>
          <w:b/>
        </w:rPr>
        <w:t>Helmets</w:t>
      </w:r>
    </w:p>
    <w:p w14:paraId="28422319" w14:textId="2943B178" w:rsidR="00AA0160" w:rsidRPr="00EA0BB0" w:rsidRDefault="0025287E" w:rsidP="0025287E">
      <w:pPr>
        <w:spacing w:after="0" w:line="276" w:lineRule="auto"/>
        <w:rPr>
          <w:rFonts w:ascii="Century Gothic" w:hAnsi="Century Gothic" w:cs="Times New Roman"/>
        </w:rPr>
      </w:pPr>
      <w:r w:rsidRPr="00EA0BB0">
        <w:rPr>
          <w:rFonts w:ascii="Century Gothic" w:hAnsi="Century Gothic" w:cs="Times New Roman"/>
        </w:rPr>
        <w:t xml:space="preserve">We require that the children wear helmets while riding trikes, </w:t>
      </w:r>
      <w:r w:rsidRPr="00B7755E">
        <w:rPr>
          <w:rFonts w:ascii="Century Gothic" w:hAnsi="Century Gothic" w:cs="Times New Roman"/>
        </w:rPr>
        <w:t>riding in wagons, and</w:t>
      </w:r>
      <w:r w:rsidR="00CD0185" w:rsidRPr="00B7755E">
        <w:rPr>
          <w:rFonts w:ascii="Century Gothic" w:hAnsi="Century Gothic" w:cs="Times New Roman"/>
        </w:rPr>
        <w:t xml:space="preserve"> climbing on specific structures at the </w:t>
      </w:r>
      <w:r w:rsidRPr="00B7755E">
        <w:rPr>
          <w:rFonts w:ascii="Century Gothic" w:hAnsi="Century Gothic" w:cs="Times New Roman"/>
        </w:rPr>
        <w:t>Children’s Center.</w:t>
      </w:r>
      <w:r w:rsidRPr="00EA0BB0">
        <w:rPr>
          <w:rFonts w:ascii="Century Gothic" w:hAnsi="Century Gothic" w:cs="Times New Roman"/>
        </w:rPr>
        <w:t xml:space="preserve"> Although the trikes do not go extremely fast, we think that it is an excellent practice for the wearing of helmets to become a habit. </w:t>
      </w:r>
      <w:r w:rsidR="00EC1DF0" w:rsidRPr="00EA0BB0">
        <w:rPr>
          <w:rFonts w:ascii="Century Gothic" w:hAnsi="Century Gothic" w:cs="Times New Roman"/>
        </w:rPr>
        <w:t>W</w:t>
      </w:r>
      <w:r w:rsidRPr="00EA0BB0">
        <w:rPr>
          <w:rFonts w:ascii="Century Gothic" w:hAnsi="Century Gothic" w:cs="Times New Roman"/>
        </w:rPr>
        <w:t xml:space="preserve">hen the children start riding a bike, it will not seem strange to wear a helmet. It is essential that the </w:t>
      </w:r>
      <w:r w:rsidR="00EC1DF0" w:rsidRPr="00EA0BB0">
        <w:rPr>
          <w:rFonts w:ascii="Century Gothic" w:hAnsi="Century Gothic" w:cs="Times New Roman"/>
        </w:rPr>
        <w:t xml:space="preserve">helmets fit snugly and that </w:t>
      </w:r>
      <w:r w:rsidRPr="00EA0BB0">
        <w:rPr>
          <w:rFonts w:ascii="Century Gothic" w:hAnsi="Century Gothic" w:cs="Times New Roman"/>
        </w:rPr>
        <w:t>only one child use each helmet.</w:t>
      </w:r>
      <w:r w:rsidR="002F2309" w:rsidRPr="00EA0BB0">
        <w:rPr>
          <w:rFonts w:ascii="Century Gothic" w:hAnsi="Century Gothic" w:cs="Times New Roman"/>
        </w:rPr>
        <w:t xml:space="preserve"> We require that each child h</w:t>
      </w:r>
      <w:r w:rsidR="00E66908" w:rsidRPr="00EA0BB0">
        <w:rPr>
          <w:rFonts w:ascii="Century Gothic" w:hAnsi="Century Gothic" w:cs="Times New Roman"/>
        </w:rPr>
        <w:t xml:space="preserve">ave their own helmet </w:t>
      </w:r>
      <w:r w:rsidR="002F2309" w:rsidRPr="00EA0BB0">
        <w:rPr>
          <w:rFonts w:ascii="Century Gothic" w:hAnsi="Century Gothic" w:cs="Times New Roman"/>
        </w:rPr>
        <w:t xml:space="preserve">supplied by the family. Please put the child’s name on the top </w:t>
      </w:r>
      <w:r w:rsidR="00AA0160" w:rsidRPr="00EA0BB0">
        <w:rPr>
          <w:rFonts w:ascii="Century Gothic" w:hAnsi="Century Gothic" w:cs="Times New Roman"/>
        </w:rPr>
        <w:t>of the helmet (on the outside).</w:t>
      </w:r>
    </w:p>
    <w:p w14:paraId="0C494283" w14:textId="77777777" w:rsidR="00AA0160" w:rsidRPr="00EA0BB0" w:rsidRDefault="00AA0160" w:rsidP="0025287E">
      <w:pPr>
        <w:spacing w:after="0" w:line="276" w:lineRule="auto"/>
        <w:rPr>
          <w:rFonts w:ascii="Century Gothic" w:hAnsi="Century Gothic" w:cs="Times New Roman"/>
        </w:rPr>
      </w:pPr>
    </w:p>
    <w:p w14:paraId="7189598E" w14:textId="77777777" w:rsidR="00AA0160" w:rsidRPr="00EA0BB0" w:rsidRDefault="00AA0160" w:rsidP="00AA0160">
      <w:pPr>
        <w:spacing w:after="0" w:line="276" w:lineRule="auto"/>
        <w:rPr>
          <w:rFonts w:ascii="Century Gothic" w:hAnsi="Century Gothic" w:cs="Times New Roman"/>
          <w:b/>
        </w:rPr>
      </w:pPr>
      <w:r w:rsidRPr="00EA0BB0">
        <w:rPr>
          <w:rFonts w:ascii="Century Gothic" w:hAnsi="Century Gothic" w:cs="Times New Roman"/>
          <w:b/>
        </w:rPr>
        <w:t xml:space="preserve">Minor Injuries </w:t>
      </w:r>
    </w:p>
    <w:p w14:paraId="3D3D7EBE" w14:textId="77777777" w:rsidR="00AA0160" w:rsidRPr="00EA0BB0" w:rsidRDefault="00AA0160" w:rsidP="00AA0160">
      <w:pPr>
        <w:spacing w:after="0" w:line="276" w:lineRule="auto"/>
        <w:rPr>
          <w:rFonts w:ascii="Century Gothic" w:hAnsi="Century Gothic" w:cs="Times New Roman"/>
        </w:rPr>
      </w:pPr>
      <w:r w:rsidRPr="00EA0BB0">
        <w:rPr>
          <w:rFonts w:ascii="Century Gothic" w:hAnsi="Century Gothic" w:cs="Times New Roman"/>
        </w:rPr>
        <w:t xml:space="preserve">If a child is injured with a scrape, small cut, or bump </w:t>
      </w:r>
      <w:r w:rsidR="00A92350">
        <w:rPr>
          <w:rFonts w:ascii="Century Gothic" w:hAnsi="Century Gothic" w:cs="Times New Roman"/>
        </w:rPr>
        <w:t xml:space="preserve">staff are limited to doing the </w:t>
      </w:r>
      <w:r w:rsidRPr="00EA0BB0">
        <w:rPr>
          <w:rFonts w:ascii="Century Gothic" w:hAnsi="Century Gothic" w:cs="Times New Roman"/>
        </w:rPr>
        <w:t>following:</w:t>
      </w:r>
    </w:p>
    <w:p w14:paraId="7B341710" w14:textId="77777777" w:rsidR="00AA0160" w:rsidRPr="00EA0BB0" w:rsidRDefault="00AA0160" w:rsidP="00AA0160">
      <w:pPr>
        <w:pStyle w:val="ListParagraph"/>
        <w:numPr>
          <w:ilvl w:val="0"/>
          <w:numId w:val="21"/>
        </w:numPr>
        <w:spacing w:after="0" w:line="276" w:lineRule="auto"/>
        <w:rPr>
          <w:rFonts w:ascii="Century Gothic" w:hAnsi="Century Gothic" w:cs="Times New Roman"/>
        </w:rPr>
      </w:pPr>
      <w:r w:rsidRPr="00EA0BB0">
        <w:rPr>
          <w:rFonts w:ascii="Century Gothic" w:hAnsi="Century Gothic" w:cs="Times New Roman"/>
        </w:rPr>
        <w:t>Wash the injured area with soap and water and apply a bandage</w:t>
      </w:r>
    </w:p>
    <w:p w14:paraId="1865AB10" w14:textId="77777777" w:rsidR="00AA0160" w:rsidRPr="00EA0BB0" w:rsidRDefault="00AA0160" w:rsidP="00AA0160">
      <w:pPr>
        <w:pStyle w:val="ListParagraph"/>
        <w:numPr>
          <w:ilvl w:val="0"/>
          <w:numId w:val="21"/>
        </w:numPr>
        <w:spacing w:after="0" w:line="276" w:lineRule="auto"/>
        <w:rPr>
          <w:rFonts w:ascii="Century Gothic" w:hAnsi="Century Gothic" w:cs="Times New Roman"/>
        </w:rPr>
      </w:pPr>
      <w:r w:rsidRPr="00EA0BB0">
        <w:rPr>
          <w:rFonts w:ascii="Century Gothic" w:hAnsi="Century Gothic" w:cs="Times New Roman"/>
        </w:rPr>
        <w:t>Supply ice</w:t>
      </w:r>
    </w:p>
    <w:p w14:paraId="0F604E2C" w14:textId="77777777" w:rsidR="00AA0160" w:rsidRPr="00EA0BB0" w:rsidRDefault="00AA0160" w:rsidP="0025287E">
      <w:pPr>
        <w:spacing w:after="0" w:line="276" w:lineRule="auto"/>
        <w:rPr>
          <w:rFonts w:ascii="Century Gothic" w:hAnsi="Century Gothic" w:cs="Times New Roman"/>
        </w:rPr>
      </w:pPr>
      <w:r w:rsidRPr="00EA0BB0">
        <w:rPr>
          <w:rFonts w:ascii="Century Gothic" w:hAnsi="Century Gothic" w:cs="Times New Roman"/>
        </w:rPr>
        <w:t xml:space="preserve">State Licensing will not allow antiseptics, iodine, peroxide or other bacterial medications. If a child has an injury that was not witnessed by staff member, file an Accident/Injury Report and notify the parent by attaching a copy to the child’s cubby.  Staff will fill out an accident report and record the same information in the medical log. In cases of accidents where child needs to seek medical attention as a result, State Licensing require additional reports to be filed. Check with the Director of the Children’s Center for the paper forms if necessary. </w:t>
      </w:r>
    </w:p>
    <w:p w14:paraId="7CA39ACA" w14:textId="77777777" w:rsidR="00A92350" w:rsidRDefault="00AA0160" w:rsidP="00AA0160">
      <w:pPr>
        <w:spacing w:after="0" w:line="276" w:lineRule="auto"/>
        <w:rPr>
          <w:rFonts w:ascii="Century Gothic" w:hAnsi="Century Gothic" w:cs="Times New Roman"/>
        </w:rPr>
      </w:pPr>
      <w:r w:rsidRPr="00EA0BB0">
        <w:rPr>
          <w:rFonts w:ascii="Century Gothic" w:hAnsi="Century Gothic" w:cs="Times New Roman"/>
        </w:rPr>
        <w:lastRenderedPageBreak/>
        <w:t xml:space="preserve">Every classroom and the office are equipped with a first aid kit in a rolling backpack called the “GO” Bag. All staff members in each classroom are required </w:t>
      </w:r>
      <w:r w:rsidR="00A92350">
        <w:rPr>
          <w:rFonts w:ascii="Century Gothic" w:hAnsi="Century Gothic" w:cs="Times New Roman"/>
        </w:rPr>
        <w:t>to successfully complete</w:t>
      </w:r>
      <w:r w:rsidRPr="00EA0BB0">
        <w:rPr>
          <w:rFonts w:ascii="Century Gothic" w:hAnsi="Century Gothic" w:cs="Times New Roman"/>
        </w:rPr>
        <w:t xml:space="preserve"> a Pediatric First Aid and CPR course (that includes managing a blocked airway and rescue breathing for infants/children).</w:t>
      </w:r>
    </w:p>
    <w:p w14:paraId="6165503F" w14:textId="77777777" w:rsidR="009013E2" w:rsidRDefault="009013E2" w:rsidP="00AA0160">
      <w:pPr>
        <w:spacing w:after="0" w:line="276" w:lineRule="auto"/>
        <w:rPr>
          <w:rFonts w:ascii="Century Gothic" w:hAnsi="Century Gothic" w:cs="Times New Roman"/>
        </w:rPr>
      </w:pPr>
    </w:p>
    <w:p w14:paraId="2B76290D" w14:textId="77777777" w:rsidR="00AA0160" w:rsidRPr="00A92350" w:rsidRDefault="00AA0160" w:rsidP="00AA0160">
      <w:pPr>
        <w:spacing w:after="0" w:line="276" w:lineRule="auto"/>
        <w:rPr>
          <w:rFonts w:ascii="Century Gothic" w:hAnsi="Century Gothic" w:cs="Times New Roman"/>
        </w:rPr>
      </w:pPr>
      <w:r w:rsidRPr="00EA0BB0">
        <w:rPr>
          <w:rFonts w:ascii="Century Gothic" w:hAnsi="Century Gothic" w:cs="Times New Roman"/>
          <w:b/>
        </w:rPr>
        <w:t>Accident Policy and Procedure</w:t>
      </w:r>
    </w:p>
    <w:p w14:paraId="6F11A053" w14:textId="77777777" w:rsidR="00AA0160" w:rsidRPr="00EA0BB0" w:rsidRDefault="00AA0160" w:rsidP="00AA0160">
      <w:pPr>
        <w:spacing w:after="0" w:line="276" w:lineRule="auto"/>
        <w:rPr>
          <w:rFonts w:ascii="Century Gothic" w:hAnsi="Century Gothic" w:cs="Times New Roman"/>
        </w:rPr>
      </w:pPr>
      <w:r w:rsidRPr="00EA0BB0">
        <w:rPr>
          <w:rFonts w:ascii="Century Gothic" w:hAnsi="Century Gothic" w:cs="Times New Roman"/>
        </w:rPr>
        <w:t xml:space="preserve">Each child must have a signed Emergency Contact (for accidents requiring emergency medical treatment) on file before the first day of attendance. Any serious or </w:t>
      </w:r>
      <w:proofErr w:type="gramStart"/>
      <w:r w:rsidRPr="00EA0BB0">
        <w:rPr>
          <w:rFonts w:ascii="Century Gothic" w:hAnsi="Century Gothic" w:cs="Times New Roman"/>
        </w:rPr>
        <w:t>life threatening</w:t>
      </w:r>
      <w:proofErr w:type="gramEnd"/>
      <w:r w:rsidRPr="00EA0BB0">
        <w:rPr>
          <w:rFonts w:ascii="Century Gothic" w:hAnsi="Century Gothic" w:cs="Times New Roman"/>
        </w:rPr>
        <w:t xml:space="preserve"> injury that requires immediate attention, and parent or guardian </w:t>
      </w:r>
      <w:r w:rsidR="00A92350">
        <w:rPr>
          <w:rFonts w:ascii="Century Gothic" w:hAnsi="Century Gothic" w:cs="Times New Roman"/>
        </w:rPr>
        <w:t>cannot be reached, will require</w:t>
      </w:r>
      <w:r w:rsidRPr="00EA0BB0">
        <w:rPr>
          <w:rFonts w:ascii="Century Gothic" w:hAnsi="Century Gothic" w:cs="Times New Roman"/>
        </w:rPr>
        <w:t xml:space="preserve"> the injured child to be transported by the rescue squad to the hospital noted on the emergency information card or Fort Atkinson Memorial Hospital Emergency room for treatment if a hospital is not designated. </w:t>
      </w:r>
    </w:p>
    <w:p w14:paraId="124090BB" w14:textId="77777777" w:rsidR="00AA0160" w:rsidRPr="00EA0BB0" w:rsidRDefault="00AA0160" w:rsidP="00AA0160">
      <w:pPr>
        <w:spacing w:after="0" w:line="276" w:lineRule="auto"/>
        <w:rPr>
          <w:rFonts w:ascii="Century Gothic" w:hAnsi="Century Gothic" w:cs="Times New Roman"/>
        </w:rPr>
      </w:pPr>
    </w:p>
    <w:p w14:paraId="51FD2415" w14:textId="77777777" w:rsidR="00AA0160" w:rsidRPr="00EA0BB0" w:rsidRDefault="00AA0160" w:rsidP="00AA0160">
      <w:pPr>
        <w:spacing w:after="0" w:line="276" w:lineRule="auto"/>
        <w:rPr>
          <w:rFonts w:ascii="Century Gothic" w:hAnsi="Century Gothic" w:cs="Times New Roman"/>
        </w:rPr>
      </w:pPr>
      <w:r w:rsidRPr="00EA0BB0">
        <w:rPr>
          <w:rFonts w:ascii="Century Gothic" w:hAnsi="Century Gothic" w:cs="Times New Roman"/>
        </w:rPr>
        <w:t>If an accident or injury occurs, an Accident/Injury Report must be filled out with the following information:</w:t>
      </w:r>
    </w:p>
    <w:p w14:paraId="775E24C6" w14:textId="77777777" w:rsidR="00AA0160" w:rsidRPr="00EA0BB0" w:rsidRDefault="00AA0160" w:rsidP="00AA0160">
      <w:pPr>
        <w:pStyle w:val="ListParagraph"/>
        <w:numPr>
          <w:ilvl w:val="0"/>
          <w:numId w:val="19"/>
        </w:numPr>
        <w:spacing w:after="0" w:line="276" w:lineRule="auto"/>
        <w:rPr>
          <w:rFonts w:ascii="Century Gothic" w:hAnsi="Century Gothic" w:cs="Times New Roman"/>
        </w:rPr>
      </w:pPr>
      <w:r w:rsidRPr="00EA0BB0">
        <w:rPr>
          <w:rFonts w:ascii="Century Gothic" w:hAnsi="Century Gothic" w:cs="Times New Roman"/>
        </w:rPr>
        <w:t xml:space="preserve">Date </w:t>
      </w:r>
    </w:p>
    <w:p w14:paraId="71B5B663" w14:textId="77777777" w:rsidR="00AA0160" w:rsidRPr="00EA0BB0" w:rsidRDefault="00AA0160" w:rsidP="00AA0160">
      <w:pPr>
        <w:pStyle w:val="ListParagraph"/>
        <w:numPr>
          <w:ilvl w:val="0"/>
          <w:numId w:val="19"/>
        </w:numPr>
        <w:spacing w:after="0" w:line="276" w:lineRule="auto"/>
        <w:rPr>
          <w:rFonts w:ascii="Century Gothic" w:hAnsi="Century Gothic" w:cs="Times New Roman"/>
        </w:rPr>
      </w:pPr>
      <w:r w:rsidRPr="00EA0BB0">
        <w:rPr>
          <w:rFonts w:ascii="Century Gothic" w:hAnsi="Century Gothic" w:cs="Times New Roman"/>
        </w:rPr>
        <w:t>Time</w:t>
      </w:r>
    </w:p>
    <w:p w14:paraId="6322FAE9" w14:textId="77777777" w:rsidR="00AA0160" w:rsidRPr="00EA0BB0" w:rsidRDefault="00AA0160" w:rsidP="00AA0160">
      <w:pPr>
        <w:pStyle w:val="ListParagraph"/>
        <w:numPr>
          <w:ilvl w:val="0"/>
          <w:numId w:val="19"/>
        </w:numPr>
        <w:spacing w:after="0" w:line="276" w:lineRule="auto"/>
        <w:rPr>
          <w:rFonts w:ascii="Century Gothic" w:hAnsi="Century Gothic" w:cs="Times New Roman"/>
        </w:rPr>
      </w:pPr>
      <w:r w:rsidRPr="00EA0BB0">
        <w:rPr>
          <w:rFonts w:ascii="Century Gothic" w:hAnsi="Century Gothic" w:cs="Times New Roman"/>
        </w:rPr>
        <w:t>Child’s name</w:t>
      </w:r>
    </w:p>
    <w:p w14:paraId="50009BBA" w14:textId="77777777" w:rsidR="00AA0160" w:rsidRPr="00EA0BB0" w:rsidRDefault="00AA0160" w:rsidP="00AA0160">
      <w:pPr>
        <w:pStyle w:val="ListParagraph"/>
        <w:numPr>
          <w:ilvl w:val="0"/>
          <w:numId w:val="19"/>
        </w:numPr>
        <w:spacing w:after="0" w:line="276" w:lineRule="auto"/>
        <w:rPr>
          <w:rFonts w:ascii="Century Gothic" w:hAnsi="Century Gothic" w:cs="Times New Roman"/>
        </w:rPr>
      </w:pPr>
      <w:r w:rsidRPr="00EA0BB0">
        <w:rPr>
          <w:rFonts w:ascii="Century Gothic" w:hAnsi="Century Gothic" w:cs="Times New Roman"/>
        </w:rPr>
        <w:t>Description of the incident</w:t>
      </w:r>
    </w:p>
    <w:p w14:paraId="42631BAB" w14:textId="77777777" w:rsidR="00AA0160" w:rsidRPr="00EA0BB0" w:rsidRDefault="00AA0160" w:rsidP="00AA0160">
      <w:pPr>
        <w:pStyle w:val="ListParagraph"/>
        <w:numPr>
          <w:ilvl w:val="0"/>
          <w:numId w:val="19"/>
        </w:numPr>
        <w:spacing w:after="0" w:line="276" w:lineRule="auto"/>
        <w:rPr>
          <w:rFonts w:ascii="Century Gothic" w:hAnsi="Century Gothic" w:cs="Times New Roman"/>
        </w:rPr>
      </w:pPr>
      <w:r w:rsidRPr="00EA0BB0">
        <w:rPr>
          <w:rFonts w:ascii="Century Gothic" w:hAnsi="Century Gothic" w:cs="Times New Roman"/>
        </w:rPr>
        <w:t>Action taken by staff and name of the staff member reporting the injury</w:t>
      </w:r>
    </w:p>
    <w:p w14:paraId="6F293494" w14:textId="77777777" w:rsidR="00AA0160" w:rsidRPr="00EA0BB0" w:rsidRDefault="00AA0160" w:rsidP="00AA0160">
      <w:pPr>
        <w:spacing w:after="0" w:line="276" w:lineRule="auto"/>
        <w:rPr>
          <w:rFonts w:ascii="Century Gothic" w:hAnsi="Century Gothic" w:cs="Times New Roman"/>
        </w:rPr>
      </w:pPr>
      <w:r w:rsidRPr="00EA0BB0">
        <w:rPr>
          <w:rFonts w:ascii="Century Gothic" w:hAnsi="Century Gothic" w:cs="Times New Roman"/>
        </w:rPr>
        <w:t xml:space="preserve">A parent will receive a copy of the report and a copy will remain in the children’s file. </w:t>
      </w:r>
    </w:p>
    <w:p w14:paraId="1AD2FA38" w14:textId="77777777" w:rsidR="00A92350" w:rsidRDefault="00A92350" w:rsidP="00AA0160">
      <w:pPr>
        <w:spacing w:after="0" w:line="276" w:lineRule="auto"/>
        <w:rPr>
          <w:rFonts w:ascii="Century Gothic" w:hAnsi="Century Gothic" w:cs="Times New Roman"/>
          <w:b/>
        </w:rPr>
      </w:pPr>
    </w:p>
    <w:p w14:paraId="2AD5F1EA" w14:textId="77777777" w:rsidR="00AA0160" w:rsidRPr="00EA0BB0" w:rsidRDefault="00AA0160" w:rsidP="00AA0160">
      <w:pPr>
        <w:spacing w:after="0" w:line="276" w:lineRule="auto"/>
        <w:rPr>
          <w:rFonts w:ascii="Century Gothic" w:hAnsi="Century Gothic" w:cs="Times New Roman"/>
          <w:b/>
        </w:rPr>
      </w:pPr>
      <w:r w:rsidRPr="00EA0BB0">
        <w:rPr>
          <w:rFonts w:ascii="Century Gothic" w:hAnsi="Century Gothic" w:cs="Times New Roman"/>
          <w:b/>
        </w:rPr>
        <w:t>Severe or Life-Threatening Accident Policy and Procedure</w:t>
      </w:r>
    </w:p>
    <w:p w14:paraId="6CAE60FE" w14:textId="77777777" w:rsidR="00AA0160" w:rsidRPr="00EA0BB0" w:rsidRDefault="00AA0160" w:rsidP="00AA0160">
      <w:pPr>
        <w:pStyle w:val="ListParagraph"/>
        <w:numPr>
          <w:ilvl w:val="0"/>
          <w:numId w:val="20"/>
        </w:numPr>
        <w:spacing w:after="0" w:line="276" w:lineRule="auto"/>
        <w:rPr>
          <w:rFonts w:ascii="Century Gothic" w:hAnsi="Century Gothic" w:cs="Times New Roman"/>
        </w:rPr>
      </w:pPr>
      <w:r w:rsidRPr="00EA0BB0">
        <w:rPr>
          <w:rFonts w:ascii="Century Gothic" w:hAnsi="Century Gothic" w:cs="Times New Roman"/>
        </w:rPr>
        <w:t>One staff member will stay with child providing them with comfort and reassurance.</w:t>
      </w:r>
    </w:p>
    <w:p w14:paraId="78CBD8F2" w14:textId="77777777" w:rsidR="00AA0160" w:rsidRPr="00EA0BB0" w:rsidRDefault="00AA0160" w:rsidP="00AA0160">
      <w:pPr>
        <w:pStyle w:val="ListParagraph"/>
        <w:numPr>
          <w:ilvl w:val="0"/>
          <w:numId w:val="20"/>
        </w:numPr>
        <w:spacing w:after="0" w:line="276" w:lineRule="auto"/>
        <w:rPr>
          <w:rFonts w:ascii="Century Gothic" w:hAnsi="Century Gothic" w:cs="Times New Roman"/>
        </w:rPr>
      </w:pPr>
      <w:r w:rsidRPr="00EA0BB0">
        <w:rPr>
          <w:rFonts w:ascii="Century Gothic" w:hAnsi="Century Gothic" w:cs="Times New Roman"/>
        </w:rPr>
        <w:t>Another staff member will dial 911</w:t>
      </w:r>
    </w:p>
    <w:p w14:paraId="3F4EB2AD" w14:textId="77777777" w:rsidR="00AA0160" w:rsidRPr="00EA0BB0" w:rsidRDefault="00AA0160" w:rsidP="00AA0160">
      <w:pPr>
        <w:pStyle w:val="ListParagraph"/>
        <w:numPr>
          <w:ilvl w:val="0"/>
          <w:numId w:val="20"/>
        </w:numPr>
        <w:spacing w:after="0" w:line="276" w:lineRule="auto"/>
        <w:rPr>
          <w:rFonts w:ascii="Century Gothic" w:hAnsi="Century Gothic" w:cs="Times New Roman"/>
        </w:rPr>
      </w:pPr>
      <w:r w:rsidRPr="00EA0BB0">
        <w:rPr>
          <w:rFonts w:ascii="Century Gothic" w:hAnsi="Century Gothic" w:cs="Times New Roman"/>
        </w:rPr>
        <w:t xml:space="preserve">The parent(s) will be notified by the assisting staff member. </w:t>
      </w:r>
    </w:p>
    <w:p w14:paraId="49296CF1" w14:textId="77777777" w:rsidR="00AA0160" w:rsidRPr="00EA0BB0" w:rsidRDefault="00AA0160" w:rsidP="00AA0160">
      <w:pPr>
        <w:pStyle w:val="ListParagraph"/>
        <w:numPr>
          <w:ilvl w:val="0"/>
          <w:numId w:val="20"/>
        </w:numPr>
        <w:spacing w:after="0" w:line="276" w:lineRule="auto"/>
        <w:rPr>
          <w:rFonts w:ascii="Century Gothic" w:hAnsi="Century Gothic" w:cs="Times New Roman"/>
        </w:rPr>
      </w:pPr>
      <w:r w:rsidRPr="00EA0BB0">
        <w:rPr>
          <w:rFonts w:ascii="Century Gothic" w:hAnsi="Century Gothic" w:cs="Times New Roman"/>
        </w:rPr>
        <w:t xml:space="preserve">The child will be transported to the medical facility listed on the emergency information card. A staff member will accompany the child if transported and a parent has not arrived. </w:t>
      </w:r>
    </w:p>
    <w:p w14:paraId="55452813" w14:textId="77777777" w:rsidR="00AA0160" w:rsidRPr="00EA0BB0" w:rsidRDefault="00AA0160" w:rsidP="00AA0160">
      <w:pPr>
        <w:spacing w:after="0" w:line="276" w:lineRule="auto"/>
        <w:rPr>
          <w:rFonts w:ascii="Century Gothic" w:hAnsi="Century Gothic" w:cs="Times New Roman"/>
        </w:rPr>
      </w:pPr>
    </w:p>
    <w:p w14:paraId="591F4887" w14:textId="77777777" w:rsidR="00AA0160" w:rsidRPr="00EA0BB0" w:rsidRDefault="00AA0160" w:rsidP="00AA0160">
      <w:pPr>
        <w:spacing w:after="0" w:line="276" w:lineRule="auto"/>
        <w:rPr>
          <w:rFonts w:ascii="Century Gothic" w:hAnsi="Century Gothic" w:cs="Times New Roman"/>
          <w:b/>
        </w:rPr>
      </w:pPr>
      <w:r w:rsidRPr="00EA0BB0">
        <w:rPr>
          <w:rFonts w:ascii="Century Gothic" w:hAnsi="Century Gothic" w:cs="Times New Roman"/>
          <w:b/>
        </w:rPr>
        <w:t>Previous Injuries</w:t>
      </w:r>
    </w:p>
    <w:p w14:paraId="202E44E7" w14:textId="77777777" w:rsidR="00AA0160" w:rsidRPr="00EA0BB0" w:rsidRDefault="00A92350" w:rsidP="00AA0160">
      <w:pPr>
        <w:spacing w:after="0" w:line="276" w:lineRule="auto"/>
        <w:rPr>
          <w:rFonts w:ascii="Century Gothic" w:hAnsi="Century Gothic" w:cs="Times New Roman"/>
        </w:rPr>
      </w:pPr>
      <w:r>
        <w:rPr>
          <w:rFonts w:ascii="Century Gothic" w:hAnsi="Century Gothic" w:cs="Times New Roman"/>
        </w:rPr>
        <w:t>If a child</w:t>
      </w:r>
      <w:r w:rsidR="00AA0160" w:rsidRPr="00EA0BB0">
        <w:rPr>
          <w:rFonts w:ascii="Century Gothic" w:hAnsi="Century Gothic" w:cs="Times New Roman"/>
        </w:rPr>
        <w:t xml:space="preserve"> come</w:t>
      </w:r>
      <w:r>
        <w:rPr>
          <w:rFonts w:ascii="Century Gothic" w:hAnsi="Century Gothic" w:cs="Times New Roman"/>
        </w:rPr>
        <w:t>s</w:t>
      </w:r>
      <w:r w:rsidR="00AA0160" w:rsidRPr="00EA0BB0">
        <w:rPr>
          <w:rFonts w:ascii="Century Gothic" w:hAnsi="Century Gothic" w:cs="Times New Roman"/>
        </w:rPr>
        <w:t xml:space="preserve"> to th</w:t>
      </w:r>
      <w:r>
        <w:rPr>
          <w:rFonts w:ascii="Century Gothic" w:hAnsi="Century Gothic" w:cs="Times New Roman"/>
        </w:rPr>
        <w:t>e Center with an injury that is</w:t>
      </w:r>
      <w:r w:rsidR="00AA0160" w:rsidRPr="00EA0BB0">
        <w:rPr>
          <w:rFonts w:ascii="Century Gothic" w:hAnsi="Century Gothic" w:cs="Times New Roman"/>
        </w:rPr>
        <w:t xml:space="preserve"> either out of the ordinary or repetitive in nature</w:t>
      </w:r>
      <w:r>
        <w:rPr>
          <w:rFonts w:ascii="Century Gothic" w:hAnsi="Century Gothic" w:cs="Times New Roman"/>
        </w:rPr>
        <w:t>, this</w:t>
      </w:r>
      <w:r w:rsidR="00AA0160" w:rsidRPr="00EA0BB0">
        <w:rPr>
          <w:rFonts w:ascii="Century Gothic" w:hAnsi="Century Gothic" w:cs="Times New Roman"/>
        </w:rPr>
        <w:t xml:space="preserve"> will be documented in the medical logbook </w:t>
      </w:r>
      <w:r>
        <w:rPr>
          <w:rFonts w:ascii="Century Gothic" w:hAnsi="Century Gothic" w:cs="Times New Roman"/>
        </w:rPr>
        <w:t>up</w:t>
      </w:r>
      <w:r w:rsidR="00AA0160" w:rsidRPr="00EA0BB0">
        <w:rPr>
          <w:rFonts w:ascii="Century Gothic" w:hAnsi="Century Gothic" w:cs="Times New Roman"/>
        </w:rPr>
        <w:t xml:space="preserve">on arrival. </w:t>
      </w:r>
    </w:p>
    <w:p w14:paraId="2A160DF0" w14:textId="77777777" w:rsidR="002F2309" w:rsidRPr="00EA0BB0" w:rsidRDefault="002F2309" w:rsidP="0025287E">
      <w:pPr>
        <w:spacing w:after="0" w:line="276" w:lineRule="auto"/>
        <w:rPr>
          <w:rFonts w:ascii="Century Gothic" w:hAnsi="Century Gothic" w:cs="Times New Roman"/>
        </w:rPr>
      </w:pPr>
    </w:p>
    <w:p w14:paraId="2B21769F" w14:textId="77777777" w:rsidR="002F2309" w:rsidRPr="00EA0BB0" w:rsidRDefault="002F2309" w:rsidP="0025287E">
      <w:pPr>
        <w:spacing w:after="0" w:line="276" w:lineRule="auto"/>
        <w:rPr>
          <w:rFonts w:ascii="Century Gothic" w:hAnsi="Century Gothic" w:cs="Times New Roman"/>
          <w:b/>
        </w:rPr>
      </w:pPr>
      <w:r w:rsidRPr="00EA0BB0">
        <w:rPr>
          <w:rFonts w:ascii="Century Gothic" w:hAnsi="Century Gothic" w:cs="Times New Roman"/>
          <w:b/>
        </w:rPr>
        <w:t>M</w:t>
      </w:r>
      <w:r w:rsidR="00EC1DF0" w:rsidRPr="00EA0BB0">
        <w:rPr>
          <w:rFonts w:ascii="Century Gothic" w:hAnsi="Century Gothic" w:cs="Times New Roman"/>
          <w:b/>
        </w:rPr>
        <w:t>iscellaneous Health Information</w:t>
      </w:r>
    </w:p>
    <w:p w14:paraId="3DD081B6" w14:textId="77777777" w:rsidR="002F2309" w:rsidRPr="00EA0BB0" w:rsidRDefault="002F2309" w:rsidP="0025287E">
      <w:pPr>
        <w:spacing w:after="0" w:line="276" w:lineRule="auto"/>
        <w:rPr>
          <w:rFonts w:ascii="Century Gothic" w:hAnsi="Century Gothic" w:cs="Times New Roman"/>
        </w:rPr>
      </w:pPr>
      <w:r w:rsidRPr="00EA0BB0">
        <w:rPr>
          <w:rFonts w:ascii="Century Gothic" w:hAnsi="Century Gothic" w:cs="Times New Roman"/>
        </w:rPr>
        <w:t xml:space="preserve">All staff are taught the universal precautions of working with bodily fluids. Each classroom has a medical log in which we record any injuries sustained by a child while at the center and when medicine is distributed. These logs are available to parents to review entries about their child. </w:t>
      </w:r>
    </w:p>
    <w:p w14:paraId="030CF5B1" w14:textId="77777777" w:rsidR="002F2309" w:rsidRPr="00EA0BB0" w:rsidRDefault="002F2309" w:rsidP="0025287E">
      <w:pPr>
        <w:spacing w:after="0" w:line="276" w:lineRule="auto"/>
        <w:rPr>
          <w:rFonts w:ascii="Century Gothic" w:hAnsi="Century Gothic" w:cs="Times New Roman"/>
        </w:rPr>
      </w:pPr>
    </w:p>
    <w:p w14:paraId="233A4139" w14:textId="77777777" w:rsidR="002F2309" w:rsidRPr="00EA0BB0" w:rsidRDefault="002F2309" w:rsidP="0025287E">
      <w:pPr>
        <w:spacing w:after="0" w:line="276" w:lineRule="auto"/>
        <w:rPr>
          <w:rFonts w:ascii="Century Gothic" w:hAnsi="Century Gothic" w:cs="Times New Roman"/>
          <w:b/>
        </w:rPr>
      </w:pPr>
      <w:r w:rsidRPr="00EA0BB0">
        <w:rPr>
          <w:rFonts w:ascii="Century Gothic" w:hAnsi="Century Gothic" w:cs="Times New Roman"/>
          <w:b/>
        </w:rPr>
        <w:lastRenderedPageBreak/>
        <w:t xml:space="preserve">Allergies &amp; Chronic Illnesses </w:t>
      </w:r>
    </w:p>
    <w:p w14:paraId="0CE4EAD9" w14:textId="77777777" w:rsidR="002F2309" w:rsidRPr="00EA0BB0" w:rsidRDefault="002F2309" w:rsidP="0025287E">
      <w:pPr>
        <w:spacing w:after="0" w:line="276" w:lineRule="auto"/>
        <w:rPr>
          <w:rFonts w:ascii="Century Gothic" w:hAnsi="Century Gothic" w:cs="Times New Roman"/>
        </w:rPr>
      </w:pPr>
      <w:r w:rsidRPr="00EA0BB0">
        <w:rPr>
          <w:rFonts w:ascii="Century Gothic" w:hAnsi="Century Gothic" w:cs="Times New Roman"/>
        </w:rPr>
        <w:t xml:space="preserve">In the event your child has an allergy requiring an Epi Pen or has a chronic illness (such as Diabetes or Asthma) requiring regular monitoring or treatment while the child is at school, we request that the family and the child’s doctor complete an Allergy Action Plan. The Center can provide the family with this form or use one the doctor has provided. Once this form is complete, the Director, the teacher and the child’s family will meet to discuss the details of the plan. Training will then be provided to all staff to ensure the child’s good health and safety while at school. Because of the number of student teachers and volunteers in our program, we request that this Action Plan be posted in all classrooms the child visits and the child’s photo is on this Action Plan. We require this plan to be updated at least annually and the child’s family notifies us immediately to any changes in the plan. </w:t>
      </w:r>
    </w:p>
    <w:p w14:paraId="451247B8" w14:textId="77777777" w:rsidR="00EC1DF0" w:rsidRPr="00EA0BB0" w:rsidRDefault="00EC1DF0" w:rsidP="0025287E">
      <w:pPr>
        <w:spacing w:after="0" w:line="276" w:lineRule="auto"/>
        <w:rPr>
          <w:rFonts w:ascii="Century Gothic" w:hAnsi="Century Gothic" w:cs="Times New Roman"/>
        </w:rPr>
      </w:pPr>
    </w:p>
    <w:p w14:paraId="69564338" w14:textId="77777777" w:rsidR="002F2309" w:rsidRPr="00EA0BB0" w:rsidRDefault="002F2309" w:rsidP="0025287E">
      <w:pPr>
        <w:spacing w:after="0" w:line="276" w:lineRule="auto"/>
        <w:rPr>
          <w:rFonts w:ascii="Century Gothic" w:hAnsi="Century Gothic" w:cs="Times New Roman"/>
          <w:b/>
        </w:rPr>
      </w:pPr>
      <w:r w:rsidRPr="00EA0BB0">
        <w:rPr>
          <w:rFonts w:ascii="Century Gothic" w:hAnsi="Century Gothic" w:cs="Times New Roman"/>
          <w:b/>
        </w:rPr>
        <w:t>Emergency Plans and Procedures</w:t>
      </w:r>
    </w:p>
    <w:p w14:paraId="2D5DB255" w14:textId="77777777" w:rsidR="00012E02" w:rsidRDefault="002F2309" w:rsidP="0025287E">
      <w:pPr>
        <w:spacing w:after="0" w:line="276" w:lineRule="auto"/>
        <w:rPr>
          <w:rFonts w:ascii="Century Gothic" w:hAnsi="Century Gothic" w:cs="Times New Roman"/>
        </w:rPr>
      </w:pPr>
      <w:r w:rsidRPr="00EA0BB0">
        <w:rPr>
          <w:rFonts w:ascii="Century Gothic" w:hAnsi="Century Gothic" w:cs="Times New Roman"/>
        </w:rPr>
        <w:t>Upon request</w:t>
      </w:r>
      <w:r w:rsidR="00AA0160" w:rsidRPr="00EA0BB0">
        <w:rPr>
          <w:rFonts w:ascii="Century Gothic" w:hAnsi="Century Gothic" w:cs="Times New Roman"/>
        </w:rPr>
        <w:t>,</w:t>
      </w:r>
      <w:r w:rsidRPr="00EA0BB0">
        <w:rPr>
          <w:rFonts w:ascii="Century Gothic" w:hAnsi="Century Gothic" w:cs="Times New Roman"/>
        </w:rPr>
        <w:t xml:space="preserve"> the Children’s Center will provide any parent/legal guardian with a copy of the Emergency Procedures Guide for the University and for the Children’s Center. This detailed plan goes over what the center will do in the case of an Evacuation, Tornado or Shelter in Place, and other </w:t>
      </w:r>
      <w:r w:rsidR="00894CFA" w:rsidRPr="00EA0BB0">
        <w:rPr>
          <w:rFonts w:ascii="Century Gothic" w:hAnsi="Century Gothic" w:cs="Times New Roman"/>
        </w:rPr>
        <w:t>emergencies</w:t>
      </w:r>
      <w:r w:rsidRPr="00EA0BB0">
        <w:rPr>
          <w:rFonts w:ascii="Century Gothic" w:hAnsi="Century Gothic" w:cs="Times New Roman"/>
        </w:rPr>
        <w:t xml:space="preserve"> that might be encountered on campus. This plan was developed with the Director, Children’s Center Staff and the UWW Police Department and is on file with the City of Whitewater. ALL staff are trained </w:t>
      </w:r>
      <w:r w:rsidR="00275D8B" w:rsidRPr="00EA0BB0">
        <w:rPr>
          <w:rFonts w:ascii="Century Gothic" w:hAnsi="Century Gothic" w:cs="Times New Roman"/>
        </w:rPr>
        <w:t xml:space="preserve">on these policies and procedures during orientation. Retraining takes </w:t>
      </w:r>
      <w:r w:rsidR="00012E02">
        <w:rPr>
          <w:rFonts w:ascii="Century Gothic" w:hAnsi="Century Gothic" w:cs="Times New Roman"/>
        </w:rPr>
        <w:t>place annually.</w:t>
      </w:r>
    </w:p>
    <w:p w14:paraId="7E8F2B6F" w14:textId="77777777" w:rsidR="00275D8B" w:rsidRPr="00012E02" w:rsidRDefault="00275D8B" w:rsidP="0025287E">
      <w:pPr>
        <w:spacing w:after="0" w:line="276" w:lineRule="auto"/>
        <w:rPr>
          <w:rFonts w:ascii="Century Gothic" w:hAnsi="Century Gothic" w:cs="Times New Roman"/>
        </w:rPr>
      </w:pPr>
      <w:r w:rsidRPr="00EA0BB0">
        <w:rPr>
          <w:rFonts w:ascii="Century Gothic" w:hAnsi="Century Gothic" w:cs="Times New Roman"/>
          <w:b/>
        </w:rPr>
        <w:t>Evacuation, Tornado, &amp; Shelter in Place Drills</w:t>
      </w:r>
    </w:p>
    <w:p w14:paraId="5582493E" w14:textId="77777777" w:rsidR="00275D8B" w:rsidRPr="00EA0BB0" w:rsidRDefault="00275D8B" w:rsidP="0025287E">
      <w:pPr>
        <w:spacing w:after="0" w:line="276" w:lineRule="auto"/>
        <w:rPr>
          <w:rFonts w:ascii="Century Gothic" w:hAnsi="Century Gothic" w:cs="Times New Roman"/>
        </w:rPr>
      </w:pPr>
      <w:r w:rsidRPr="00EA0BB0">
        <w:rPr>
          <w:rFonts w:ascii="Century Gothic" w:hAnsi="Century Gothic" w:cs="Times New Roman"/>
        </w:rPr>
        <w:t xml:space="preserve">Evacuation drills and tornado or severe weather drills are practiced monthly without prior notice to children or teaching staff. Shelter in Place Drills are held once a semester. Teachers review procedures for all drills at the beginning of each semester. A drill log is kept in the Center Office. </w:t>
      </w:r>
    </w:p>
    <w:p w14:paraId="0240BC8C" w14:textId="77777777" w:rsidR="00D5667E" w:rsidRPr="00EA0BB0" w:rsidRDefault="00D5667E" w:rsidP="00EA22DB">
      <w:pPr>
        <w:spacing w:after="0" w:line="276" w:lineRule="auto"/>
        <w:rPr>
          <w:rFonts w:ascii="Century Gothic" w:hAnsi="Century Gothic" w:cs="Times New Roman"/>
        </w:rPr>
      </w:pPr>
    </w:p>
    <w:p w14:paraId="088E055A" w14:textId="77777777" w:rsidR="00D5667E" w:rsidRPr="00EA0BB0" w:rsidRDefault="00D5667E" w:rsidP="00EA22DB">
      <w:pPr>
        <w:spacing w:after="0" w:line="276" w:lineRule="auto"/>
        <w:rPr>
          <w:rFonts w:ascii="Century Gothic" w:hAnsi="Century Gothic" w:cs="Times New Roman"/>
          <w:b/>
        </w:rPr>
      </w:pPr>
      <w:r w:rsidRPr="00EA0BB0">
        <w:rPr>
          <w:rFonts w:ascii="Century Gothic" w:hAnsi="Century Gothic" w:cs="Times New Roman"/>
          <w:b/>
        </w:rPr>
        <w:t>Dressing for School</w:t>
      </w:r>
    </w:p>
    <w:p w14:paraId="4B7013E8" w14:textId="77777777" w:rsidR="00D5667E" w:rsidRPr="00EA0BB0" w:rsidRDefault="00D5667E" w:rsidP="00EA22DB">
      <w:pPr>
        <w:spacing w:after="0" w:line="276" w:lineRule="auto"/>
        <w:rPr>
          <w:rFonts w:ascii="Century Gothic" w:hAnsi="Century Gothic" w:cs="Times New Roman"/>
        </w:rPr>
      </w:pPr>
      <w:r w:rsidRPr="00EA0BB0">
        <w:rPr>
          <w:rFonts w:ascii="Century Gothic" w:hAnsi="Century Gothic" w:cs="Times New Roman"/>
        </w:rPr>
        <w:t xml:space="preserve">Children should wear comfortable clothes that allow him or her to move freely. Our center’s motto is a messy child is a happy child! We require children to wear closed toed shoes at all times. We ask </w:t>
      </w:r>
      <w:r w:rsidR="00894CFA" w:rsidRPr="00EA0BB0">
        <w:rPr>
          <w:rFonts w:ascii="Century Gothic" w:hAnsi="Century Gothic" w:cs="Times New Roman"/>
        </w:rPr>
        <w:t>children</w:t>
      </w:r>
      <w:r w:rsidRPr="00EA0BB0">
        <w:rPr>
          <w:rFonts w:ascii="Century Gothic" w:hAnsi="Century Gothic" w:cs="Times New Roman"/>
        </w:rPr>
        <w:t xml:space="preserve"> to wear sturdy closed toe shoes that permit climbing, running and jumping. If a child wears Crocs or other water shoes, we ask that they </w:t>
      </w:r>
      <w:r w:rsidR="00E66908" w:rsidRPr="00EA0BB0">
        <w:rPr>
          <w:rFonts w:ascii="Century Gothic" w:hAnsi="Century Gothic" w:cs="Times New Roman"/>
        </w:rPr>
        <w:t xml:space="preserve">fit well and do </w:t>
      </w:r>
      <w:r w:rsidRPr="00EA0BB0">
        <w:rPr>
          <w:rFonts w:ascii="Century Gothic" w:hAnsi="Century Gothic" w:cs="Times New Roman"/>
        </w:rPr>
        <w:t xml:space="preserve">not </w:t>
      </w:r>
      <w:r w:rsidR="00E66908" w:rsidRPr="00EA0BB0">
        <w:rPr>
          <w:rFonts w:ascii="Century Gothic" w:hAnsi="Century Gothic" w:cs="Times New Roman"/>
        </w:rPr>
        <w:t xml:space="preserve">easily </w:t>
      </w:r>
      <w:r w:rsidRPr="00EA0BB0">
        <w:rPr>
          <w:rFonts w:ascii="Century Gothic" w:hAnsi="Century Gothic" w:cs="Times New Roman"/>
        </w:rPr>
        <w:t xml:space="preserve">fall off the </w:t>
      </w:r>
      <w:r w:rsidR="00703A1D" w:rsidRPr="00EA0BB0">
        <w:rPr>
          <w:rFonts w:ascii="Century Gothic" w:hAnsi="Century Gothic" w:cs="Times New Roman"/>
        </w:rPr>
        <w:t>child’s feet</w:t>
      </w:r>
      <w:r w:rsidRPr="00EA0BB0">
        <w:rPr>
          <w:rFonts w:ascii="Century Gothic" w:hAnsi="Century Gothic" w:cs="Times New Roman"/>
        </w:rPr>
        <w:t xml:space="preserve">. </w:t>
      </w:r>
      <w:r w:rsidRPr="00EA0BB0">
        <w:rPr>
          <w:rFonts w:ascii="Century Gothic" w:hAnsi="Century Gothic" w:cs="Times New Roman"/>
          <w:b/>
        </w:rPr>
        <w:t>We suggest that children not dress in anything that would upset the child or family if it were stained or soiled. Playing is a child’s form of work and we want to be able to allow the children to participate in messy, fun work without worrying about their clothing</w:t>
      </w:r>
      <w:r w:rsidR="008439ED" w:rsidRPr="00EA0BB0">
        <w:rPr>
          <w:rFonts w:ascii="Century Gothic" w:hAnsi="Century Gothic" w:cs="Times New Roman"/>
          <w:b/>
        </w:rPr>
        <w:t>.</w:t>
      </w:r>
      <w:r w:rsidR="008439ED" w:rsidRPr="00EA0BB0">
        <w:rPr>
          <w:rFonts w:ascii="Century Gothic" w:hAnsi="Century Gothic" w:cs="Times New Roman"/>
        </w:rPr>
        <w:t xml:space="preserve"> </w:t>
      </w:r>
      <w:r w:rsidR="008439ED" w:rsidRPr="00B7755E">
        <w:rPr>
          <w:rFonts w:ascii="Century Gothic" w:hAnsi="Century Gothic" w:cs="Times New Roman"/>
        </w:rPr>
        <w:t>Smocks are provided by the center but do not fully cover the child’s clothing.</w:t>
      </w:r>
      <w:r w:rsidR="008439ED" w:rsidRPr="00EA0BB0">
        <w:rPr>
          <w:rFonts w:ascii="Century Gothic" w:hAnsi="Century Gothic" w:cs="Times New Roman"/>
        </w:rPr>
        <w:t xml:space="preserve"> </w:t>
      </w:r>
    </w:p>
    <w:p w14:paraId="25B87D52" w14:textId="77777777" w:rsidR="008439ED" w:rsidRPr="00EA0BB0" w:rsidRDefault="008439ED" w:rsidP="00EA22DB">
      <w:pPr>
        <w:spacing w:after="0" w:line="276" w:lineRule="auto"/>
        <w:rPr>
          <w:rFonts w:ascii="Century Gothic" w:hAnsi="Century Gothic" w:cs="Times New Roman"/>
        </w:rPr>
      </w:pPr>
      <w:r w:rsidRPr="00EA0BB0">
        <w:rPr>
          <w:rFonts w:ascii="Century Gothic" w:hAnsi="Century Gothic" w:cs="Times New Roman"/>
        </w:rPr>
        <w:t xml:space="preserve">We ask that each child bring at least two additional sets of labeled clothing. Please check the clothing regularly to make sure it still fits and is seasonal. For </w:t>
      </w:r>
      <w:r w:rsidR="00A92350">
        <w:rPr>
          <w:rFonts w:ascii="Century Gothic" w:hAnsi="Century Gothic" w:cs="Times New Roman"/>
        </w:rPr>
        <w:t>children who are beginning to us</w:t>
      </w:r>
      <w:r w:rsidRPr="00EA0BB0">
        <w:rPr>
          <w:rFonts w:ascii="Century Gothic" w:hAnsi="Century Gothic" w:cs="Times New Roman"/>
        </w:rPr>
        <w:t xml:space="preserve">e the toilet, we suggest several changes of underwear and bottoms. Whenever we need to change a child at school, please be sure to bring extra clothes </w:t>
      </w:r>
      <w:r w:rsidRPr="00EA0BB0">
        <w:rPr>
          <w:rFonts w:ascii="Century Gothic" w:hAnsi="Century Gothic" w:cs="Times New Roman"/>
        </w:rPr>
        <w:lastRenderedPageBreak/>
        <w:t xml:space="preserve">for the following day. If your child goes home with borrowed school clothes, please wash and return as soon as possible. </w:t>
      </w:r>
    </w:p>
    <w:p w14:paraId="31AC795F" w14:textId="77777777" w:rsidR="008439ED" w:rsidRPr="00EA0BB0" w:rsidRDefault="008439ED" w:rsidP="00EA22DB">
      <w:pPr>
        <w:spacing w:after="0" w:line="276" w:lineRule="auto"/>
        <w:rPr>
          <w:rFonts w:ascii="Century Gothic" w:hAnsi="Century Gothic" w:cs="Times New Roman"/>
        </w:rPr>
      </w:pPr>
    </w:p>
    <w:p w14:paraId="40B90F66" w14:textId="119F39F6" w:rsidR="008439ED" w:rsidRPr="00EA0BB0" w:rsidRDefault="008439ED" w:rsidP="00EA22DB">
      <w:pPr>
        <w:spacing w:after="0" w:line="276" w:lineRule="auto"/>
        <w:rPr>
          <w:rFonts w:ascii="Century Gothic" w:hAnsi="Century Gothic" w:cs="Times New Roman"/>
        </w:rPr>
      </w:pPr>
      <w:r w:rsidRPr="00EA0BB0">
        <w:rPr>
          <w:rFonts w:ascii="Century Gothic" w:hAnsi="Century Gothic" w:cs="Times New Roman"/>
        </w:rPr>
        <w:t>In winter, child</w:t>
      </w:r>
      <w:r w:rsidR="00A92350">
        <w:rPr>
          <w:rFonts w:ascii="Century Gothic" w:hAnsi="Century Gothic" w:cs="Times New Roman"/>
        </w:rPr>
        <w:t>ren</w:t>
      </w:r>
      <w:r w:rsidRPr="00EA0BB0">
        <w:rPr>
          <w:rFonts w:ascii="Century Gothic" w:hAnsi="Century Gothic" w:cs="Times New Roman"/>
        </w:rPr>
        <w:t xml:space="preserve"> </w:t>
      </w:r>
      <w:r w:rsidR="00894CFA" w:rsidRPr="00EA0BB0">
        <w:rPr>
          <w:rFonts w:ascii="Century Gothic" w:hAnsi="Century Gothic" w:cs="Times New Roman"/>
        </w:rPr>
        <w:t>need</w:t>
      </w:r>
      <w:r w:rsidRPr="00EA0BB0">
        <w:rPr>
          <w:rFonts w:ascii="Century Gothic" w:hAnsi="Century Gothic" w:cs="Times New Roman"/>
        </w:rPr>
        <w:t xml:space="preserve"> </w:t>
      </w:r>
      <w:r w:rsidR="00CD0185">
        <w:rPr>
          <w:rFonts w:ascii="Century Gothic" w:hAnsi="Century Gothic" w:cs="Times New Roman"/>
        </w:rPr>
        <w:t xml:space="preserve">items that are waterproof; </w:t>
      </w:r>
      <w:r w:rsidRPr="00EA0BB0">
        <w:rPr>
          <w:rFonts w:ascii="Century Gothic" w:hAnsi="Century Gothic" w:cs="Times New Roman"/>
        </w:rPr>
        <w:t xml:space="preserve">boots, </w:t>
      </w:r>
      <w:r w:rsidR="00894CFA" w:rsidRPr="00EA0BB0">
        <w:rPr>
          <w:rFonts w:ascii="Century Gothic" w:hAnsi="Century Gothic" w:cs="Times New Roman"/>
        </w:rPr>
        <w:t>snowsuit</w:t>
      </w:r>
      <w:r w:rsidRPr="00EA0BB0">
        <w:rPr>
          <w:rFonts w:ascii="Century Gothic" w:hAnsi="Century Gothic" w:cs="Times New Roman"/>
        </w:rPr>
        <w:t xml:space="preserve"> or snow pants, jacket, mittens</w:t>
      </w:r>
      <w:r w:rsidR="00CD0185">
        <w:rPr>
          <w:rFonts w:ascii="Century Gothic" w:hAnsi="Century Gothic" w:cs="Times New Roman"/>
        </w:rPr>
        <w:t>/gloves</w:t>
      </w:r>
      <w:r w:rsidRPr="00EA0BB0">
        <w:rPr>
          <w:rFonts w:ascii="Century Gothic" w:hAnsi="Century Gothic" w:cs="Times New Roman"/>
        </w:rPr>
        <w:t xml:space="preserve">, hat, and extra socks (all labeled). </w:t>
      </w:r>
      <w:r w:rsidRPr="00EA0BB0">
        <w:rPr>
          <w:rFonts w:ascii="Century Gothic" w:hAnsi="Century Gothic" w:cs="Times New Roman"/>
          <w:b/>
        </w:rPr>
        <w:t>Please label your child’s clothing and belongings with the child’s name so that we can make sure your child’s items are not misplaced.</w:t>
      </w:r>
      <w:r w:rsidRPr="00EA0BB0">
        <w:rPr>
          <w:rFonts w:ascii="Century Gothic" w:hAnsi="Century Gothic" w:cs="Times New Roman"/>
        </w:rPr>
        <w:t xml:space="preserve"> </w:t>
      </w:r>
    </w:p>
    <w:p w14:paraId="16908663" w14:textId="77777777" w:rsidR="00AA0160" w:rsidRPr="00EA0BB0" w:rsidRDefault="00AA0160" w:rsidP="00EA22DB">
      <w:pPr>
        <w:spacing w:after="0" w:line="276" w:lineRule="auto"/>
        <w:rPr>
          <w:rFonts w:ascii="Century Gothic" w:hAnsi="Century Gothic" w:cs="Times New Roman"/>
          <w:b/>
        </w:rPr>
      </w:pPr>
    </w:p>
    <w:p w14:paraId="41803EA2" w14:textId="77777777" w:rsidR="008439ED" w:rsidRPr="00EA0BB0" w:rsidRDefault="008439ED" w:rsidP="00EA22DB">
      <w:pPr>
        <w:spacing w:after="0" w:line="276" w:lineRule="auto"/>
        <w:rPr>
          <w:rFonts w:ascii="Century Gothic" w:hAnsi="Century Gothic" w:cs="Times New Roman"/>
          <w:b/>
        </w:rPr>
      </w:pPr>
      <w:r w:rsidRPr="00EA0BB0">
        <w:rPr>
          <w:rFonts w:ascii="Century Gothic" w:hAnsi="Century Gothic" w:cs="Times New Roman"/>
          <w:b/>
        </w:rPr>
        <w:t>Hand washing procedures for staff, children, and families</w:t>
      </w:r>
    </w:p>
    <w:p w14:paraId="6FEFAF4E" w14:textId="77777777" w:rsidR="008439ED" w:rsidRPr="00EA0BB0" w:rsidRDefault="008439ED" w:rsidP="00EA22DB">
      <w:pPr>
        <w:spacing w:after="0" w:line="276" w:lineRule="auto"/>
        <w:rPr>
          <w:rFonts w:ascii="Century Gothic" w:hAnsi="Century Gothic" w:cs="Times New Roman"/>
        </w:rPr>
      </w:pPr>
      <w:r w:rsidRPr="00EA0BB0">
        <w:rPr>
          <w:rFonts w:ascii="Century Gothic" w:hAnsi="Century Gothic" w:cs="Times New Roman"/>
        </w:rPr>
        <w:t xml:space="preserve">Washing hands is the single most important thing a person can do to decrease the possibility of acquiring communicable diseases. We ask all families to </w:t>
      </w:r>
      <w:r w:rsidR="00E66908" w:rsidRPr="00EA0BB0">
        <w:rPr>
          <w:rFonts w:ascii="Century Gothic" w:hAnsi="Century Gothic" w:cs="Times New Roman"/>
        </w:rPr>
        <w:t>wash</w:t>
      </w:r>
      <w:r w:rsidRPr="00EA0BB0">
        <w:rPr>
          <w:rFonts w:ascii="Century Gothic" w:hAnsi="Century Gothic" w:cs="Times New Roman"/>
        </w:rPr>
        <w:t xml:space="preserve"> their hands when entering the room if they plan to </w:t>
      </w:r>
      <w:r w:rsidR="00FA6509" w:rsidRPr="00EA0BB0">
        <w:rPr>
          <w:rFonts w:ascii="Century Gothic" w:hAnsi="Century Gothic" w:cs="Times New Roman"/>
        </w:rPr>
        <w:t xml:space="preserve">stay longer than a normal drop off or pick up. </w:t>
      </w:r>
    </w:p>
    <w:p w14:paraId="59253719" w14:textId="77777777" w:rsidR="00FA6509" w:rsidRPr="00EA0BB0" w:rsidRDefault="00FA6509" w:rsidP="00EA22DB">
      <w:pPr>
        <w:spacing w:after="0" w:line="276" w:lineRule="auto"/>
        <w:rPr>
          <w:rFonts w:ascii="Century Gothic" w:hAnsi="Century Gothic" w:cs="Times New Roman"/>
        </w:rPr>
      </w:pPr>
    </w:p>
    <w:p w14:paraId="03BFAC5A" w14:textId="77777777" w:rsidR="00FB336E" w:rsidRPr="00EA0BB0" w:rsidRDefault="007C0B28" w:rsidP="00C911FA">
      <w:pPr>
        <w:spacing w:after="0" w:line="276" w:lineRule="auto"/>
        <w:rPr>
          <w:rFonts w:ascii="Century Gothic" w:hAnsi="Century Gothic" w:cs="Times New Roman"/>
          <w:b/>
        </w:rPr>
      </w:pPr>
      <w:r w:rsidRPr="00EA0BB0">
        <w:rPr>
          <w:rFonts w:ascii="Century Gothic" w:hAnsi="Century Gothic" w:cs="Times New Roman"/>
          <w:b/>
        </w:rPr>
        <w:t>Children and adults wash their hands</w:t>
      </w:r>
    </w:p>
    <w:p w14:paraId="6B43AC3E" w14:textId="77777777" w:rsidR="007C0B28" w:rsidRPr="00EA0BB0" w:rsidRDefault="007C0B28" w:rsidP="007C0B28">
      <w:pPr>
        <w:pStyle w:val="ListParagraph"/>
        <w:numPr>
          <w:ilvl w:val="0"/>
          <w:numId w:val="22"/>
        </w:numPr>
        <w:spacing w:after="0" w:line="276" w:lineRule="auto"/>
        <w:rPr>
          <w:rFonts w:ascii="Century Gothic" w:hAnsi="Century Gothic" w:cs="Times New Roman"/>
        </w:rPr>
      </w:pPr>
      <w:r w:rsidRPr="00EA0BB0">
        <w:rPr>
          <w:rFonts w:ascii="Century Gothic" w:hAnsi="Century Gothic" w:cs="Times New Roman"/>
        </w:rPr>
        <w:t>On arrival for the day.</w:t>
      </w:r>
    </w:p>
    <w:p w14:paraId="1E33C587" w14:textId="77777777" w:rsidR="007C0B28" w:rsidRPr="00EA0BB0" w:rsidRDefault="007C0B28" w:rsidP="007C0B28">
      <w:pPr>
        <w:pStyle w:val="ListParagraph"/>
        <w:numPr>
          <w:ilvl w:val="0"/>
          <w:numId w:val="22"/>
        </w:numPr>
        <w:spacing w:after="0" w:line="276" w:lineRule="auto"/>
        <w:rPr>
          <w:rFonts w:ascii="Century Gothic" w:hAnsi="Century Gothic" w:cs="Times New Roman"/>
        </w:rPr>
      </w:pPr>
      <w:r w:rsidRPr="00EA0BB0">
        <w:rPr>
          <w:rFonts w:ascii="Century Gothic" w:hAnsi="Century Gothic" w:cs="Times New Roman"/>
        </w:rPr>
        <w:t>Before and after diapering and after using the toilet</w:t>
      </w:r>
    </w:p>
    <w:p w14:paraId="432DA163" w14:textId="77777777" w:rsidR="007C0B28" w:rsidRPr="00EA0BB0" w:rsidRDefault="007C0B28" w:rsidP="007C0B28">
      <w:pPr>
        <w:pStyle w:val="ListParagraph"/>
        <w:numPr>
          <w:ilvl w:val="0"/>
          <w:numId w:val="22"/>
        </w:numPr>
        <w:spacing w:after="0" w:line="276" w:lineRule="auto"/>
        <w:rPr>
          <w:rFonts w:ascii="Century Gothic" w:hAnsi="Century Gothic" w:cs="Times New Roman"/>
        </w:rPr>
      </w:pPr>
      <w:r w:rsidRPr="00EA0BB0">
        <w:rPr>
          <w:rFonts w:ascii="Century Gothic" w:hAnsi="Century Gothic" w:cs="Times New Roman"/>
        </w:rPr>
        <w:t>After handling body fluids (e.g. blowing or wiping a nose, coughing on a hand, or touching any mucus, blood or vomit)</w:t>
      </w:r>
    </w:p>
    <w:p w14:paraId="48952888" w14:textId="77777777" w:rsidR="007C0B28" w:rsidRPr="00EA0BB0" w:rsidRDefault="007C0B28" w:rsidP="007C0B28">
      <w:pPr>
        <w:pStyle w:val="ListParagraph"/>
        <w:numPr>
          <w:ilvl w:val="0"/>
          <w:numId w:val="22"/>
        </w:numPr>
        <w:spacing w:after="0" w:line="276" w:lineRule="auto"/>
        <w:rPr>
          <w:rFonts w:ascii="Century Gothic" w:hAnsi="Century Gothic" w:cs="Times New Roman"/>
        </w:rPr>
      </w:pPr>
      <w:r w:rsidRPr="00EA0BB0">
        <w:rPr>
          <w:rFonts w:ascii="Century Gothic" w:hAnsi="Century Gothic" w:cs="Times New Roman"/>
        </w:rPr>
        <w:t xml:space="preserve">Before and after meals and snacks, before and after preparing or serving food, or handling any raw food that requires cooking (e.g., meat, eggs, </w:t>
      </w:r>
      <w:r w:rsidR="00E66908" w:rsidRPr="00EA0BB0">
        <w:rPr>
          <w:rFonts w:ascii="Century Gothic" w:hAnsi="Century Gothic" w:cs="Times New Roman"/>
        </w:rPr>
        <w:t>and poultry</w:t>
      </w:r>
      <w:r w:rsidRPr="00EA0BB0">
        <w:rPr>
          <w:rFonts w:ascii="Century Gothic" w:hAnsi="Century Gothic" w:cs="Times New Roman"/>
        </w:rPr>
        <w:t>).</w:t>
      </w:r>
    </w:p>
    <w:p w14:paraId="1D40D3E2" w14:textId="77777777" w:rsidR="007C0B28" w:rsidRPr="00EA0BB0" w:rsidRDefault="007C0B28" w:rsidP="007C0B28">
      <w:pPr>
        <w:pStyle w:val="ListParagraph"/>
        <w:numPr>
          <w:ilvl w:val="0"/>
          <w:numId w:val="22"/>
        </w:numPr>
        <w:spacing w:after="0" w:line="276" w:lineRule="auto"/>
        <w:rPr>
          <w:rFonts w:ascii="Century Gothic" w:hAnsi="Century Gothic" w:cs="Times New Roman"/>
        </w:rPr>
      </w:pPr>
      <w:r w:rsidRPr="00EA0BB0">
        <w:rPr>
          <w:rFonts w:ascii="Century Gothic" w:hAnsi="Century Gothic" w:cs="Times New Roman"/>
        </w:rPr>
        <w:t>Before and after playing in water that is shared by two or more people</w:t>
      </w:r>
    </w:p>
    <w:p w14:paraId="5B0D3CD9" w14:textId="77777777" w:rsidR="007C0B28" w:rsidRPr="00EA0BB0" w:rsidRDefault="007C0B28" w:rsidP="007C0B28">
      <w:pPr>
        <w:pStyle w:val="ListParagraph"/>
        <w:numPr>
          <w:ilvl w:val="0"/>
          <w:numId w:val="22"/>
        </w:numPr>
        <w:spacing w:after="0" w:line="276" w:lineRule="auto"/>
        <w:rPr>
          <w:rFonts w:ascii="Century Gothic" w:hAnsi="Century Gothic" w:cs="Times New Roman"/>
        </w:rPr>
      </w:pPr>
      <w:r w:rsidRPr="00EA0BB0">
        <w:rPr>
          <w:rFonts w:ascii="Century Gothic" w:hAnsi="Century Gothic" w:cs="Times New Roman"/>
        </w:rPr>
        <w:t>Before and after handling pets and other animals or any materials such as dirt, or surfaces that might be contaminated by contact with animals.</w:t>
      </w:r>
    </w:p>
    <w:p w14:paraId="25E43011" w14:textId="77777777" w:rsidR="007C0B28" w:rsidRPr="00EA0BB0" w:rsidRDefault="007C0B28" w:rsidP="007C0B28">
      <w:pPr>
        <w:pStyle w:val="ListParagraph"/>
        <w:numPr>
          <w:ilvl w:val="0"/>
          <w:numId w:val="22"/>
        </w:numPr>
        <w:spacing w:after="0" w:line="276" w:lineRule="auto"/>
        <w:rPr>
          <w:rFonts w:ascii="Century Gothic" w:hAnsi="Century Gothic" w:cs="Times New Roman"/>
        </w:rPr>
      </w:pPr>
      <w:r w:rsidRPr="00EA0BB0">
        <w:rPr>
          <w:rFonts w:ascii="Century Gothic" w:hAnsi="Century Gothic" w:cs="Times New Roman"/>
        </w:rPr>
        <w:t>When moving from one group to another (e.g. visiting) that involves contact with infants and toddlers/twos and;</w:t>
      </w:r>
    </w:p>
    <w:p w14:paraId="3E14D0D8" w14:textId="77777777" w:rsidR="007C0B28" w:rsidRPr="00EA0BB0" w:rsidRDefault="007C0B28" w:rsidP="007C0B28">
      <w:pPr>
        <w:pStyle w:val="ListParagraph"/>
        <w:numPr>
          <w:ilvl w:val="0"/>
          <w:numId w:val="22"/>
        </w:numPr>
        <w:spacing w:after="0" w:line="276" w:lineRule="auto"/>
        <w:rPr>
          <w:rFonts w:ascii="Century Gothic" w:hAnsi="Century Gothic" w:cs="Times New Roman"/>
        </w:rPr>
      </w:pPr>
      <w:r w:rsidRPr="00EA0BB0">
        <w:rPr>
          <w:rFonts w:ascii="Century Gothic" w:hAnsi="Century Gothic" w:cs="Times New Roman"/>
        </w:rPr>
        <w:t>At any point during the day when you cannot remember the last time you washed your hands!!!!</w:t>
      </w:r>
    </w:p>
    <w:p w14:paraId="3F9CD20C" w14:textId="77777777" w:rsidR="007C0B28" w:rsidRPr="00EA0BB0" w:rsidRDefault="007C0B28" w:rsidP="007C0B28">
      <w:pPr>
        <w:spacing w:after="0" w:line="276" w:lineRule="auto"/>
        <w:rPr>
          <w:rFonts w:ascii="Century Gothic" w:hAnsi="Century Gothic" w:cs="Times New Roman"/>
        </w:rPr>
      </w:pPr>
    </w:p>
    <w:p w14:paraId="7E32FF8E" w14:textId="77777777" w:rsidR="007C0B28" w:rsidRPr="00EA0BB0" w:rsidRDefault="007C0B28" w:rsidP="007C0B28">
      <w:pPr>
        <w:spacing w:after="0" w:line="276" w:lineRule="auto"/>
        <w:rPr>
          <w:rFonts w:ascii="Century Gothic" w:hAnsi="Century Gothic" w:cs="Times New Roman"/>
          <w:b/>
        </w:rPr>
      </w:pPr>
      <w:r w:rsidRPr="00EA0BB0">
        <w:rPr>
          <w:rFonts w:ascii="Century Gothic" w:hAnsi="Century Gothic" w:cs="Times New Roman"/>
          <w:b/>
        </w:rPr>
        <w:t>Adults also wash their hands:</w:t>
      </w:r>
    </w:p>
    <w:p w14:paraId="0582EBB1" w14:textId="77777777" w:rsidR="007C0B28" w:rsidRPr="00EA0BB0" w:rsidRDefault="007C0B28" w:rsidP="007C0B28">
      <w:pPr>
        <w:pStyle w:val="ListParagraph"/>
        <w:numPr>
          <w:ilvl w:val="0"/>
          <w:numId w:val="23"/>
        </w:numPr>
        <w:spacing w:after="0" w:line="276" w:lineRule="auto"/>
        <w:rPr>
          <w:rFonts w:ascii="Century Gothic" w:hAnsi="Century Gothic" w:cs="Times New Roman"/>
          <w:b/>
        </w:rPr>
      </w:pPr>
      <w:r w:rsidRPr="00EA0BB0">
        <w:rPr>
          <w:rFonts w:ascii="Century Gothic" w:hAnsi="Century Gothic" w:cs="Times New Roman"/>
        </w:rPr>
        <w:t>Before and after feeding a child</w:t>
      </w:r>
    </w:p>
    <w:p w14:paraId="0A989795" w14:textId="77777777" w:rsidR="007C0B28" w:rsidRPr="00EA0BB0" w:rsidRDefault="007C0B28" w:rsidP="007C0B28">
      <w:pPr>
        <w:pStyle w:val="ListParagraph"/>
        <w:numPr>
          <w:ilvl w:val="0"/>
          <w:numId w:val="23"/>
        </w:numPr>
        <w:spacing w:after="0" w:line="276" w:lineRule="auto"/>
        <w:rPr>
          <w:rFonts w:ascii="Century Gothic" w:hAnsi="Century Gothic" w:cs="Times New Roman"/>
          <w:b/>
        </w:rPr>
      </w:pPr>
      <w:r w:rsidRPr="00EA0BB0">
        <w:rPr>
          <w:rFonts w:ascii="Century Gothic" w:hAnsi="Century Gothic" w:cs="Times New Roman"/>
        </w:rPr>
        <w:t>Before and after administering medication</w:t>
      </w:r>
    </w:p>
    <w:p w14:paraId="1AFBDE09" w14:textId="77777777" w:rsidR="007C0B28" w:rsidRPr="00EA0BB0" w:rsidRDefault="007C0B28" w:rsidP="007C0B28">
      <w:pPr>
        <w:pStyle w:val="ListParagraph"/>
        <w:numPr>
          <w:ilvl w:val="0"/>
          <w:numId w:val="23"/>
        </w:numPr>
        <w:spacing w:after="0" w:line="276" w:lineRule="auto"/>
        <w:rPr>
          <w:rFonts w:ascii="Century Gothic" w:hAnsi="Century Gothic" w:cs="Times New Roman"/>
          <w:b/>
        </w:rPr>
      </w:pPr>
      <w:r w:rsidRPr="00EA0BB0">
        <w:rPr>
          <w:rFonts w:ascii="Century Gothic" w:hAnsi="Century Gothic" w:cs="Times New Roman"/>
        </w:rPr>
        <w:t xml:space="preserve">Before and after assisting a child with toileting, and </w:t>
      </w:r>
    </w:p>
    <w:p w14:paraId="4B81CDDE" w14:textId="77777777" w:rsidR="007C0B28" w:rsidRPr="00EA0BB0" w:rsidRDefault="007C0B28" w:rsidP="007C0B28">
      <w:pPr>
        <w:pStyle w:val="ListParagraph"/>
        <w:numPr>
          <w:ilvl w:val="0"/>
          <w:numId w:val="23"/>
        </w:numPr>
        <w:spacing w:after="0" w:line="276" w:lineRule="auto"/>
        <w:rPr>
          <w:rFonts w:ascii="Century Gothic" w:hAnsi="Century Gothic" w:cs="Times New Roman"/>
          <w:b/>
        </w:rPr>
      </w:pPr>
      <w:r w:rsidRPr="00EA0BB0">
        <w:rPr>
          <w:rFonts w:ascii="Century Gothic" w:hAnsi="Century Gothic" w:cs="Times New Roman"/>
        </w:rPr>
        <w:t>After handling garbage or cleaning</w:t>
      </w:r>
    </w:p>
    <w:p w14:paraId="4DC3AC3E" w14:textId="77777777" w:rsidR="007C0B28" w:rsidRPr="00EA0BB0" w:rsidRDefault="007C0B28" w:rsidP="007C0B28">
      <w:pPr>
        <w:spacing w:after="0" w:line="276" w:lineRule="auto"/>
        <w:rPr>
          <w:rFonts w:ascii="Century Gothic" w:hAnsi="Century Gothic" w:cs="Times New Roman"/>
          <w:b/>
        </w:rPr>
      </w:pPr>
    </w:p>
    <w:p w14:paraId="66B3A442" w14:textId="77777777" w:rsidR="007C0B28" w:rsidRPr="00EA0BB0" w:rsidRDefault="007C0B28" w:rsidP="007C0B28">
      <w:pPr>
        <w:spacing w:after="0" w:line="276" w:lineRule="auto"/>
        <w:rPr>
          <w:rFonts w:ascii="Century Gothic" w:hAnsi="Century Gothic" w:cs="Times New Roman"/>
          <w:b/>
        </w:rPr>
      </w:pPr>
      <w:r w:rsidRPr="00EA0BB0">
        <w:rPr>
          <w:rFonts w:ascii="Century Gothic" w:hAnsi="Century Gothic" w:cs="Times New Roman"/>
          <w:b/>
        </w:rPr>
        <w:t>Handwashing Procedures:</w:t>
      </w:r>
    </w:p>
    <w:p w14:paraId="14B15ABC" w14:textId="77777777" w:rsidR="007C0B28" w:rsidRPr="00EA0BB0" w:rsidRDefault="007C0B28" w:rsidP="007C0B28">
      <w:pPr>
        <w:pStyle w:val="ListParagraph"/>
        <w:numPr>
          <w:ilvl w:val="0"/>
          <w:numId w:val="24"/>
        </w:numPr>
        <w:spacing w:after="0" w:line="276" w:lineRule="auto"/>
        <w:rPr>
          <w:rFonts w:ascii="Century Gothic" w:hAnsi="Century Gothic" w:cs="Times New Roman"/>
        </w:rPr>
      </w:pPr>
      <w:r w:rsidRPr="00EA0BB0">
        <w:rPr>
          <w:rFonts w:ascii="Century Gothic" w:hAnsi="Century Gothic" w:cs="Times New Roman"/>
        </w:rPr>
        <w:t>Using liquid soap and running water</w:t>
      </w:r>
    </w:p>
    <w:p w14:paraId="72F2A134" w14:textId="77777777" w:rsidR="007C0B28" w:rsidRPr="00EA0BB0" w:rsidRDefault="007C0B28" w:rsidP="007C0B28">
      <w:pPr>
        <w:pStyle w:val="ListParagraph"/>
        <w:numPr>
          <w:ilvl w:val="0"/>
          <w:numId w:val="24"/>
        </w:numPr>
        <w:spacing w:after="0" w:line="276" w:lineRule="auto"/>
        <w:rPr>
          <w:rFonts w:ascii="Century Gothic" w:hAnsi="Century Gothic" w:cs="Times New Roman"/>
        </w:rPr>
      </w:pPr>
      <w:r w:rsidRPr="00EA0BB0">
        <w:rPr>
          <w:rFonts w:ascii="Century Gothic" w:hAnsi="Century Gothic" w:cs="Times New Roman"/>
        </w:rPr>
        <w:t xml:space="preserve">Rubbing hands vigorously for at least 10 seconds, including back </w:t>
      </w:r>
      <w:r w:rsidR="00B73C6A" w:rsidRPr="00EA0BB0">
        <w:rPr>
          <w:rFonts w:ascii="Century Gothic" w:hAnsi="Century Gothic" w:cs="Times New Roman"/>
        </w:rPr>
        <w:t>of hands</w:t>
      </w:r>
      <w:r w:rsidRPr="00EA0BB0">
        <w:rPr>
          <w:rFonts w:ascii="Century Gothic" w:hAnsi="Century Gothic" w:cs="Times New Roman"/>
        </w:rPr>
        <w:t>, wrists, between fingers, under and around any jewelry, and under fingernails; rinsing well</w:t>
      </w:r>
    </w:p>
    <w:p w14:paraId="611F4FF5" w14:textId="77777777" w:rsidR="007C0B28" w:rsidRPr="00EA0BB0" w:rsidRDefault="007C0B28" w:rsidP="007C0B28">
      <w:pPr>
        <w:pStyle w:val="ListParagraph"/>
        <w:numPr>
          <w:ilvl w:val="0"/>
          <w:numId w:val="24"/>
        </w:numPr>
        <w:spacing w:after="0" w:line="276" w:lineRule="auto"/>
        <w:rPr>
          <w:rFonts w:ascii="Century Gothic" w:hAnsi="Century Gothic" w:cs="Times New Roman"/>
        </w:rPr>
      </w:pPr>
      <w:r w:rsidRPr="00EA0BB0">
        <w:rPr>
          <w:rFonts w:ascii="Century Gothic" w:hAnsi="Century Gothic" w:cs="Times New Roman"/>
        </w:rPr>
        <w:t xml:space="preserve">Drying hands with a paper towel and avoiding touching the faucet with just-washed hands by using the paper towel to turn off water. </w:t>
      </w:r>
    </w:p>
    <w:p w14:paraId="094B64D1" w14:textId="77777777" w:rsidR="007C0B28" w:rsidRPr="00EA0BB0" w:rsidRDefault="007C0B28" w:rsidP="007C0B28">
      <w:pPr>
        <w:spacing w:after="0" w:line="276" w:lineRule="auto"/>
        <w:rPr>
          <w:rFonts w:ascii="Century Gothic" w:hAnsi="Century Gothic" w:cs="Times New Roman"/>
        </w:rPr>
      </w:pPr>
      <w:r w:rsidRPr="00EA0BB0">
        <w:rPr>
          <w:rFonts w:ascii="Century Gothic" w:hAnsi="Century Gothic" w:cs="Times New Roman"/>
        </w:rPr>
        <w:lastRenderedPageBreak/>
        <w:t xml:space="preserve">Staff wear vinyl exam gloves when contamination with blood occur, changing diapers and dealing with bodily fluids if possible. Staff also wear gloves when handling and preparing food for the children. After they take off </w:t>
      </w:r>
      <w:r w:rsidR="00894CFA" w:rsidRPr="00EA0BB0">
        <w:rPr>
          <w:rFonts w:ascii="Century Gothic" w:hAnsi="Century Gothic" w:cs="Times New Roman"/>
        </w:rPr>
        <w:t>gloves,</w:t>
      </w:r>
      <w:r w:rsidRPr="00EA0BB0">
        <w:rPr>
          <w:rFonts w:ascii="Century Gothic" w:hAnsi="Century Gothic" w:cs="Times New Roman"/>
        </w:rPr>
        <w:t xml:space="preserve"> they follow the proper hand washing procedures listed abo</w:t>
      </w:r>
      <w:r w:rsidR="00AA0160" w:rsidRPr="00EA0BB0">
        <w:rPr>
          <w:rFonts w:ascii="Century Gothic" w:hAnsi="Century Gothic" w:cs="Times New Roman"/>
        </w:rPr>
        <w:t xml:space="preserve">ve at the adult bathroom sink. </w:t>
      </w:r>
    </w:p>
    <w:p w14:paraId="2C674E3D" w14:textId="77777777" w:rsidR="007C0B28" w:rsidRPr="00EA0BB0" w:rsidRDefault="007C0B28" w:rsidP="007C0B28">
      <w:pPr>
        <w:spacing w:after="0" w:line="276" w:lineRule="auto"/>
        <w:rPr>
          <w:rFonts w:ascii="Century Gothic" w:hAnsi="Century Gothic" w:cs="Times New Roman"/>
          <w:b/>
        </w:rPr>
      </w:pPr>
    </w:p>
    <w:p w14:paraId="1231495D" w14:textId="77777777" w:rsidR="007C0B28" w:rsidRPr="00EA0BB0" w:rsidRDefault="007C0B28" w:rsidP="007C0B28">
      <w:pPr>
        <w:spacing w:after="0" w:line="276" w:lineRule="auto"/>
        <w:rPr>
          <w:rFonts w:ascii="Century Gothic" w:hAnsi="Century Gothic" w:cs="Times New Roman"/>
          <w:b/>
        </w:rPr>
      </w:pPr>
      <w:r w:rsidRPr="00EA0BB0">
        <w:rPr>
          <w:rFonts w:ascii="Century Gothic" w:hAnsi="Century Gothic" w:cs="Times New Roman"/>
          <w:b/>
        </w:rPr>
        <w:t>Maintaining a healthy environment</w:t>
      </w:r>
    </w:p>
    <w:p w14:paraId="07D8280A" w14:textId="77777777" w:rsidR="007C0B28" w:rsidRPr="00EA0BB0" w:rsidRDefault="007C0B28" w:rsidP="007C0B28">
      <w:pPr>
        <w:spacing w:after="0" w:line="276" w:lineRule="auto"/>
        <w:rPr>
          <w:rFonts w:ascii="Century Gothic" w:hAnsi="Century Gothic" w:cs="Times New Roman"/>
        </w:rPr>
      </w:pPr>
      <w:r w:rsidRPr="00EA0BB0">
        <w:rPr>
          <w:rFonts w:ascii="Century Gothic" w:hAnsi="Century Gothic" w:cs="Times New Roman"/>
        </w:rPr>
        <w:t xml:space="preserve">The routine frequency of cleaning and sanitizing all surfaces in the facility is as indicated in the Classroom and Custodian’s Cleaning and Sanitation Frequency Tables. The Children’s Center uses </w:t>
      </w:r>
      <w:proofErr w:type="spellStart"/>
      <w:r w:rsidR="00537CC1">
        <w:rPr>
          <w:rFonts w:ascii="Century Gothic" w:hAnsi="Century Gothic" w:cs="Times New Roman"/>
        </w:rPr>
        <w:t>O</w:t>
      </w:r>
      <w:r w:rsidR="00A63D6B">
        <w:rPr>
          <w:rFonts w:ascii="Century Gothic" w:hAnsi="Century Gothic" w:cs="Times New Roman"/>
        </w:rPr>
        <w:t>xivir</w:t>
      </w:r>
      <w:proofErr w:type="spellEnd"/>
      <w:r w:rsidR="00A63D6B">
        <w:rPr>
          <w:rFonts w:ascii="Century Gothic" w:hAnsi="Century Gothic" w:cs="Times New Roman"/>
        </w:rPr>
        <w:t xml:space="preserve"> spray cleaner,</w:t>
      </w:r>
      <w:r w:rsidRPr="00EA0BB0">
        <w:rPr>
          <w:rFonts w:ascii="Century Gothic" w:hAnsi="Century Gothic" w:cs="Times New Roman"/>
        </w:rPr>
        <w:t xml:space="preserve"> which cleans, disinfects and sanitizes for all daily cleaning of non-</w:t>
      </w:r>
      <w:r w:rsidR="00E66908" w:rsidRPr="00EA0BB0">
        <w:rPr>
          <w:rFonts w:ascii="Century Gothic" w:hAnsi="Century Gothic" w:cs="Times New Roman"/>
        </w:rPr>
        <w:t>pours</w:t>
      </w:r>
      <w:r w:rsidRPr="00EA0BB0">
        <w:rPr>
          <w:rFonts w:ascii="Century Gothic" w:hAnsi="Century Gothic" w:cs="Times New Roman"/>
        </w:rPr>
        <w:t xml:space="preserve"> surfaces and in the diaper changing area. When washing dishes or t</w:t>
      </w:r>
      <w:r w:rsidR="00A63D6B">
        <w:rPr>
          <w:rFonts w:ascii="Century Gothic" w:hAnsi="Century Gothic" w:cs="Times New Roman"/>
        </w:rPr>
        <w:t xml:space="preserve">oys that have been mouthed, these items </w:t>
      </w:r>
      <w:r w:rsidRPr="00EA0BB0">
        <w:rPr>
          <w:rFonts w:ascii="Century Gothic" w:hAnsi="Century Gothic" w:cs="Times New Roman"/>
        </w:rPr>
        <w:t xml:space="preserve">are soaked in bleach water for a minimum of two minutes after being cleaned in dishwashing solution and hot water. After </w:t>
      </w:r>
      <w:r w:rsidR="00894CFA" w:rsidRPr="00EA0BB0">
        <w:rPr>
          <w:rFonts w:ascii="Century Gothic" w:hAnsi="Century Gothic" w:cs="Times New Roman"/>
        </w:rPr>
        <w:t>soaking,</w:t>
      </w:r>
      <w:r w:rsidRPr="00EA0BB0">
        <w:rPr>
          <w:rFonts w:ascii="Century Gothic" w:hAnsi="Century Gothic" w:cs="Times New Roman"/>
        </w:rPr>
        <w:t xml:space="preserve"> these items </w:t>
      </w:r>
      <w:r w:rsidR="002702FA" w:rsidRPr="00EA0BB0">
        <w:rPr>
          <w:rFonts w:ascii="Century Gothic" w:hAnsi="Century Gothic" w:cs="Times New Roman"/>
        </w:rPr>
        <w:t xml:space="preserve">are thoroughly rinsed and </w:t>
      </w:r>
      <w:r w:rsidR="00894CFA" w:rsidRPr="00EA0BB0">
        <w:rPr>
          <w:rFonts w:ascii="Century Gothic" w:hAnsi="Century Gothic" w:cs="Times New Roman"/>
        </w:rPr>
        <w:t>air-dried</w:t>
      </w:r>
      <w:r w:rsidR="002702FA" w:rsidRPr="00EA0BB0">
        <w:rPr>
          <w:rFonts w:ascii="Century Gothic" w:hAnsi="Century Gothic" w:cs="Times New Roman"/>
        </w:rPr>
        <w:t xml:space="preserve">. </w:t>
      </w:r>
    </w:p>
    <w:p w14:paraId="0A84C467" w14:textId="77777777" w:rsidR="002702FA" w:rsidRPr="00EA0BB0" w:rsidRDefault="002702FA" w:rsidP="007C0B28">
      <w:pPr>
        <w:spacing w:after="0" w:line="276" w:lineRule="auto"/>
        <w:rPr>
          <w:rFonts w:ascii="Century Gothic" w:hAnsi="Century Gothic" w:cs="Times New Roman"/>
        </w:rPr>
      </w:pPr>
    </w:p>
    <w:p w14:paraId="226F62CF" w14:textId="77777777" w:rsidR="002702FA" w:rsidRPr="00EA0BB0" w:rsidRDefault="006C7358" w:rsidP="007C0B28">
      <w:pPr>
        <w:spacing w:after="0" w:line="276" w:lineRule="auto"/>
        <w:rPr>
          <w:rFonts w:ascii="Century Gothic" w:hAnsi="Century Gothic" w:cs="Times New Roman"/>
        </w:rPr>
      </w:pPr>
      <w:r w:rsidRPr="00EA0BB0">
        <w:rPr>
          <w:rFonts w:ascii="Century Gothic" w:hAnsi="Century Gothic" w:cs="Times New Roman"/>
        </w:rPr>
        <w:t xml:space="preserve">Procedures for standard precautions are used and included the following: </w:t>
      </w:r>
    </w:p>
    <w:p w14:paraId="262E6C4D" w14:textId="77777777" w:rsidR="006C7358" w:rsidRPr="00EA0BB0" w:rsidRDefault="006C7358" w:rsidP="006C7358">
      <w:pPr>
        <w:pStyle w:val="ListParagraph"/>
        <w:numPr>
          <w:ilvl w:val="0"/>
          <w:numId w:val="25"/>
        </w:numPr>
        <w:spacing w:after="0" w:line="276" w:lineRule="auto"/>
        <w:rPr>
          <w:rFonts w:ascii="Century Gothic" w:hAnsi="Century Gothic" w:cs="Times New Roman"/>
        </w:rPr>
      </w:pPr>
      <w:r w:rsidRPr="00EA0BB0">
        <w:rPr>
          <w:rFonts w:ascii="Century Gothic" w:hAnsi="Century Gothic" w:cs="Times New Roman"/>
        </w:rPr>
        <w:t>Surfaces that may come in contact with potentially infectious body fluids must be disposable or made of a material that can be sanitized</w:t>
      </w:r>
    </w:p>
    <w:p w14:paraId="5DFD9C4A" w14:textId="77777777" w:rsidR="006C7358" w:rsidRPr="00EA0BB0" w:rsidRDefault="006C7358" w:rsidP="006C7358">
      <w:pPr>
        <w:pStyle w:val="ListParagraph"/>
        <w:numPr>
          <w:ilvl w:val="0"/>
          <w:numId w:val="25"/>
        </w:numPr>
        <w:spacing w:after="0" w:line="276" w:lineRule="auto"/>
        <w:rPr>
          <w:rFonts w:ascii="Century Gothic" w:hAnsi="Century Gothic" w:cs="Times New Roman"/>
        </w:rPr>
      </w:pPr>
      <w:r w:rsidRPr="00EA0BB0">
        <w:rPr>
          <w:rFonts w:ascii="Century Gothic" w:hAnsi="Century Gothic" w:cs="Times New Roman"/>
        </w:rPr>
        <w:t xml:space="preserve">Staff use barriers and techniques that minimize contact of mucous membranes or of openings in skin with potentially infectious disease. </w:t>
      </w:r>
    </w:p>
    <w:p w14:paraId="6561A650" w14:textId="77777777" w:rsidR="006C7358" w:rsidRPr="00A63D6B" w:rsidRDefault="006C7358" w:rsidP="00A63D6B">
      <w:pPr>
        <w:pStyle w:val="ListParagraph"/>
        <w:numPr>
          <w:ilvl w:val="0"/>
          <w:numId w:val="25"/>
        </w:numPr>
        <w:spacing w:after="0" w:line="276" w:lineRule="auto"/>
        <w:rPr>
          <w:rFonts w:ascii="Century Gothic" w:hAnsi="Century Gothic" w:cs="Times New Roman"/>
        </w:rPr>
      </w:pPr>
      <w:r w:rsidRPr="00A63D6B">
        <w:rPr>
          <w:rFonts w:ascii="Century Gothic" w:hAnsi="Century Gothic" w:cs="Times New Roman"/>
        </w:rPr>
        <w:t>When spills of body fluids occur, staff clean them up immediately with detergent followed by water rinsing.</w:t>
      </w:r>
    </w:p>
    <w:p w14:paraId="6E362653" w14:textId="77777777" w:rsidR="006C7358" w:rsidRPr="00EA0BB0" w:rsidRDefault="006C7358" w:rsidP="006C7358">
      <w:pPr>
        <w:pStyle w:val="ListParagraph"/>
        <w:numPr>
          <w:ilvl w:val="0"/>
          <w:numId w:val="25"/>
        </w:numPr>
        <w:spacing w:after="0" w:line="276" w:lineRule="auto"/>
        <w:rPr>
          <w:rFonts w:ascii="Century Gothic" w:hAnsi="Century Gothic" w:cs="Times New Roman"/>
        </w:rPr>
      </w:pPr>
      <w:r w:rsidRPr="00EA0BB0">
        <w:rPr>
          <w:rFonts w:ascii="Century Gothic" w:hAnsi="Century Gothic" w:cs="Times New Roman"/>
        </w:rPr>
        <w:t>After cleaning, the Custodian sanitize nonporous surfaces with bleach and water solution or quaternary product</w:t>
      </w:r>
    </w:p>
    <w:p w14:paraId="2E692122" w14:textId="77777777" w:rsidR="006C7358" w:rsidRPr="00EA0BB0" w:rsidRDefault="006C7358" w:rsidP="006C7358">
      <w:pPr>
        <w:pStyle w:val="ListParagraph"/>
        <w:numPr>
          <w:ilvl w:val="0"/>
          <w:numId w:val="25"/>
        </w:numPr>
        <w:spacing w:after="0" w:line="276" w:lineRule="auto"/>
        <w:rPr>
          <w:rFonts w:ascii="Century Gothic" w:hAnsi="Century Gothic" w:cs="Times New Roman"/>
        </w:rPr>
      </w:pPr>
      <w:r w:rsidRPr="00EA0BB0">
        <w:rPr>
          <w:rFonts w:ascii="Century Gothic" w:hAnsi="Century Gothic" w:cs="Times New Roman"/>
        </w:rPr>
        <w:t>Staff clean rugs and carpeting by blotting, spot cleaning with a detergent disinfectant and shampooing or steam cleaning</w:t>
      </w:r>
    </w:p>
    <w:p w14:paraId="1228ED3F" w14:textId="77777777" w:rsidR="006C7358" w:rsidRPr="00EA0BB0" w:rsidRDefault="006C7358" w:rsidP="006C7358">
      <w:pPr>
        <w:pStyle w:val="ListParagraph"/>
        <w:numPr>
          <w:ilvl w:val="0"/>
          <w:numId w:val="25"/>
        </w:numPr>
        <w:spacing w:after="0" w:line="276" w:lineRule="auto"/>
        <w:rPr>
          <w:rFonts w:ascii="Century Gothic" w:hAnsi="Century Gothic" w:cs="Times New Roman"/>
        </w:rPr>
      </w:pPr>
      <w:r w:rsidRPr="00EA0BB0">
        <w:rPr>
          <w:rFonts w:ascii="Century Gothic" w:hAnsi="Century Gothic" w:cs="Times New Roman"/>
        </w:rPr>
        <w:t xml:space="preserve">Staff dispose of contaminated materials and diapers in a plastic bag with a secure tie that is placed in a closed </w:t>
      </w:r>
      <w:r w:rsidR="00E66908" w:rsidRPr="00EA0BB0">
        <w:rPr>
          <w:rFonts w:ascii="Century Gothic" w:hAnsi="Century Gothic" w:cs="Times New Roman"/>
        </w:rPr>
        <w:t>container</w:t>
      </w:r>
    </w:p>
    <w:p w14:paraId="47223FD6" w14:textId="77777777" w:rsidR="006C7358" w:rsidRPr="00EA0BB0" w:rsidRDefault="006C7358" w:rsidP="006C7358">
      <w:pPr>
        <w:spacing w:after="0" w:line="276" w:lineRule="auto"/>
        <w:rPr>
          <w:rFonts w:ascii="Century Gothic" w:hAnsi="Century Gothic" w:cs="Times New Roman"/>
        </w:rPr>
      </w:pPr>
    </w:p>
    <w:p w14:paraId="07F7C631" w14:textId="77777777" w:rsidR="006C7358" w:rsidRPr="00EA0BB0" w:rsidRDefault="006C7358" w:rsidP="006C7358">
      <w:pPr>
        <w:spacing w:after="0" w:line="276" w:lineRule="auto"/>
        <w:rPr>
          <w:rFonts w:ascii="Century Gothic" w:hAnsi="Century Gothic" w:cs="Times New Roman"/>
        </w:rPr>
      </w:pPr>
      <w:r w:rsidRPr="00EA0BB0">
        <w:rPr>
          <w:rFonts w:ascii="Century Gothic" w:hAnsi="Century Gothic" w:cs="Times New Roman"/>
        </w:rPr>
        <w:t xml:space="preserve">A toy that a child has placed in his/her mouth or that is otherwise contaminated by body secretion or excretion is either to be (a) washed by and using water and detergent, then rinsed, sanitized with bleach, and air dried before it can be used by another child. The Center uses a quaternary solution called Lysol Antibacterial </w:t>
      </w:r>
      <w:proofErr w:type="gramStart"/>
      <w:r w:rsidRPr="00EA0BB0">
        <w:rPr>
          <w:rFonts w:ascii="Century Gothic" w:hAnsi="Century Gothic" w:cs="Times New Roman"/>
        </w:rPr>
        <w:t>All Purpose</w:t>
      </w:r>
      <w:proofErr w:type="gramEnd"/>
      <w:r w:rsidRPr="00EA0BB0">
        <w:rPr>
          <w:rFonts w:ascii="Century Gothic" w:hAnsi="Century Gothic" w:cs="Times New Roman"/>
        </w:rPr>
        <w:t xml:space="preserve"> Cleaner that cleans, disinfects, and sanitizes for f</w:t>
      </w:r>
      <w:r w:rsidR="00A63D6B">
        <w:rPr>
          <w:rFonts w:ascii="Century Gothic" w:hAnsi="Century Gothic" w:cs="Times New Roman"/>
        </w:rPr>
        <w:t>ood and diapering surfaces. Licensing requires surfaces to be</w:t>
      </w:r>
      <w:r w:rsidRPr="00EA0BB0">
        <w:rPr>
          <w:rFonts w:ascii="Century Gothic" w:hAnsi="Century Gothic" w:cs="Times New Roman"/>
        </w:rPr>
        <w:t xml:space="preserve"> sprayed and wiped twice with this solution. Staff maintains areas used by staff of children who have allergies or any other special environmental health needs according to the recommendations of health professionals. </w:t>
      </w:r>
    </w:p>
    <w:p w14:paraId="477B0A49" w14:textId="77777777" w:rsidR="006C7358" w:rsidRPr="00EA0BB0" w:rsidRDefault="006C7358" w:rsidP="006C7358">
      <w:pPr>
        <w:spacing w:after="0" w:line="276" w:lineRule="auto"/>
        <w:rPr>
          <w:rFonts w:ascii="Century Gothic" w:hAnsi="Century Gothic" w:cs="Times New Roman"/>
        </w:rPr>
      </w:pPr>
    </w:p>
    <w:p w14:paraId="56466D1B" w14:textId="77777777" w:rsidR="00F22A8B" w:rsidRPr="00012E02" w:rsidRDefault="006C7358" w:rsidP="00012E02">
      <w:pPr>
        <w:jc w:val="center"/>
        <w:rPr>
          <w:rFonts w:ascii="Century Gothic" w:hAnsi="Century Gothic" w:cs="Times New Roman"/>
        </w:rPr>
      </w:pPr>
      <w:r w:rsidRPr="00EA0BB0">
        <w:rPr>
          <w:rFonts w:ascii="Century Gothic" w:hAnsi="Century Gothic" w:cs="Times New Roman"/>
        </w:rPr>
        <w:br w:type="page"/>
      </w:r>
      <w:r w:rsidR="00F22A8B" w:rsidRPr="00EA0BB0">
        <w:rPr>
          <w:rFonts w:ascii="Century Gothic" w:hAnsi="Century Gothic" w:cs="Times New Roman"/>
          <w:b/>
          <w:u w:val="single"/>
        </w:rPr>
        <w:lastRenderedPageBreak/>
        <w:t>Nutrition and Meal Service</w:t>
      </w:r>
    </w:p>
    <w:p w14:paraId="66D495CC" w14:textId="77777777" w:rsidR="00F22A8B" w:rsidRPr="00EA0BB0" w:rsidRDefault="00F22A8B" w:rsidP="00F22A8B">
      <w:pPr>
        <w:spacing w:after="0" w:line="276" w:lineRule="auto"/>
        <w:rPr>
          <w:rFonts w:ascii="Century Gothic" w:hAnsi="Century Gothic" w:cs="Times New Roman"/>
        </w:rPr>
      </w:pPr>
      <w:r w:rsidRPr="00EA0BB0">
        <w:rPr>
          <w:rFonts w:ascii="Century Gothic" w:hAnsi="Century Gothic" w:cs="Times New Roman"/>
        </w:rPr>
        <w:t xml:space="preserve">In accordance with Federal civil rights law and U.S. Department of Agriculture (USDA) civil rights regulations and policies, the USDA, its Agencies, offices, and employees, and instructional participating in or administering USDA programs are prohibited from discriminating based on race, color, national origin, sex, disability, age, or reprisal or retaliation for prior civil rights activity in any program or activity conducted or funded by USDA. </w:t>
      </w:r>
    </w:p>
    <w:p w14:paraId="0483B005" w14:textId="77777777" w:rsidR="00F22A8B" w:rsidRPr="00EA0BB0" w:rsidRDefault="00F22A8B" w:rsidP="00F22A8B">
      <w:pPr>
        <w:spacing w:after="0" w:line="276" w:lineRule="auto"/>
        <w:rPr>
          <w:rFonts w:ascii="Century Gothic" w:hAnsi="Century Gothic" w:cs="Times New Roman"/>
        </w:rPr>
      </w:pPr>
    </w:p>
    <w:p w14:paraId="4B045B6D" w14:textId="77777777" w:rsidR="00F22A8B" w:rsidRPr="00EA0BB0" w:rsidRDefault="00F22A8B" w:rsidP="00F22A8B">
      <w:pPr>
        <w:spacing w:after="0" w:line="276" w:lineRule="auto"/>
        <w:rPr>
          <w:rFonts w:ascii="Century Gothic" w:hAnsi="Century Gothic" w:cs="Times New Roman"/>
        </w:rPr>
      </w:pPr>
      <w:r w:rsidRPr="00EA0BB0">
        <w:rPr>
          <w:rFonts w:ascii="Century Gothic" w:hAnsi="Century Gothic" w:cs="Times New Roman"/>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1343380" w14:textId="77777777" w:rsidR="00F22A8B" w:rsidRPr="00EA0BB0" w:rsidRDefault="00F22A8B" w:rsidP="00F22A8B">
      <w:pPr>
        <w:spacing w:after="0" w:line="276" w:lineRule="auto"/>
        <w:rPr>
          <w:rFonts w:ascii="Century Gothic" w:hAnsi="Century Gothic" w:cs="Times New Roman"/>
        </w:rPr>
      </w:pPr>
    </w:p>
    <w:p w14:paraId="4AA8733E" w14:textId="77777777" w:rsidR="00F22A8B" w:rsidRPr="00EA0BB0" w:rsidRDefault="00F22A8B" w:rsidP="00F22A8B">
      <w:pPr>
        <w:spacing w:after="0" w:line="276" w:lineRule="auto"/>
        <w:rPr>
          <w:rFonts w:ascii="Century Gothic" w:hAnsi="Century Gothic" w:cs="Times New Roman"/>
        </w:rPr>
      </w:pPr>
      <w:r w:rsidRPr="00EA0BB0">
        <w:rPr>
          <w:rFonts w:ascii="Century Gothic" w:hAnsi="Century Gothic" w:cs="Times New Roman"/>
        </w:rPr>
        <w:t xml:space="preserve">To file a program complaint of discrimination, complete the </w:t>
      </w:r>
      <w:r w:rsidRPr="00EA0BB0">
        <w:rPr>
          <w:rFonts w:ascii="Century Gothic" w:hAnsi="Century Gothic" w:cs="Times New Roman"/>
          <w:color w:val="1F4E79" w:themeColor="accent1" w:themeShade="80"/>
          <w:u w:val="single"/>
        </w:rPr>
        <w:t xml:space="preserve">USDA Program Discrimination Complaint Form, </w:t>
      </w:r>
      <w:r w:rsidRPr="00EA0BB0">
        <w:rPr>
          <w:rFonts w:ascii="Century Gothic" w:hAnsi="Century Gothic" w:cs="Times New Roman"/>
        </w:rPr>
        <w:t xml:space="preserve">(AD-3027) found online </w:t>
      </w:r>
      <w:r w:rsidR="00894CFA" w:rsidRPr="00EA0BB0">
        <w:rPr>
          <w:rFonts w:ascii="Century Gothic" w:hAnsi="Century Gothic" w:cs="Times New Roman"/>
        </w:rPr>
        <w:t>at</w:t>
      </w:r>
      <w:r w:rsidRPr="00EA0BB0">
        <w:rPr>
          <w:rFonts w:ascii="Century Gothic" w:hAnsi="Century Gothic" w:cs="Times New Roman"/>
        </w:rPr>
        <w:t xml:space="preserve"> </w:t>
      </w:r>
      <w:hyperlink r:id="rId19" w:history="1">
        <w:r w:rsidRPr="00EA0BB0">
          <w:rPr>
            <w:rStyle w:val="Hyperlink"/>
            <w:rFonts w:ascii="Century Gothic" w:hAnsi="Century Gothic" w:cs="Times New Roman"/>
          </w:rPr>
          <w:t>http://www.ascr.usda.gov/complaint _filling_cust.html</w:t>
        </w:r>
      </w:hyperlink>
      <w:r w:rsidRPr="00EA0BB0">
        <w:rPr>
          <w:rFonts w:ascii="Century Gothic" w:hAnsi="Century Gothic" w:cs="Times New Roman"/>
        </w:rPr>
        <w:t xml:space="preserve"> and at any USDA </w:t>
      </w:r>
      <w:r w:rsidR="00894CFA" w:rsidRPr="00EA0BB0">
        <w:rPr>
          <w:rFonts w:ascii="Century Gothic" w:hAnsi="Century Gothic" w:cs="Times New Roman"/>
        </w:rPr>
        <w:t>office</w:t>
      </w:r>
      <w:r w:rsidRPr="00EA0BB0">
        <w:rPr>
          <w:rFonts w:ascii="Century Gothic" w:hAnsi="Century Gothic" w:cs="Times New Roman"/>
        </w:rPr>
        <w:t xml:space="preserve"> or write a letter addressed to USDA and provide in the letter all of the information requested in the form. To request a copy of the complaint form, call (866) 632-9992. Submit your completed form or letter to USDA by:</w:t>
      </w:r>
    </w:p>
    <w:p w14:paraId="3B59DEC7" w14:textId="77777777" w:rsidR="00E82961" w:rsidRPr="00EA0BB0" w:rsidRDefault="00E82961" w:rsidP="00F22A8B">
      <w:pPr>
        <w:spacing w:after="0" w:line="276" w:lineRule="auto"/>
        <w:rPr>
          <w:rFonts w:ascii="Century Gothic" w:hAnsi="Century Gothic" w:cs="Times New Roman"/>
        </w:rPr>
      </w:pPr>
    </w:p>
    <w:p w14:paraId="01C441A7" w14:textId="77777777" w:rsidR="00F22A8B" w:rsidRPr="00EA0BB0" w:rsidRDefault="00F22A8B" w:rsidP="00E82961">
      <w:pPr>
        <w:pStyle w:val="ListParagraph"/>
        <w:numPr>
          <w:ilvl w:val="0"/>
          <w:numId w:val="26"/>
        </w:numPr>
        <w:spacing w:after="0" w:line="276" w:lineRule="auto"/>
        <w:rPr>
          <w:rFonts w:ascii="Century Gothic" w:hAnsi="Century Gothic" w:cs="Times New Roman"/>
        </w:rPr>
      </w:pPr>
      <w:r w:rsidRPr="00EA0BB0">
        <w:rPr>
          <w:rFonts w:ascii="Century Gothic" w:hAnsi="Century Gothic" w:cs="Times New Roman"/>
        </w:rPr>
        <w:t xml:space="preserve">Mail: U.S. Department of Agriculture </w:t>
      </w:r>
    </w:p>
    <w:p w14:paraId="61175079" w14:textId="77777777" w:rsidR="00F22A8B" w:rsidRPr="00EA0BB0" w:rsidRDefault="00E82961" w:rsidP="00E82961">
      <w:pPr>
        <w:spacing w:after="0" w:line="276" w:lineRule="auto"/>
        <w:ind w:left="720"/>
        <w:rPr>
          <w:rFonts w:ascii="Century Gothic" w:hAnsi="Century Gothic" w:cs="Times New Roman"/>
        </w:rPr>
      </w:pPr>
      <w:r w:rsidRPr="00EA0BB0">
        <w:rPr>
          <w:rFonts w:ascii="Century Gothic" w:hAnsi="Century Gothic" w:cs="Times New Roman"/>
        </w:rPr>
        <w:t xml:space="preserve">          Office of the Assistant Secretary for Civil Rights</w:t>
      </w:r>
    </w:p>
    <w:p w14:paraId="567723A0" w14:textId="77777777" w:rsidR="00E82961" w:rsidRPr="00EA0BB0" w:rsidRDefault="00E82961" w:rsidP="00E82961">
      <w:pPr>
        <w:spacing w:after="0" w:line="276" w:lineRule="auto"/>
        <w:ind w:left="720"/>
        <w:rPr>
          <w:rFonts w:ascii="Century Gothic" w:hAnsi="Century Gothic" w:cs="Times New Roman"/>
        </w:rPr>
      </w:pPr>
      <w:r w:rsidRPr="00EA0BB0">
        <w:rPr>
          <w:rFonts w:ascii="Century Gothic" w:hAnsi="Century Gothic" w:cs="Times New Roman"/>
        </w:rPr>
        <w:t xml:space="preserve">          1400 Independence Avenue, SW</w:t>
      </w:r>
    </w:p>
    <w:p w14:paraId="339E90A9" w14:textId="77777777" w:rsidR="00E82961" w:rsidRPr="00EA0BB0" w:rsidRDefault="00E82961" w:rsidP="00E82961">
      <w:pPr>
        <w:spacing w:after="0" w:line="276" w:lineRule="auto"/>
        <w:ind w:left="720"/>
        <w:rPr>
          <w:rFonts w:ascii="Century Gothic" w:hAnsi="Century Gothic" w:cs="Times New Roman"/>
        </w:rPr>
      </w:pPr>
      <w:r w:rsidRPr="00EA0BB0">
        <w:rPr>
          <w:rFonts w:ascii="Century Gothic" w:hAnsi="Century Gothic" w:cs="Times New Roman"/>
        </w:rPr>
        <w:t xml:space="preserve">          Washington, D.C. 20250-9410;</w:t>
      </w:r>
    </w:p>
    <w:p w14:paraId="65206D92" w14:textId="77777777" w:rsidR="00E82961" w:rsidRPr="00EA0BB0" w:rsidRDefault="00E82961" w:rsidP="00E82961">
      <w:pPr>
        <w:spacing w:after="0" w:line="276" w:lineRule="auto"/>
        <w:rPr>
          <w:rFonts w:ascii="Century Gothic" w:hAnsi="Century Gothic" w:cs="Times New Roman"/>
        </w:rPr>
      </w:pPr>
    </w:p>
    <w:p w14:paraId="28187380" w14:textId="77777777" w:rsidR="00E82961" w:rsidRPr="00EA0BB0" w:rsidRDefault="00E82961" w:rsidP="00E82961">
      <w:pPr>
        <w:pStyle w:val="ListParagraph"/>
        <w:numPr>
          <w:ilvl w:val="0"/>
          <w:numId w:val="26"/>
        </w:numPr>
        <w:spacing w:after="0" w:line="276" w:lineRule="auto"/>
        <w:rPr>
          <w:rFonts w:ascii="Century Gothic" w:hAnsi="Century Gothic" w:cs="Times New Roman"/>
        </w:rPr>
      </w:pPr>
      <w:r w:rsidRPr="00EA0BB0">
        <w:rPr>
          <w:rFonts w:ascii="Century Gothic" w:hAnsi="Century Gothic" w:cs="Times New Roman"/>
        </w:rPr>
        <w:t>Fax</w:t>
      </w:r>
      <w:r w:rsidR="00B73C6A" w:rsidRPr="00EA0BB0">
        <w:rPr>
          <w:rFonts w:ascii="Century Gothic" w:hAnsi="Century Gothic" w:cs="Times New Roman"/>
        </w:rPr>
        <w:t>: (</w:t>
      </w:r>
      <w:r w:rsidRPr="00EA0BB0">
        <w:rPr>
          <w:rFonts w:ascii="Century Gothic" w:hAnsi="Century Gothic" w:cs="Times New Roman"/>
        </w:rPr>
        <w:t>202) 690-7442; or</w:t>
      </w:r>
    </w:p>
    <w:p w14:paraId="4D13B9D6" w14:textId="77777777" w:rsidR="00E82961" w:rsidRPr="00EA0BB0" w:rsidRDefault="00E82961" w:rsidP="00E82961">
      <w:pPr>
        <w:pStyle w:val="ListParagraph"/>
        <w:spacing w:after="0" w:line="276" w:lineRule="auto"/>
        <w:rPr>
          <w:rFonts w:ascii="Century Gothic" w:hAnsi="Century Gothic" w:cs="Times New Roman"/>
        </w:rPr>
      </w:pPr>
    </w:p>
    <w:p w14:paraId="08CD1366" w14:textId="77777777" w:rsidR="00E82961" w:rsidRPr="00EA0BB0" w:rsidRDefault="00E82961" w:rsidP="00E82961">
      <w:pPr>
        <w:pStyle w:val="ListParagraph"/>
        <w:numPr>
          <w:ilvl w:val="0"/>
          <w:numId w:val="26"/>
        </w:numPr>
        <w:spacing w:after="0" w:line="276" w:lineRule="auto"/>
        <w:rPr>
          <w:rFonts w:ascii="Century Gothic" w:hAnsi="Century Gothic" w:cs="Times New Roman"/>
        </w:rPr>
      </w:pPr>
      <w:r w:rsidRPr="00EA0BB0">
        <w:rPr>
          <w:rFonts w:ascii="Century Gothic" w:hAnsi="Century Gothic" w:cs="Times New Roman"/>
        </w:rPr>
        <w:t xml:space="preserve">Email: </w:t>
      </w:r>
      <w:hyperlink r:id="rId20" w:history="1">
        <w:r w:rsidRPr="00EA0BB0">
          <w:rPr>
            <w:rStyle w:val="Hyperlink"/>
            <w:rFonts w:ascii="Century Gothic" w:hAnsi="Century Gothic" w:cs="Times New Roman"/>
          </w:rPr>
          <w:t>program.intake@usda.gov</w:t>
        </w:r>
      </w:hyperlink>
    </w:p>
    <w:p w14:paraId="3E6DDC90" w14:textId="77777777" w:rsidR="00E82961" w:rsidRPr="00EA0BB0" w:rsidRDefault="00E82961" w:rsidP="00E82961">
      <w:pPr>
        <w:spacing w:after="0" w:line="276" w:lineRule="auto"/>
        <w:rPr>
          <w:rFonts w:ascii="Century Gothic" w:hAnsi="Century Gothic" w:cs="Times New Roman"/>
        </w:rPr>
      </w:pPr>
    </w:p>
    <w:p w14:paraId="17B3561C" w14:textId="77777777" w:rsidR="00E82961" w:rsidRPr="00EA0BB0" w:rsidRDefault="00E82961" w:rsidP="00E82961">
      <w:pPr>
        <w:spacing w:after="0" w:line="276" w:lineRule="auto"/>
        <w:rPr>
          <w:rFonts w:ascii="Century Gothic" w:hAnsi="Century Gothic" w:cs="Times New Roman"/>
        </w:rPr>
      </w:pPr>
      <w:r w:rsidRPr="00EA0BB0">
        <w:rPr>
          <w:rFonts w:ascii="Century Gothic" w:hAnsi="Century Gothic" w:cs="Times New Roman"/>
        </w:rPr>
        <w:t xml:space="preserve">This institution is an equal opportunity provider. </w:t>
      </w:r>
    </w:p>
    <w:p w14:paraId="55FB22D3" w14:textId="77777777" w:rsidR="002D71B4" w:rsidRPr="00EA0BB0" w:rsidRDefault="002D71B4" w:rsidP="00F301AB">
      <w:pPr>
        <w:spacing w:after="0" w:line="276" w:lineRule="auto"/>
        <w:rPr>
          <w:rFonts w:ascii="Century Gothic" w:hAnsi="Century Gothic" w:cs="Times New Roman"/>
        </w:rPr>
      </w:pPr>
    </w:p>
    <w:p w14:paraId="1E73CA67" w14:textId="77777777" w:rsidR="00756E97" w:rsidRPr="00EA0BB0" w:rsidRDefault="00756E97" w:rsidP="00934F12">
      <w:pPr>
        <w:spacing w:after="0" w:line="276" w:lineRule="auto"/>
        <w:rPr>
          <w:rFonts w:ascii="Century Gothic" w:hAnsi="Century Gothic" w:cs="Times New Roman"/>
        </w:rPr>
      </w:pPr>
    </w:p>
    <w:p w14:paraId="5B288B69" w14:textId="77777777" w:rsidR="00AD229B" w:rsidRPr="00EA0BB0" w:rsidRDefault="00AD229B" w:rsidP="00934F12">
      <w:pPr>
        <w:spacing w:after="0" w:line="276" w:lineRule="auto"/>
        <w:rPr>
          <w:rFonts w:ascii="Century Gothic" w:hAnsi="Century Gothic" w:cs="Times New Roman"/>
        </w:rPr>
      </w:pPr>
    </w:p>
    <w:p w14:paraId="3D792B9D" w14:textId="77777777" w:rsidR="00E82961" w:rsidRPr="00EA0BB0" w:rsidRDefault="00E82961">
      <w:pPr>
        <w:rPr>
          <w:rFonts w:ascii="Century Gothic" w:hAnsi="Century Gothic" w:cs="Times New Roman"/>
        </w:rPr>
      </w:pPr>
      <w:r w:rsidRPr="00EA0BB0">
        <w:rPr>
          <w:rFonts w:ascii="Century Gothic" w:hAnsi="Century Gothic" w:cs="Times New Roman"/>
        </w:rPr>
        <w:br w:type="page"/>
      </w:r>
    </w:p>
    <w:p w14:paraId="6C8AF229" w14:textId="77777777" w:rsidR="006F3F24" w:rsidRPr="00EA0BB0" w:rsidRDefault="00E82961" w:rsidP="00934F12">
      <w:pPr>
        <w:spacing w:after="0" w:line="276" w:lineRule="auto"/>
        <w:rPr>
          <w:rFonts w:ascii="Century Gothic" w:hAnsi="Century Gothic" w:cs="Times New Roman"/>
          <w:b/>
        </w:rPr>
      </w:pPr>
      <w:r w:rsidRPr="00EA0BB0">
        <w:rPr>
          <w:rFonts w:ascii="Century Gothic" w:hAnsi="Century Gothic" w:cs="Times New Roman"/>
          <w:b/>
        </w:rPr>
        <w:lastRenderedPageBreak/>
        <w:t>Spanish:</w:t>
      </w:r>
    </w:p>
    <w:p w14:paraId="2978FDB7" w14:textId="77777777" w:rsidR="00E82961" w:rsidRPr="00EA0BB0" w:rsidRDefault="00E43F5A" w:rsidP="00934F12">
      <w:pPr>
        <w:spacing w:after="0" w:line="276" w:lineRule="auto"/>
        <w:rPr>
          <w:rFonts w:ascii="Century Gothic" w:hAnsi="Century Gothic" w:cs="Times New Roman"/>
          <w:b/>
        </w:rPr>
      </w:pPr>
      <w:r w:rsidRPr="00EA0BB0">
        <w:rPr>
          <w:rFonts w:ascii="Century Gothic" w:hAnsi="Century Gothic" w:cs="Times New Roman"/>
          <w:b/>
        </w:rPr>
        <w:t xml:space="preserve"> </w:t>
      </w:r>
      <w:r w:rsidR="00E82961" w:rsidRPr="00EA0BB0">
        <w:rPr>
          <w:rFonts w:ascii="Century Gothic" w:hAnsi="Century Gothic" w:cs="Times New Roman"/>
        </w:rPr>
        <w:t xml:space="preserve">De </w:t>
      </w:r>
      <w:proofErr w:type="spellStart"/>
      <w:r w:rsidR="00E82961" w:rsidRPr="00EA0BB0">
        <w:rPr>
          <w:rFonts w:ascii="Century Gothic" w:hAnsi="Century Gothic" w:cs="Times New Roman"/>
        </w:rPr>
        <w:t>conformidad</w:t>
      </w:r>
      <w:proofErr w:type="spellEnd"/>
      <w:r w:rsidR="00E82961" w:rsidRPr="00EA0BB0">
        <w:rPr>
          <w:rFonts w:ascii="Century Gothic" w:hAnsi="Century Gothic" w:cs="Times New Roman"/>
        </w:rPr>
        <w:t xml:space="preserve"> con la Ley Federal de Derechos </w:t>
      </w:r>
      <w:proofErr w:type="spellStart"/>
      <w:r w:rsidR="00E82961" w:rsidRPr="00EA0BB0">
        <w:rPr>
          <w:rFonts w:ascii="Century Gothic" w:hAnsi="Century Gothic" w:cs="Times New Roman"/>
        </w:rPr>
        <w:t>Civiles</w:t>
      </w:r>
      <w:proofErr w:type="spellEnd"/>
      <w:r w:rsidR="00E82961" w:rsidRPr="00EA0BB0">
        <w:rPr>
          <w:rFonts w:ascii="Century Gothic" w:hAnsi="Century Gothic" w:cs="Times New Roman"/>
        </w:rPr>
        <w:t xml:space="preserve"> y los </w:t>
      </w:r>
      <w:proofErr w:type="spellStart"/>
      <w:r w:rsidR="00E82961" w:rsidRPr="00EA0BB0">
        <w:rPr>
          <w:rFonts w:ascii="Century Gothic" w:hAnsi="Century Gothic" w:cs="Times New Roman"/>
        </w:rPr>
        <w:t>reglamentos</w:t>
      </w:r>
      <w:proofErr w:type="spellEnd"/>
      <w:r w:rsidR="00E82961" w:rsidRPr="00EA0BB0">
        <w:rPr>
          <w:rFonts w:ascii="Century Gothic" w:hAnsi="Century Gothic" w:cs="Times New Roman"/>
        </w:rPr>
        <w:t xml:space="preserve"> y </w:t>
      </w:r>
      <w:proofErr w:type="spellStart"/>
      <w:r w:rsidR="00E82961" w:rsidRPr="00EA0BB0">
        <w:rPr>
          <w:rFonts w:ascii="Century Gothic" w:hAnsi="Century Gothic" w:cs="Times New Roman"/>
        </w:rPr>
        <w:t>politicas</w:t>
      </w:r>
      <w:proofErr w:type="spellEnd"/>
      <w:r w:rsidR="00E82961" w:rsidRPr="00EA0BB0">
        <w:rPr>
          <w:rFonts w:ascii="Century Gothic" w:hAnsi="Century Gothic" w:cs="Times New Roman"/>
        </w:rPr>
        <w:t xml:space="preserve"> de derechos </w:t>
      </w:r>
      <w:proofErr w:type="spellStart"/>
      <w:r w:rsidR="00E82961" w:rsidRPr="00EA0BB0">
        <w:rPr>
          <w:rFonts w:ascii="Century Gothic" w:hAnsi="Century Gothic" w:cs="Times New Roman"/>
        </w:rPr>
        <w:t>civiles</w:t>
      </w:r>
      <w:proofErr w:type="spellEnd"/>
      <w:r w:rsidR="00E82961" w:rsidRPr="00EA0BB0">
        <w:rPr>
          <w:rFonts w:ascii="Century Gothic" w:hAnsi="Century Gothic" w:cs="Times New Roman"/>
        </w:rPr>
        <w:t xml:space="preserve"> </w:t>
      </w:r>
      <w:r w:rsidR="00E66908" w:rsidRPr="00EA0BB0">
        <w:rPr>
          <w:rFonts w:ascii="Century Gothic" w:hAnsi="Century Gothic" w:cs="Times New Roman"/>
        </w:rPr>
        <w:t>Del</w:t>
      </w:r>
      <w:r w:rsidR="00E82961" w:rsidRPr="00EA0BB0">
        <w:rPr>
          <w:rFonts w:ascii="Century Gothic" w:hAnsi="Century Gothic" w:cs="Times New Roman"/>
        </w:rPr>
        <w:t xml:space="preserve"> Department de Agricultura de los EE. UU. (USDA, por sus </w:t>
      </w:r>
      <w:proofErr w:type="spellStart"/>
      <w:r w:rsidR="00E82961" w:rsidRPr="00EA0BB0">
        <w:rPr>
          <w:rFonts w:ascii="Century Gothic" w:hAnsi="Century Gothic" w:cs="Times New Roman"/>
        </w:rPr>
        <w:t>siglas</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en</w:t>
      </w:r>
      <w:proofErr w:type="spellEnd"/>
      <w:r w:rsidR="00E82961" w:rsidRPr="00EA0BB0">
        <w:rPr>
          <w:rFonts w:ascii="Century Gothic" w:hAnsi="Century Gothic" w:cs="Times New Roman"/>
        </w:rPr>
        <w:t xml:space="preserve"> ingles), se </w:t>
      </w:r>
      <w:proofErr w:type="spellStart"/>
      <w:r w:rsidR="00E82961" w:rsidRPr="00EA0BB0">
        <w:rPr>
          <w:rFonts w:ascii="Century Gothic" w:hAnsi="Century Gothic" w:cs="Times New Roman"/>
        </w:rPr>
        <w:t>prohibe</w:t>
      </w:r>
      <w:proofErr w:type="spellEnd"/>
      <w:r w:rsidR="00E82961" w:rsidRPr="00EA0BB0">
        <w:rPr>
          <w:rFonts w:ascii="Century Gothic" w:hAnsi="Century Gothic" w:cs="Times New Roman"/>
        </w:rPr>
        <w:t xml:space="preserve"> que le USDA, sus </w:t>
      </w:r>
      <w:proofErr w:type="spellStart"/>
      <w:r w:rsidR="00E82961" w:rsidRPr="00EA0BB0">
        <w:rPr>
          <w:rFonts w:ascii="Century Gothic" w:hAnsi="Century Gothic" w:cs="Times New Roman"/>
        </w:rPr>
        <w:t>agencias</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oficinas</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empleados</w:t>
      </w:r>
      <w:proofErr w:type="spellEnd"/>
      <w:r w:rsidR="00E82961" w:rsidRPr="00EA0BB0">
        <w:rPr>
          <w:rFonts w:ascii="Century Gothic" w:hAnsi="Century Gothic" w:cs="Times New Roman"/>
        </w:rPr>
        <w:t xml:space="preserve"> e </w:t>
      </w:r>
      <w:proofErr w:type="spellStart"/>
      <w:r w:rsidR="00E82961" w:rsidRPr="00EA0BB0">
        <w:rPr>
          <w:rFonts w:ascii="Century Gothic" w:hAnsi="Century Gothic" w:cs="Times New Roman"/>
        </w:rPr>
        <w:t>instituciones</w:t>
      </w:r>
      <w:proofErr w:type="spellEnd"/>
      <w:r w:rsidR="00E82961" w:rsidRPr="00EA0BB0">
        <w:rPr>
          <w:rFonts w:ascii="Century Gothic" w:hAnsi="Century Gothic" w:cs="Times New Roman"/>
        </w:rPr>
        <w:t xml:space="preserve"> que </w:t>
      </w:r>
      <w:proofErr w:type="spellStart"/>
      <w:r w:rsidR="00E82961" w:rsidRPr="00EA0BB0">
        <w:rPr>
          <w:rFonts w:ascii="Century Gothic" w:hAnsi="Century Gothic" w:cs="Times New Roman"/>
        </w:rPr>
        <w:t>participan</w:t>
      </w:r>
      <w:proofErr w:type="spellEnd"/>
      <w:r w:rsidR="00E82961" w:rsidRPr="00EA0BB0">
        <w:rPr>
          <w:rFonts w:ascii="Century Gothic" w:hAnsi="Century Gothic" w:cs="Times New Roman"/>
        </w:rPr>
        <w:t xml:space="preserve"> o administrant programs del USDA </w:t>
      </w:r>
      <w:proofErr w:type="spellStart"/>
      <w:r w:rsidR="00E82961" w:rsidRPr="00EA0BB0">
        <w:rPr>
          <w:rFonts w:ascii="Century Gothic" w:hAnsi="Century Gothic" w:cs="Times New Roman"/>
        </w:rPr>
        <w:t>discriminen</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sobre</w:t>
      </w:r>
      <w:proofErr w:type="spellEnd"/>
      <w:r w:rsidR="00E82961" w:rsidRPr="00EA0BB0">
        <w:rPr>
          <w:rFonts w:ascii="Century Gothic" w:hAnsi="Century Gothic" w:cs="Times New Roman"/>
        </w:rPr>
        <w:t xml:space="preserve"> la base de </w:t>
      </w:r>
      <w:proofErr w:type="spellStart"/>
      <w:r w:rsidR="00E82961" w:rsidRPr="00EA0BB0">
        <w:rPr>
          <w:rFonts w:ascii="Century Gothic" w:hAnsi="Century Gothic" w:cs="Times New Roman"/>
        </w:rPr>
        <w:t>raza</w:t>
      </w:r>
      <w:proofErr w:type="spellEnd"/>
      <w:r w:rsidR="00E82961" w:rsidRPr="00EA0BB0">
        <w:rPr>
          <w:rFonts w:ascii="Century Gothic" w:hAnsi="Century Gothic" w:cs="Times New Roman"/>
        </w:rPr>
        <w:t xml:space="preserve">, color, </w:t>
      </w:r>
      <w:proofErr w:type="spellStart"/>
      <w:r w:rsidR="00E82961" w:rsidRPr="00EA0BB0">
        <w:rPr>
          <w:rFonts w:ascii="Century Gothic" w:hAnsi="Century Gothic" w:cs="Times New Roman"/>
        </w:rPr>
        <w:t>nacionalidad</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sexo</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discapacidad</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edad</w:t>
      </w:r>
      <w:proofErr w:type="spellEnd"/>
      <w:r w:rsidR="00E82961" w:rsidRPr="00EA0BB0">
        <w:rPr>
          <w:rFonts w:ascii="Century Gothic" w:hAnsi="Century Gothic" w:cs="Times New Roman"/>
        </w:rPr>
        <w:t xml:space="preserve">, o </w:t>
      </w:r>
      <w:proofErr w:type="spellStart"/>
      <w:r w:rsidR="00E82961" w:rsidRPr="00EA0BB0">
        <w:rPr>
          <w:rFonts w:ascii="Century Gothic" w:hAnsi="Century Gothic" w:cs="Times New Roman"/>
        </w:rPr>
        <w:t>en</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represalia</w:t>
      </w:r>
      <w:proofErr w:type="spellEnd"/>
      <w:r w:rsidR="00E82961" w:rsidRPr="00EA0BB0">
        <w:rPr>
          <w:rFonts w:ascii="Century Gothic" w:hAnsi="Century Gothic" w:cs="Times New Roman"/>
        </w:rPr>
        <w:t xml:space="preserve"> o </w:t>
      </w:r>
      <w:proofErr w:type="spellStart"/>
      <w:r w:rsidR="00E82961" w:rsidRPr="00EA0BB0">
        <w:rPr>
          <w:rFonts w:ascii="Century Gothic" w:hAnsi="Century Gothic" w:cs="Times New Roman"/>
        </w:rPr>
        <w:t>venganza</w:t>
      </w:r>
      <w:proofErr w:type="spellEnd"/>
      <w:r w:rsidR="00E82961" w:rsidRPr="00EA0BB0">
        <w:rPr>
          <w:rFonts w:ascii="Century Gothic" w:hAnsi="Century Gothic" w:cs="Times New Roman"/>
        </w:rPr>
        <w:t xml:space="preserve"> por </w:t>
      </w:r>
      <w:proofErr w:type="spellStart"/>
      <w:r w:rsidR="00E82961" w:rsidRPr="00EA0BB0">
        <w:rPr>
          <w:rFonts w:ascii="Century Gothic" w:hAnsi="Century Gothic" w:cs="Times New Roman"/>
        </w:rPr>
        <w:t>actividades</w:t>
      </w:r>
      <w:proofErr w:type="spellEnd"/>
      <w:r w:rsidR="00E82961" w:rsidRPr="00EA0BB0">
        <w:rPr>
          <w:rFonts w:ascii="Century Gothic" w:hAnsi="Century Gothic" w:cs="Times New Roman"/>
        </w:rPr>
        <w:t xml:space="preserve"> previas de derechos </w:t>
      </w:r>
      <w:proofErr w:type="spellStart"/>
      <w:r w:rsidR="00E82961" w:rsidRPr="00EA0BB0">
        <w:rPr>
          <w:rFonts w:ascii="Century Gothic" w:hAnsi="Century Gothic" w:cs="Times New Roman"/>
        </w:rPr>
        <w:t>civiles</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en</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algun</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programa</w:t>
      </w:r>
      <w:proofErr w:type="spellEnd"/>
      <w:r w:rsidR="00E82961" w:rsidRPr="00EA0BB0">
        <w:rPr>
          <w:rFonts w:ascii="Century Gothic" w:hAnsi="Century Gothic" w:cs="Times New Roman"/>
        </w:rPr>
        <w:t xml:space="preserve"> o </w:t>
      </w:r>
      <w:proofErr w:type="spellStart"/>
      <w:r w:rsidR="00E82961" w:rsidRPr="00EA0BB0">
        <w:rPr>
          <w:rFonts w:ascii="Century Gothic" w:hAnsi="Century Gothic" w:cs="Times New Roman"/>
        </w:rPr>
        <w:t>actividad</w:t>
      </w:r>
      <w:proofErr w:type="spellEnd"/>
      <w:r w:rsidR="00E82961" w:rsidRPr="00EA0BB0">
        <w:rPr>
          <w:rFonts w:ascii="Century Gothic" w:hAnsi="Century Gothic" w:cs="Times New Roman"/>
        </w:rPr>
        <w:t xml:space="preserve"> </w:t>
      </w:r>
      <w:proofErr w:type="spellStart"/>
      <w:r w:rsidR="00E82961" w:rsidRPr="00EA0BB0">
        <w:rPr>
          <w:rFonts w:ascii="Century Gothic" w:hAnsi="Century Gothic" w:cs="Times New Roman"/>
        </w:rPr>
        <w:t>realizados</w:t>
      </w:r>
      <w:proofErr w:type="spellEnd"/>
      <w:r w:rsidR="00E82961" w:rsidRPr="00EA0BB0">
        <w:rPr>
          <w:rFonts w:ascii="Century Gothic" w:hAnsi="Century Gothic" w:cs="Times New Roman"/>
        </w:rPr>
        <w:t xml:space="preserve"> o </w:t>
      </w:r>
      <w:proofErr w:type="spellStart"/>
      <w:r w:rsidR="00E82961" w:rsidRPr="00EA0BB0">
        <w:rPr>
          <w:rFonts w:ascii="Century Gothic" w:hAnsi="Century Gothic" w:cs="Times New Roman"/>
        </w:rPr>
        <w:t>financiados</w:t>
      </w:r>
      <w:proofErr w:type="spellEnd"/>
      <w:r w:rsidR="00E82961" w:rsidRPr="00EA0BB0">
        <w:rPr>
          <w:rFonts w:ascii="Century Gothic" w:hAnsi="Century Gothic" w:cs="Times New Roman"/>
        </w:rPr>
        <w:t xml:space="preserve"> por el USDA. </w:t>
      </w:r>
    </w:p>
    <w:p w14:paraId="21AA21D6" w14:textId="77777777" w:rsidR="00E82961" w:rsidRPr="00EA0BB0" w:rsidRDefault="00E82961" w:rsidP="00934F12">
      <w:pPr>
        <w:spacing w:after="0" w:line="276" w:lineRule="auto"/>
        <w:rPr>
          <w:rFonts w:ascii="Century Gothic" w:hAnsi="Century Gothic" w:cs="Times New Roman"/>
        </w:rPr>
      </w:pPr>
    </w:p>
    <w:p w14:paraId="16E0C5BE" w14:textId="77777777" w:rsidR="00E82961" w:rsidRPr="00923D52" w:rsidRDefault="00E82961" w:rsidP="00934F12">
      <w:pPr>
        <w:spacing w:after="0" w:line="276" w:lineRule="auto"/>
        <w:rPr>
          <w:rFonts w:ascii="Century Gothic" w:hAnsi="Century Gothic" w:cs="Times New Roman"/>
          <w:lang w:val="it-IT"/>
        </w:rPr>
      </w:pPr>
      <w:r w:rsidRPr="00923D52">
        <w:rPr>
          <w:rFonts w:ascii="Century Gothic" w:hAnsi="Century Gothic" w:cs="Times New Roman"/>
          <w:lang w:val="it-IT"/>
        </w:rPr>
        <w:t>Las perons con discapacidades que necesiten medios alternativos para la communicacion de la informacion del programa (por ejemplo, sistema Braille, letras grandes, Cintas de audio,</w:t>
      </w:r>
      <w:r w:rsidR="00C33D61" w:rsidRPr="00923D52">
        <w:rPr>
          <w:rFonts w:ascii="Century Gothic" w:hAnsi="Century Gothic" w:cs="Times New Roman"/>
          <w:lang w:val="it-IT"/>
        </w:rPr>
        <w:t xml:space="preserve"> lenguje de senas Americano, etc.) deben ponerse en contacto con la agencia (estatal o local) en la que solicitaron los beneficios. Las personas sordas, con difficultades de audicion o discapacidades </w:t>
      </w:r>
      <w:r w:rsidR="00E66908" w:rsidRPr="00923D52">
        <w:rPr>
          <w:rFonts w:ascii="Century Gothic" w:hAnsi="Century Gothic" w:cs="Times New Roman"/>
          <w:lang w:val="it-IT"/>
        </w:rPr>
        <w:t>Del</w:t>
      </w:r>
      <w:r w:rsidR="00C33D61" w:rsidRPr="00923D52">
        <w:rPr>
          <w:rFonts w:ascii="Century Gothic" w:hAnsi="Century Gothic" w:cs="Times New Roman"/>
          <w:lang w:val="it-IT"/>
        </w:rPr>
        <w:t xml:space="preserve"> habla puden comunicarse con el USDA por medio </w:t>
      </w:r>
      <w:r w:rsidR="00E66908" w:rsidRPr="00923D52">
        <w:rPr>
          <w:rFonts w:ascii="Century Gothic" w:hAnsi="Century Gothic" w:cs="Times New Roman"/>
          <w:lang w:val="it-IT"/>
        </w:rPr>
        <w:t>Del</w:t>
      </w:r>
      <w:r w:rsidR="00C33D61" w:rsidRPr="00923D52">
        <w:rPr>
          <w:rFonts w:ascii="Century Gothic" w:hAnsi="Century Gothic" w:cs="Times New Roman"/>
          <w:lang w:val="it-IT"/>
        </w:rPr>
        <w:t xml:space="preserve"> Federal Relay Service [Servicio Federal de Retransmision] al (800) 877-8339. Ademas, la informacion </w:t>
      </w:r>
      <w:r w:rsidR="00E66908" w:rsidRPr="00923D52">
        <w:rPr>
          <w:rFonts w:ascii="Century Gothic" w:hAnsi="Century Gothic" w:cs="Times New Roman"/>
          <w:lang w:val="it-IT"/>
        </w:rPr>
        <w:t>Del</w:t>
      </w:r>
      <w:r w:rsidR="00C33D61" w:rsidRPr="00923D52">
        <w:rPr>
          <w:rFonts w:ascii="Century Gothic" w:hAnsi="Century Gothic" w:cs="Times New Roman"/>
          <w:lang w:val="it-IT"/>
        </w:rPr>
        <w:t xml:space="preserve"> programa se puede proporcionar en otros idiomas.</w:t>
      </w:r>
    </w:p>
    <w:p w14:paraId="480EC9F0" w14:textId="77777777" w:rsidR="00C33D61" w:rsidRPr="00923D52" w:rsidRDefault="00C33D61" w:rsidP="00934F12">
      <w:pPr>
        <w:spacing w:after="0" w:line="276" w:lineRule="auto"/>
        <w:rPr>
          <w:rFonts w:ascii="Century Gothic" w:hAnsi="Century Gothic" w:cs="Times New Roman"/>
          <w:lang w:val="it-IT"/>
        </w:rPr>
      </w:pPr>
    </w:p>
    <w:p w14:paraId="7A65D3B3" w14:textId="77777777" w:rsidR="00C33D61" w:rsidRPr="00923D52" w:rsidRDefault="00C33D61" w:rsidP="00934F12">
      <w:pPr>
        <w:spacing w:after="0" w:line="276" w:lineRule="auto"/>
        <w:rPr>
          <w:rFonts w:ascii="Century Gothic" w:hAnsi="Century Gothic" w:cs="Times New Roman"/>
          <w:lang w:val="it-IT"/>
        </w:rPr>
      </w:pPr>
      <w:r w:rsidRPr="00923D52">
        <w:rPr>
          <w:rFonts w:ascii="Century Gothic" w:hAnsi="Century Gothic" w:cs="Times New Roman"/>
          <w:lang w:val="it-IT"/>
        </w:rPr>
        <w:t xml:space="preserve">Para presentar una denuncia de dsicriminacion, complete el Formulario de Denuncia de Discriminacion del Programa del USDA, (AD-3027) que esta disponible en linea en: </w:t>
      </w:r>
      <w:hyperlink r:id="rId21" w:history="1">
        <w:r w:rsidRPr="00923D52">
          <w:rPr>
            <w:rStyle w:val="Hyperlink"/>
            <w:rFonts w:ascii="Century Gothic" w:hAnsi="Century Gothic" w:cs="Times New Roman"/>
            <w:lang w:val="it-IT"/>
          </w:rPr>
          <w:t>http://www.ocio.usda.gov/sites/default/files/docs/2012/Spanish_Form_508_Complaint_6_8_12_0.pdf</w:t>
        </w:r>
      </w:hyperlink>
      <w:r w:rsidRPr="00923D52">
        <w:rPr>
          <w:rFonts w:ascii="Century Gothic" w:hAnsi="Century Gothic" w:cs="Times New Roman"/>
          <w:lang w:val="it-IT"/>
        </w:rPr>
        <w:t xml:space="preserve">. </w:t>
      </w:r>
      <w:r w:rsidR="00E66908" w:rsidRPr="00923D52">
        <w:rPr>
          <w:rFonts w:ascii="Century Gothic" w:hAnsi="Century Gothic" w:cs="Times New Roman"/>
          <w:lang w:val="it-IT"/>
        </w:rPr>
        <w:t>Y</w:t>
      </w:r>
      <w:r w:rsidRPr="00923D52">
        <w:rPr>
          <w:rFonts w:ascii="Century Gothic" w:hAnsi="Century Gothic" w:cs="Times New Roman"/>
          <w:lang w:val="it-IT"/>
        </w:rPr>
        <w:t xml:space="preserve"> en cualquier ofician </w:t>
      </w:r>
      <w:r w:rsidR="00E66908" w:rsidRPr="00923D52">
        <w:rPr>
          <w:rFonts w:ascii="Century Gothic" w:hAnsi="Century Gothic" w:cs="Times New Roman"/>
          <w:lang w:val="it-IT"/>
        </w:rPr>
        <w:t>Del</w:t>
      </w:r>
      <w:r w:rsidRPr="00923D52">
        <w:rPr>
          <w:rFonts w:ascii="Century Gothic" w:hAnsi="Century Gothic" w:cs="Times New Roman"/>
          <w:lang w:val="it-IT"/>
        </w:rPr>
        <w:t xml:space="preserve"> USDA, o bien escribe una carta dirigida al USDA e incluya en la carta toda la informacion solicitada en el form</w:t>
      </w:r>
      <w:r w:rsidR="00D80598" w:rsidRPr="00923D52">
        <w:rPr>
          <w:rFonts w:ascii="Century Gothic" w:hAnsi="Century Gothic" w:cs="Times New Roman"/>
          <w:lang w:val="it-IT"/>
        </w:rPr>
        <w:t xml:space="preserve">ulario. Para solicitor una copia </w:t>
      </w:r>
      <w:r w:rsidR="00703A1D" w:rsidRPr="00923D52">
        <w:rPr>
          <w:rFonts w:ascii="Century Gothic" w:hAnsi="Century Gothic" w:cs="Times New Roman"/>
          <w:lang w:val="it-IT"/>
        </w:rPr>
        <w:t>Del</w:t>
      </w:r>
      <w:r w:rsidR="00D80598" w:rsidRPr="00923D52">
        <w:rPr>
          <w:rFonts w:ascii="Century Gothic" w:hAnsi="Century Gothic" w:cs="Times New Roman"/>
          <w:lang w:val="it-IT"/>
        </w:rPr>
        <w:t xml:space="preserve"> formulario de denunica, llame al (866) 632-9992. Haga llegar su formulario lleno o carta al USDA por: </w:t>
      </w:r>
    </w:p>
    <w:p w14:paraId="2F77803A" w14:textId="77777777" w:rsidR="00D80598" w:rsidRPr="00923D52" w:rsidRDefault="00D80598" w:rsidP="00934F12">
      <w:pPr>
        <w:spacing w:after="0" w:line="276" w:lineRule="auto"/>
        <w:rPr>
          <w:rFonts w:ascii="Century Gothic" w:hAnsi="Century Gothic" w:cs="Times New Roman"/>
          <w:lang w:val="it-IT"/>
        </w:rPr>
      </w:pPr>
    </w:p>
    <w:p w14:paraId="167EF0D6" w14:textId="77777777" w:rsidR="00D80598" w:rsidRPr="00EA0BB0" w:rsidRDefault="00D80598" w:rsidP="00D80598">
      <w:pPr>
        <w:pStyle w:val="ListParagraph"/>
        <w:numPr>
          <w:ilvl w:val="0"/>
          <w:numId w:val="29"/>
        </w:numPr>
        <w:spacing w:after="0" w:line="276" w:lineRule="auto"/>
        <w:rPr>
          <w:rFonts w:ascii="Century Gothic" w:hAnsi="Century Gothic" w:cs="Times New Roman"/>
        </w:rPr>
      </w:pPr>
      <w:proofErr w:type="spellStart"/>
      <w:r w:rsidRPr="00EA0BB0">
        <w:rPr>
          <w:rFonts w:ascii="Century Gothic" w:hAnsi="Century Gothic" w:cs="Times New Roman"/>
        </w:rPr>
        <w:t>Correo</w:t>
      </w:r>
      <w:proofErr w:type="spellEnd"/>
      <w:r w:rsidRPr="00EA0BB0">
        <w:rPr>
          <w:rFonts w:ascii="Century Gothic" w:hAnsi="Century Gothic" w:cs="Times New Roman"/>
        </w:rPr>
        <w:t xml:space="preserve">: U.S. Department of Agriculture </w:t>
      </w:r>
    </w:p>
    <w:p w14:paraId="1EEA0B53" w14:textId="77777777" w:rsidR="00D80598" w:rsidRPr="00EA0BB0" w:rsidRDefault="00D80598" w:rsidP="00D80598">
      <w:pPr>
        <w:spacing w:after="0" w:line="276" w:lineRule="auto"/>
        <w:ind w:left="720" w:firstLine="360"/>
        <w:rPr>
          <w:rFonts w:ascii="Century Gothic" w:hAnsi="Century Gothic" w:cs="Times New Roman"/>
        </w:rPr>
      </w:pPr>
      <w:r w:rsidRPr="00EA0BB0">
        <w:rPr>
          <w:rFonts w:ascii="Century Gothic" w:hAnsi="Century Gothic" w:cs="Times New Roman"/>
        </w:rPr>
        <w:t xml:space="preserve">     Office of the Assistant Secretary for Civil Rights</w:t>
      </w:r>
    </w:p>
    <w:p w14:paraId="13C130DE" w14:textId="77777777" w:rsidR="00D80598" w:rsidRPr="00EA0BB0" w:rsidRDefault="00D80598" w:rsidP="00D80598">
      <w:pPr>
        <w:spacing w:after="0" w:line="276" w:lineRule="auto"/>
        <w:ind w:left="720" w:firstLine="360"/>
        <w:rPr>
          <w:rFonts w:ascii="Century Gothic" w:hAnsi="Century Gothic" w:cs="Times New Roman"/>
        </w:rPr>
      </w:pPr>
      <w:r w:rsidRPr="00EA0BB0">
        <w:rPr>
          <w:rFonts w:ascii="Century Gothic" w:hAnsi="Century Gothic" w:cs="Times New Roman"/>
        </w:rPr>
        <w:t xml:space="preserve">     1400 Independence Avenue, SW</w:t>
      </w:r>
    </w:p>
    <w:p w14:paraId="757C7396" w14:textId="77777777" w:rsidR="00D80598" w:rsidRPr="00EA0BB0" w:rsidRDefault="00D80598" w:rsidP="00D80598">
      <w:pPr>
        <w:spacing w:after="0" w:line="276" w:lineRule="auto"/>
        <w:ind w:left="1080"/>
        <w:rPr>
          <w:rFonts w:ascii="Century Gothic" w:hAnsi="Century Gothic" w:cs="Times New Roman"/>
        </w:rPr>
      </w:pPr>
      <w:r w:rsidRPr="00EA0BB0">
        <w:rPr>
          <w:rFonts w:ascii="Century Gothic" w:hAnsi="Century Gothic" w:cs="Times New Roman"/>
        </w:rPr>
        <w:t xml:space="preserve">     Washington, D.C. 20250-9410;</w:t>
      </w:r>
    </w:p>
    <w:p w14:paraId="426B3183" w14:textId="77777777" w:rsidR="00D80598" w:rsidRPr="00EA0BB0" w:rsidRDefault="00D80598" w:rsidP="00D80598">
      <w:pPr>
        <w:spacing w:after="0" w:line="276" w:lineRule="auto"/>
        <w:rPr>
          <w:rFonts w:ascii="Century Gothic" w:hAnsi="Century Gothic" w:cs="Times New Roman"/>
        </w:rPr>
      </w:pPr>
    </w:p>
    <w:p w14:paraId="25573759" w14:textId="77777777" w:rsidR="00D80598" w:rsidRPr="00EA0BB0" w:rsidRDefault="00D80598" w:rsidP="00D80598">
      <w:pPr>
        <w:pStyle w:val="ListParagraph"/>
        <w:numPr>
          <w:ilvl w:val="0"/>
          <w:numId w:val="29"/>
        </w:numPr>
        <w:spacing w:after="0" w:line="276" w:lineRule="auto"/>
        <w:rPr>
          <w:rFonts w:ascii="Century Gothic" w:hAnsi="Century Gothic" w:cs="Times New Roman"/>
        </w:rPr>
      </w:pPr>
      <w:r w:rsidRPr="00EA0BB0">
        <w:rPr>
          <w:rFonts w:ascii="Century Gothic" w:hAnsi="Century Gothic" w:cs="Times New Roman"/>
        </w:rPr>
        <w:t>Fax: (202) 690-7442; o</w:t>
      </w:r>
    </w:p>
    <w:p w14:paraId="1DF3131F" w14:textId="77777777" w:rsidR="00D80598" w:rsidRPr="00EA0BB0" w:rsidRDefault="00D80598" w:rsidP="00D80598">
      <w:pPr>
        <w:spacing w:after="0" w:line="276" w:lineRule="auto"/>
        <w:rPr>
          <w:rFonts w:ascii="Century Gothic" w:hAnsi="Century Gothic" w:cs="Times New Roman"/>
        </w:rPr>
      </w:pPr>
    </w:p>
    <w:p w14:paraId="1131522C" w14:textId="77777777" w:rsidR="00D80598" w:rsidRPr="00EA0BB0" w:rsidRDefault="00D80598" w:rsidP="00D80598">
      <w:pPr>
        <w:pStyle w:val="ListParagraph"/>
        <w:numPr>
          <w:ilvl w:val="0"/>
          <w:numId w:val="29"/>
        </w:numPr>
        <w:spacing w:after="0" w:line="276" w:lineRule="auto"/>
        <w:rPr>
          <w:rFonts w:ascii="Century Gothic" w:hAnsi="Century Gothic" w:cs="Times New Roman"/>
        </w:rPr>
      </w:pPr>
      <w:proofErr w:type="spellStart"/>
      <w:r w:rsidRPr="00EA0BB0">
        <w:rPr>
          <w:rFonts w:ascii="Century Gothic" w:hAnsi="Century Gothic" w:cs="Times New Roman"/>
        </w:rPr>
        <w:t>Correo</w:t>
      </w:r>
      <w:proofErr w:type="spellEnd"/>
      <w:r w:rsidRPr="00EA0BB0">
        <w:rPr>
          <w:rFonts w:ascii="Century Gothic" w:hAnsi="Century Gothic" w:cs="Times New Roman"/>
        </w:rPr>
        <w:t xml:space="preserve"> </w:t>
      </w:r>
      <w:proofErr w:type="spellStart"/>
      <w:r w:rsidRPr="00EA0BB0">
        <w:rPr>
          <w:rFonts w:ascii="Century Gothic" w:hAnsi="Century Gothic" w:cs="Times New Roman"/>
        </w:rPr>
        <w:t>electronico</w:t>
      </w:r>
      <w:proofErr w:type="spellEnd"/>
      <w:r w:rsidRPr="00EA0BB0">
        <w:rPr>
          <w:rFonts w:ascii="Century Gothic" w:hAnsi="Century Gothic" w:cs="Times New Roman"/>
        </w:rPr>
        <w:t xml:space="preserve">: </w:t>
      </w:r>
      <w:hyperlink r:id="rId22" w:history="1">
        <w:r w:rsidRPr="00EA0BB0">
          <w:rPr>
            <w:rStyle w:val="Hyperlink"/>
            <w:rFonts w:ascii="Century Gothic" w:hAnsi="Century Gothic" w:cs="Times New Roman"/>
          </w:rPr>
          <w:t>program.intake@usda.gov</w:t>
        </w:r>
      </w:hyperlink>
    </w:p>
    <w:p w14:paraId="2C2A2785" w14:textId="77777777" w:rsidR="00D80598" w:rsidRPr="00EA0BB0" w:rsidRDefault="00D80598" w:rsidP="00D80598">
      <w:pPr>
        <w:pStyle w:val="ListParagraph"/>
        <w:rPr>
          <w:rFonts w:ascii="Century Gothic" w:hAnsi="Century Gothic" w:cs="Times New Roman"/>
        </w:rPr>
      </w:pPr>
    </w:p>
    <w:p w14:paraId="683AE25F" w14:textId="77777777" w:rsidR="00D80598" w:rsidRPr="00923D52" w:rsidRDefault="00D80598" w:rsidP="00D80598">
      <w:pPr>
        <w:spacing w:after="0" w:line="276" w:lineRule="auto"/>
        <w:rPr>
          <w:rFonts w:ascii="Century Gothic" w:hAnsi="Century Gothic" w:cs="Times New Roman"/>
          <w:lang w:val="it-IT"/>
        </w:rPr>
      </w:pPr>
      <w:r w:rsidRPr="00923D52">
        <w:rPr>
          <w:rFonts w:ascii="Century Gothic" w:hAnsi="Century Gothic" w:cs="Times New Roman"/>
          <w:lang w:val="it-IT"/>
        </w:rPr>
        <w:t xml:space="preserve">Esta institucion es un proveedor que ofrece igualdad de oportunidades. </w:t>
      </w:r>
    </w:p>
    <w:p w14:paraId="360B342C" w14:textId="77777777" w:rsidR="00D80598" w:rsidRPr="00923D52" w:rsidRDefault="00D80598" w:rsidP="00D80598">
      <w:pPr>
        <w:spacing w:after="0" w:line="276" w:lineRule="auto"/>
        <w:rPr>
          <w:rFonts w:ascii="Century Gothic" w:hAnsi="Century Gothic" w:cs="Times New Roman"/>
          <w:lang w:val="it-IT"/>
        </w:rPr>
      </w:pPr>
    </w:p>
    <w:p w14:paraId="66DD57C5" w14:textId="77777777" w:rsidR="004C459A" w:rsidRPr="00923D52" w:rsidRDefault="004C459A" w:rsidP="00D80598">
      <w:pPr>
        <w:spacing w:after="0" w:line="276" w:lineRule="auto"/>
        <w:rPr>
          <w:rFonts w:ascii="Century Gothic" w:hAnsi="Century Gothic" w:cs="Times New Roman"/>
          <w:b/>
          <w:lang w:val="it-IT"/>
        </w:rPr>
      </w:pPr>
    </w:p>
    <w:p w14:paraId="547D0DF6" w14:textId="77777777" w:rsidR="00E7650B" w:rsidRPr="00923D52" w:rsidRDefault="00E7650B" w:rsidP="00D80598">
      <w:pPr>
        <w:spacing w:after="0" w:line="276" w:lineRule="auto"/>
        <w:rPr>
          <w:rFonts w:ascii="Century Gothic" w:hAnsi="Century Gothic" w:cs="Times New Roman"/>
          <w:b/>
          <w:lang w:val="it-IT"/>
        </w:rPr>
      </w:pPr>
    </w:p>
    <w:p w14:paraId="5C8D77B3" w14:textId="77777777" w:rsidR="00E43F5A" w:rsidRPr="00923D52" w:rsidRDefault="00E43F5A" w:rsidP="00D80598">
      <w:pPr>
        <w:spacing w:after="0" w:line="276" w:lineRule="auto"/>
        <w:rPr>
          <w:rFonts w:ascii="Century Gothic" w:hAnsi="Century Gothic" w:cs="Times New Roman"/>
          <w:b/>
          <w:lang w:val="it-IT"/>
        </w:rPr>
      </w:pPr>
    </w:p>
    <w:p w14:paraId="3A35E5FE" w14:textId="77777777" w:rsidR="00D80598" w:rsidRPr="00EA0BB0" w:rsidRDefault="004C459A" w:rsidP="00E43F5A">
      <w:pPr>
        <w:spacing w:after="0" w:line="276" w:lineRule="auto"/>
        <w:jc w:val="center"/>
        <w:rPr>
          <w:rFonts w:ascii="Century Gothic" w:hAnsi="Century Gothic" w:cs="Times New Roman"/>
          <w:b/>
          <w:u w:val="single"/>
        </w:rPr>
      </w:pPr>
      <w:r w:rsidRPr="00EA0BB0">
        <w:rPr>
          <w:rFonts w:ascii="Century Gothic" w:hAnsi="Century Gothic" w:cs="Times New Roman"/>
          <w:b/>
          <w:u w:val="single"/>
        </w:rPr>
        <w:lastRenderedPageBreak/>
        <w:t>NUTRITION</w:t>
      </w:r>
      <w:r w:rsidR="00A92350">
        <w:rPr>
          <w:rFonts w:ascii="Century Gothic" w:hAnsi="Century Gothic" w:cs="Times New Roman"/>
          <w:b/>
          <w:u w:val="single"/>
        </w:rPr>
        <w:t xml:space="preserve"> POLIC</w:t>
      </w:r>
      <w:r w:rsidR="00D80598" w:rsidRPr="00EA0BB0">
        <w:rPr>
          <w:rFonts w:ascii="Century Gothic" w:hAnsi="Century Gothic" w:cs="Times New Roman"/>
          <w:b/>
          <w:u w:val="single"/>
        </w:rPr>
        <w:t>Y</w:t>
      </w:r>
    </w:p>
    <w:p w14:paraId="40C5248E" w14:textId="77777777" w:rsidR="00D80598" w:rsidRPr="00EA0BB0" w:rsidRDefault="00D80598" w:rsidP="00D80598">
      <w:pPr>
        <w:spacing w:after="0" w:line="276" w:lineRule="auto"/>
        <w:rPr>
          <w:rFonts w:ascii="Century Gothic" w:hAnsi="Century Gothic" w:cs="Times New Roman"/>
        </w:rPr>
      </w:pPr>
      <w:r w:rsidRPr="00EA0BB0">
        <w:rPr>
          <w:rFonts w:ascii="Century Gothic" w:hAnsi="Century Gothic" w:cs="Times New Roman"/>
        </w:rPr>
        <w:t>Our center is dedicated to supporting children’s growth and development in all possible ways. The teachers at the center DO NOT force the children to eat breakfast, snack, or lunches. The teachers model examples of health</w:t>
      </w:r>
      <w:r w:rsidR="00A92350">
        <w:rPr>
          <w:rFonts w:ascii="Century Gothic" w:hAnsi="Century Gothic" w:cs="Times New Roman"/>
        </w:rPr>
        <w:t>y</w:t>
      </w:r>
      <w:r w:rsidRPr="00EA0BB0">
        <w:rPr>
          <w:rFonts w:ascii="Century Gothic" w:hAnsi="Century Gothic" w:cs="Times New Roman"/>
        </w:rPr>
        <w:t xml:space="preserve"> eating habits at the center. Children are never punished for not eating and food is never used as a form of punishment or reward. The Children Center participates and follows </w:t>
      </w:r>
      <w:r w:rsidR="00E7650B">
        <w:rPr>
          <w:rFonts w:ascii="Century Gothic" w:hAnsi="Century Gothic" w:cs="Times New Roman"/>
        </w:rPr>
        <w:t xml:space="preserve">the USDA </w:t>
      </w:r>
      <w:r w:rsidRPr="00EA0BB0">
        <w:rPr>
          <w:rFonts w:ascii="Century Gothic" w:hAnsi="Century Gothic" w:cs="Times New Roman"/>
        </w:rPr>
        <w:t xml:space="preserve">Child and Adult Care Food Program (CACFP) guidelines. </w:t>
      </w:r>
    </w:p>
    <w:p w14:paraId="661828E9" w14:textId="77777777" w:rsidR="00D80598" w:rsidRPr="00EA0BB0" w:rsidRDefault="00D80598" w:rsidP="00D80598">
      <w:pPr>
        <w:spacing w:after="0" w:line="276" w:lineRule="auto"/>
        <w:rPr>
          <w:rFonts w:ascii="Century Gothic" w:hAnsi="Century Gothic" w:cs="Times New Roman"/>
        </w:rPr>
      </w:pPr>
    </w:p>
    <w:p w14:paraId="00CA4925" w14:textId="427ED771" w:rsidR="004D5CDB" w:rsidRDefault="00D80598" w:rsidP="00D80598">
      <w:pPr>
        <w:spacing w:after="0" w:line="276" w:lineRule="auto"/>
        <w:rPr>
          <w:rFonts w:ascii="Century Gothic" w:hAnsi="Century Gothic" w:cs="Times New Roman"/>
        </w:rPr>
      </w:pPr>
      <w:r w:rsidRPr="00EA0BB0">
        <w:rPr>
          <w:rFonts w:ascii="Century Gothic" w:hAnsi="Century Gothic" w:cs="Times New Roman"/>
        </w:rPr>
        <w:t xml:space="preserve">Liquids and foods that are hotter than 110 degrees Fahrenheit are kept out of children’s reach. </w:t>
      </w:r>
    </w:p>
    <w:p w14:paraId="239DD807" w14:textId="77777777" w:rsidR="00CD0185" w:rsidRPr="00EA0BB0" w:rsidRDefault="00CD0185" w:rsidP="00D80598">
      <w:pPr>
        <w:spacing w:after="0" w:line="276" w:lineRule="auto"/>
        <w:rPr>
          <w:rFonts w:ascii="Century Gothic" w:hAnsi="Century Gothic" w:cs="Times New Roman"/>
        </w:rPr>
      </w:pPr>
    </w:p>
    <w:p w14:paraId="6B64B168" w14:textId="77777777" w:rsidR="004D5CDB" w:rsidRPr="00EA0BB0" w:rsidRDefault="004D5CDB" w:rsidP="00D80598">
      <w:pPr>
        <w:spacing w:after="0" w:line="276" w:lineRule="auto"/>
        <w:rPr>
          <w:rFonts w:ascii="Century Gothic" w:hAnsi="Century Gothic" w:cs="Times New Roman"/>
          <w:b/>
        </w:rPr>
      </w:pPr>
      <w:r w:rsidRPr="00EA0BB0">
        <w:rPr>
          <w:rFonts w:ascii="Century Gothic" w:hAnsi="Century Gothic" w:cs="Times New Roman"/>
          <w:b/>
        </w:rPr>
        <w:t>Breakfast, Lunch, and Snacks</w:t>
      </w:r>
    </w:p>
    <w:p w14:paraId="797554B7" w14:textId="77777777" w:rsidR="00CD0185" w:rsidRPr="00EA0BB0" w:rsidRDefault="00CD0185" w:rsidP="00CD0185">
      <w:pPr>
        <w:spacing w:after="0" w:line="276" w:lineRule="auto"/>
        <w:rPr>
          <w:rFonts w:ascii="Century Gothic" w:hAnsi="Century Gothic" w:cs="Times New Roman"/>
        </w:rPr>
      </w:pPr>
      <w:r w:rsidRPr="00EA0BB0">
        <w:rPr>
          <w:rFonts w:ascii="Century Gothic" w:hAnsi="Century Gothic" w:cs="Times New Roman"/>
        </w:rPr>
        <w:t>Meal times a</w:t>
      </w:r>
      <w:r>
        <w:rPr>
          <w:rFonts w:ascii="Century Gothic" w:hAnsi="Century Gothic" w:cs="Times New Roman"/>
        </w:rPr>
        <w:t>re as follows: Breakfast at 8:45</w:t>
      </w:r>
      <w:r w:rsidRPr="00EA0BB0">
        <w:rPr>
          <w:rFonts w:ascii="Century Gothic" w:hAnsi="Century Gothic" w:cs="Times New Roman"/>
        </w:rPr>
        <w:t xml:space="preserve"> am, Lunch at </w:t>
      </w:r>
      <w:r>
        <w:rPr>
          <w:rFonts w:ascii="Century Gothic" w:hAnsi="Century Gothic" w:cs="Times New Roman"/>
        </w:rPr>
        <w:t>11:45</w:t>
      </w:r>
      <w:r w:rsidRPr="00EA0BB0">
        <w:rPr>
          <w:rFonts w:ascii="Century Gothic" w:hAnsi="Century Gothic" w:cs="Times New Roman"/>
        </w:rPr>
        <w:t xml:space="preserve"> pm, Snack at </w:t>
      </w:r>
      <w:r>
        <w:rPr>
          <w:rFonts w:ascii="Century Gothic" w:hAnsi="Century Gothic" w:cs="Times New Roman"/>
        </w:rPr>
        <w:t>2:45 pm. Staff do</w:t>
      </w:r>
      <w:r w:rsidRPr="00EA0BB0">
        <w:rPr>
          <w:rFonts w:ascii="Century Gothic" w:hAnsi="Century Gothic" w:cs="Times New Roman"/>
        </w:rPr>
        <w:t xml:space="preserve"> not offer children younger than four years </w:t>
      </w:r>
      <w:r>
        <w:rPr>
          <w:rFonts w:ascii="Century Gothic" w:hAnsi="Century Gothic" w:cs="Times New Roman"/>
        </w:rPr>
        <w:t>any foods that are choking hazards.</w:t>
      </w:r>
      <w:r w:rsidRPr="00EA0BB0">
        <w:rPr>
          <w:rFonts w:ascii="Century Gothic" w:hAnsi="Century Gothic" w:cs="Times New Roman"/>
        </w:rPr>
        <w:t xml:space="preserve"> </w:t>
      </w:r>
    </w:p>
    <w:p w14:paraId="10F6DFFE" w14:textId="253FD7F5" w:rsidR="004D5CDB" w:rsidRPr="00EA0BB0" w:rsidRDefault="004D5CDB" w:rsidP="00D80598">
      <w:pPr>
        <w:spacing w:after="0" w:line="276" w:lineRule="auto"/>
        <w:rPr>
          <w:rFonts w:ascii="Century Gothic" w:hAnsi="Century Gothic" w:cs="Times New Roman"/>
        </w:rPr>
      </w:pPr>
      <w:r w:rsidRPr="00EA0BB0">
        <w:rPr>
          <w:rFonts w:ascii="Century Gothic" w:hAnsi="Century Gothic" w:cs="Times New Roman"/>
        </w:rPr>
        <w:t xml:space="preserve">Meal times are meant to be a time for tasting new and possible unfamiliar foods, nourishing our body, and socializing with friends. Throughout the </w:t>
      </w:r>
      <w:r w:rsidR="00894CFA" w:rsidRPr="00EA0BB0">
        <w:rPr>
          <w:rFonts w:ascii="Century Gothic" w:hAnsi="Century Gothic" w:cs="Times New Roman"/>
        </w:rPr>
        <w:t>year,</w:t>
      </w:r>
      <w:r w:rsidRPr="00EA0BB0">
        <w:rPr>
          <w:rFonts w:ascii="Century Gothic" w:hAnsi="Century Gothic" w:cs="Times New Roman"/>
        </w:rPr>
        <w:t xml:space="preserve"> the center provides a nutritional breakfast, lunch, and afternoon snack daily at no extra charge to parents. A typical breakfast includes milk, a grain product (toast, cereal, muffins, bagels, etc.) and a fruit (either a canned fruit, fresh fruit) and milk. </w:t>
      </w:r>
      <w:r w:rsidR="00E7650B" w:rsidRPr="00EA0BB0">
        <w:rPr>
          <w:rFonts w:ascii="Century Gothic" w:hAnsi="Century Gothic" w:cs="Times New Roman"/>
        </w:rPr>
        <w:t>Lunches must ha</w:t>
      </w:r>
      <w:r w:rsidR="00E7650B">
        <w:rPr>
          <w:rFonts w:ascii="Century Gothic" w:hAnsi="Century Gothic" w:cs="Times New Roman"/>
        </w:rPr>
        <w:t xml:space="preserve">ve a grain product, protein, one fruit and one vegetable, and either whole or </w:t>
      </w:r>
      <w:r w:rsidR="00894CFA">
        <w:rPr>
          <w:rFonts w:ascii="Century Gothic" w:hAnsi="Century Gothic" w:cs="Times New Roman"/>
        </w:rPr>
        <w:t>fat</w:t>
      </w:r>
      <w:r w:rsidR="00E7650B">
        <w:rPr>
          <w:rFonts w:ascii="Century Gothic" w:hAnsi="Century Gothic" w:cs="Times New Roman"/>
        </w:rPr>
        <w:t xml:space="preserve"> free </w:t>
      </w:r>
      <w:r w:rsidR="00E7650B" w:rsidRPr="00EA0BB0">
        <w:rPr>
          <w:rFonts w:ascii="Century Gothic" w:hAnsi="Century Gothic" w:cs="Times New Roman"/>
        </w:rPr>
        <w:t xml:space="preserve">milk. Milk is served with breakfast and lunch. </w:t>
      </w:r>
      <w:r w:rsidR="00E7650B">
        <w:rPr>
          <w:rFonts w:ascii="Century Gothic" w:hAnsi="Century Gothic" w:cs="Times New Roman"/>
        </w:rPr>
        <w:t>Each child has their own water cup or water bottle available to them and is encouraged to drink water throughout the day</w:t>
      </w:r>
      <w:r w:rsidR="00E7650B" w:rsidRPr="00EA0BB0">
        <w:rPr>
          <w:rFonts w:ascii="Century Gothic" w:hAnsi="Century Gothic" w:cs="Times New Roman"/>
        </w:rPr>
        <w:t xml:space="preserve">. Water is also offered during snacks. </w:t>
      </w:r>
      <w:r w:rsidRPr="00EA0BB0">
        <w:rPr>
          <w:rFonts w:ascii="Century Gothic" w:hAnsi="Century Gothic" w:cs="Times New Roman"/>
        </w:rPr>
        <w:t>Snacks include, but are not limited to: crackers with different spreads, fresh fruits, fresh vegetables, bagels, macaroni and cheese, salads, muffins, breads, trail mix, cheese, applesauce, etc. and milk. Please let us know if your child has food allergies or is on a special diet. We may be able to serve alternatives that you provide under certain circumstances (please see the director).</w:t>
      </w:r>
      <w:r w:rsidR="00E7650B" w:rsidRPr="00E7650B">
        <w:rPr>
          <w:rFonts w:ascii="Century Gothic" w:hAnsi="Century Gothic" w:cs="Times New Roman"/>
        </w:rPr>
        <w:t xml:space="preserve"> </w:t>
      </w:r>
      <w:r w:rsidR="00E7650B" w:rsidRPr="00EA0BB0">
        <w:rPr>
          <w:rFonts w:ascii="Century Gothic" w:hAnsi="Century Gothic" w:cs="Times New Roman"/>
        </w:rPr>
        <w:t>Parents are invited to join us or for breakfast, lunch, or afternoon snack</w:t>
      </w:r>
      <w:r w:rsidR="009C6959" w:rsidRPr="00EA0BB0">
        <w:rPr>
          <w:rFonts w:ascii="Century Gothic" w:hAnsi="Century Gothic" w:cs="Times New Roman"/>
        </w:rPr>
        <w:t xml:space="preserve"> </w:t>
      </w:r>
    </w:p>
    <w:p w14:paraId="69FBC001" w14:textId="77777777" w:rsidR="009C6959" w:rsidRPr="00EA0BB0" w:rsidRDefault="009C6959" w:rsidP="00D80598">
      <w:pPr>
        <w:spacing w:after="0" w:line="276" w:lineRule="auto"/>
        <w:rPr>
          <w:rFonts w:ascii="Century Gothic" w:hAnsi="Century Gothic" w:cs="Times New Roman"/>
        </w:rPr>
      </w:pPr>
    </w:p>
    <w:p w14:paraId="7A01D10F" w14:textId="77777777" w:rsidR="009C6959" w:rsidRPr="00EA0BB0" w:rsidRDefault="00E43F5A" w:rsidP="00D80598">
      <w:pPr>
        <w:spacing w:after="0" w:line="276" w:lineRule="auto"/>
        <w:rPr>
          <w:rFonts w:ascii="Century Gothic" w:hAnsi="Century Gothic" w:cs="Times New Roman"/>
        </w:rPr>
      </w:pPr>
      <w:r w:rsidRPr="000B3DD9">
        <w:rPr>
          <w:rFonts w:ascii="Century Gothic" w:hAnsi="Century Gothic" w:cs="Times New Roman"/>
        </w:rPr>
        <w:t>We</w:t>
      </w:r>
      <w:r w:rsidR="009C6959" w:rsidRPr="000B3DD9">
        <w:rPr>
          <w:rFonts w:ascii="Century Gothic" w:hAnsi="Century Gothic" w:cs="Times New Roman"/>
        </w:rPr>
        <w:t xml:space="preserve"> are able to </w:t>
      </w:r>
      <w:r w:rsidRPr="000B3DD9">
        <w:rPr>
          <w:rFonts w:ascii="Century Gothic" w:hAnsi="Century Gothic" w:cs="Times New Roman"/>
        </w:rPr>
        <w:t xml:space="preserve">participate in the </w:t>
      </w:r>
      <w:r w:rsidR="000B3DD9" w:rsidRPr="000B3DD9">
        <w:rPr>
          <w:rFonts w:ascii="Century Gothic" w:hAnsi="Century Gothic" w:cs="Times New Roman"/>
        </w:rPr>
        <w:t>USDA</w:t>
      </w:r>
      <w:r w:rsidRPr="000B3DD9">
        <w:rPr>
          <w:rFonts w:ascii="Century Gothic" w:hAnsi="Century Gothic" w:cs="Times New Roman"/>
        </w:rPr>
        <w:t xml:space="preserve"> food program to provide </w:t>
      </w:r>
      <w:r w:rsidR="000B3DD9" w:rsidRPr="000B3DD9">
        <w:rPr>
          <w:rFonts w:ascii="Century Gothic" w:hAnsi="Century Gothic" w:cs="Times New Roman"/>
        </w:rPr>
        <w:t xml:space="preserve">nutritious </w:t>
      </w:r>
      <w:r w:rsidRPr="000B3DD9">
        <w:rPr>
          <w:rFonts w:ascii="Century Gothic" w:hAnsi="Century Gothic" w:cs="Times New Roman"/>
        </w:rPr>
        <w:t>breakfast, lunch, and snack</w:t>
      </w:r>
      <w:r w:rsidR="009C6959" w:rsidRPr="000B3DD9">
        <w:rPr>
          <w:rFonts w:ascii="Century Gothic" w:hAnsi="Century Gothic" w:cs="Times New Roman"/>
        </w:rPr>
        <w:t xml:space="preserve"> </w:t>
      </w:r>
      <w:r w:rsidR="000B3DD9" w:rsidRPr="000B3DD9">
        <w:rPr>
          <w:rFonts w:ascii="Century Gothic" w:hAnsi="Century Gothic" w:cs="Times New Roman"/>
        </w:rPr>
        <w:t xml:space="preserve">and receive some </w:t>
      </w:r>
      <w:r w:rsidR="009C6959" w:rsidRPr="000B3DD9">
        <w:rPr>
          <w:rFonts w:ascii="Century Gothic" w:hAnsi="Century Gothic" w:cs="Times New Roman"/>
        </w:rPr>
        <w:t xml:space="preserve">reimbursement </w:t>
      </w:r>
      <w:r w:rsidR="000B3DD9" w:rsidRPr="000B3DD9">
        <w:rPr>
          <w:rFonts w:ascii="Century Gothic" w:hAnsi="Century Gothic" w:cs="Times New Roman"/>
        </w:rPr>
        <w:t xml:space="preserve">to offset the cost of the food </w:t>
      </w:r>
      <w:r w:rsidR="009C6959" w:rsidRPr="000B3DD9">
        <w:rPr>
          <w:rFonts w:ascii="Century Gothic" w:hAnsi="Century Gothic" w:cs="Times New Roman"/>
        </w:rPr>
        <w:t xml:space="preserve">program. </w:t>
      </w:r>
      <w:r w:rsidR="000B3DD9" w:rsidRPr="000B3DD9">
        <w:rPr>
          <w:rFonts w:ascii="Century Gothic" w:hAnsi="Century Gothic" w:cs="Times New Roman"/>
        </w:rPr>
        <w:t>The H</w:t>
      </w:r>
      <w:r w:rsidR="00E7650B">
        <w:rPr>
          <w:rFonts w:ascii="Century Gothic" w:hAnsi="Century Gothic" w:cs="Times New Roman"/>
        </w:rPr>
        <w:t xml:space="preserve">ousehold </w:t>
      </w:r>
      <w:proofErr w:type="gramStart"/>
      <w:r w:rsidR="00E7650B">
        <w:rPr>
          <w:rFonts w:ascii="Century Gothic" w:hAnsi="Century Gothic" w:cs="Times New Roman"/>
        </w:rPr>
        <w:t>size</w:t>
      </w:r>
      <w:proofErr w:type="gramEnd"/>
      <w:r w:rsidR="00E7650B">
        <w:rPr>
          <w:rFonts w:ascii="Century Gothic" w:hAnsi="Century Gothic" w:cs="Times New Roman"/>
        </w:rPr>
        <w:t>-Income Statement F</w:t>
      </w:r>
      <w:r w:rsidR="000B3DD9" w:rsidRPr="000B3DD9">
        <w:rPr>
          <w:rFonts w:ascii="Century Gothic" w:hAnsi="Century Gothic" w:cs="Times New Roman"/>
        </w:rPr>
        <w:t>orm is completed by families to help us determine the amount of the reimbursements we recei</w:t>
      </w:r>
      <w:r w:rsidR="00E7650B">
        <w:rPr>
          <w:rFonts w:ascii="Century Gothic" w:hAnsi="Century Gothic" w:cs="Times New Roman"/>
        </w:rPr>
        <w:t xml:space="preserve">ve from the state.  This form remains </w:t>
      </w:r>
      <w:r w:rsidR="000B3DD9" w:rsidRPr="00E7650B">
        <w:rPr>
          <w:rFonts w:ascii="Century Gothic" w:hAnsi="Century Gothic" w:cs="Times New Roman"/>
        </w:rPr>
        <w:t>confidential</w:t>
      </w:r>
      <w:r w:rsidR="000B3DD9">
        <w:rPr>
          <w:rFonts w:ascii="Century Gothic" w:hAnsi="Century Gothic" w:cs="Times New Roman"/>
          <w:b/>
        </w:rPr>
        <w:t xml:space="preserve"> </w:t>
      </w:r>
      <w:r w:rsidR="009C6959" w:rsidRPr="00EA0BB0">
        <w:rPr>
          <w:rFonts w:ascii="Century Gothic" w:hAnsi="Century Gothic" w:cs="Times New Roman"/>
        </w:rPr>
        <w:t xml:space="preserve">and is </w:t>
      </w:r>
      <w:r w:rsidR="000B3DD9">
        <w:rPr>
          <w:rFonts w:ascii="Century Gothic" w:hAnsi="Century Gothic" w:cs="Times New Roman"/>
        </w:rPr>
        <w:t>filed</w:t>
      </w:r>
      <w:r w:rsidR="009C6959" w:rsidRPr="00EA0BB0">
        <w:rPr>
          <w:rFonts w:ascii="Century Gothic" w:hAnsi="Century Gothic" w:cs="Times New Roman"/>
        </w:rPr>
        <w:t xml:space="preserve"> </w:t>
      </w:r>
      <w:r w:rsidR="00E7650B">
        <w:rPr>
          <w:rFonts w:ascii="Century Gothic" w:hAnsi="Century Gothic" w:cs="Times New Roman"/>
        </w:rPr>
        <w:t>with the food program information</w:t>
      </w:r>
      <w:r w:rsidR="009C6959" w:rsidRPr="00EA0BB0">
        <w:rPr>
          <w:rFonts w:ascii="Century Gothic" w:hAnsi="Century Gothic" w:cs="Times New Roman"/>
        </w:rPr>
        <w:t xml:space="preserve"> in the director’s office. </w:t>
      </w:r>
    </w:p>
    <w:p w14:paraId="32BE1F77" w14:textId="77777777" w:rsidR="00E43F5A" w:rsidRDefault="00E43F5A" w:rsidP="00D80598">
      <w:pPr>
        <w:spacing w:after="0" w:line="276" w:lineRule="auto"/>
        <w:rPr>
          <w:rFonts w:ascii="Century Gothic" w:hAnsi="Century Gothic" w:cs="Times New Roman"/>
        </w:rPr>
      </w:pPr>
    </w:p>
    <w:p w14:paraId="42C9EB2D" w14:textId="77777777" w:rsidR="00E7650B" w:rsidRDefault="00E7650B" w:rsidP="00D80598">
      <w:pPr>
        <w:spacing w:after="0" w:line="276" w:lineRule="auto"/>
        <w:rPr>
          <w:rFonts w:ascii="Century Gothic" w:hAnsi="Century Gothic" w:cs="Times New Roman"/>
        </w:rPr>
      </w:pPr>
    </w:p>
    <w:p w14:paraId="574FFA1C" w14:textId="77777777" w:rsidR="00A92350" w:rsidRDefault="00A92350" w:rsidP="00D80598">
      <w:pPr>
        <w:spacing w:after="0" w:line="276" w:lineRule="auto"/>
        <w:rPr>
          <w:rFonts w:ascii="Century Gothic" w:hAnsi="Century Gothic" w:cs="Times New Roman"/>
        </w:rPr>
      </w:pPr>
    </w:p>
    <w:p w14:paraId="323AD911" w14:textId="77777777" w:rsidR="00E7650B" w:rsidRDefault="00E7650B" w:rsidP="00D80598">
      <w:pPr>
        <w:spacing w:after="0" w:line="276" w:lineRule="auto"/>
        <w:rPr>
          <w:rFonts w:ascii="Century Gothic" w:hAnsi="Century Gothic" w:cs="Times New Roman"/>
        </w:rPr>
      </w:pPr>
    </w:p>
    <w:p w14:paraId="2089193B" w14:textId="77777777" w:rsidR="00CD0185" w:rsidRDefault="00CD0185" w:rsidP="00D80598">
      <w:pPr>
        <w:spacing w:after="0" w:line="276" w:lineRule="auto"/>
        <w:rPr>
          <w:rFonts w:ascii="Century Gothic" w:hAnsi="Century Gothic" w:cs="Times New Roman"/>
        </w:rPr>
      </w:pPr>
    </w:p>
    <w:p w14:paraId="10B4E702" w14:textId="77777777" w:rsidR="00CD0185" w:rsidRPr="00EA0BB0" w:rsidRDefault="00CD0185" w:rsidP="00D80598">
      <w:pPr>
        <w:spacing w:after="0" w:line="276" w:lineRule="auto"/>
        <w:rPr>
          <w:rFonts w:ascii="Century Gothic" w:hAnsi="Century Gothic" w:cs="Times New Roman"/>
        </w:rPr>
      </w:pPr>
    </w:p>
    <w:p w14:paraId="16A6334D" w14:textId="77777777" w:rsidR="009C6959" w:rsidRPr="00EA0BB0" w:rsidRDefault="009C6959" w:rsidP="00D80598">
      <w:pPr>
        <w:spacing w:after="0" w:line="276" w:lineRule="auto"/>
        <w:rPr>
          <w:rFonts w:ascii="Century Gothic" w:hAnsi="Century Gothic" w:cs="Times New Roman"/>
          <w:b/>
        </w:rPr>
      </w:pPr>
      <w:r w:rsidRPr="00EA0BB0">
        <w:rPr>
          <w:rFonts w:ascii="Century Gothic" w:hAnsi="Century Gothic" w:cs="Times New Roman"/>
          <w:b/>
        </w:rPr>
        <w:lastRenderedPageBreak/>
        <w:t>How Food is served:</w:t>
      </w:r>
    </w:p>
    <w:p w14:paraId="010AC773" w14:textId="77777777" w:rsidR="009C6959" w:rsidRPr="00EA0BB0" w:rsidRDefault="00E43F5A" w:rsidP="00D80598">
      <w:pPr>
        <w:spacing w:after="0" w:line="276" w:lineRule="auto"/>
        <w:rPr>
          <w:rFonts w:ascii="Century Gothic" w:hAnsi="Century Gothic" w:cs="Times New Roman"/>
        </w:rPr>
      </w:pPr>
      <w:r w:rsidRPr="00EA0BB0">
        <w:rPr>
          <w:rFonts w:ascii="Century Gothic" w:hAnsi="Century Gothic" w:cs="Times New Roman"/>
        </w:rPr>
        <w:t xml:space="preserve">Children </w:t>
      </w:r>
      <w:r w:rsidR="00E7650B">
        <w:rPr>
          <w:rFonts w:ascii="Century Gothic" w:hAnsi="Century Gothic" w:cs="Times New Roman"/>
        </w:rPr>
        <w:t>are</w:t>
      </w:r>
      <w:r w:rsidRPr="00EA0BB0">
        <w:rPr>
          <w:rFonts w:ascii="Century Gothic" w:hAnsi="Century Gothic" w:cs="Times New Roman"/>
        </w:rPr>
        <w:t xml:space="preserve"> provided the </w:t>
      </w:r>
      <w:r w:rsidR="009C6959" w:rsidRPr="00EA0BB0">
        <w:rPr>
          <w:rFonts w:ascii="Century Gothic" w:hAnsi="Century Gothic" w:cs="Times New Roman"/>
        </w:rPr>
        <w:t xml:space="preserve">meals and snacks in a family-style </w:t>
      </w:r>
      <w:r w:rsidRPr="00EA0BB0">
        <w:rPr>
          <w:rFonts w:ascii="Century Gothic" w:hAnsi="Century Gothic" w:cs="Times New Roman"/>
        </w:rPr>
        <w:t>dining experience</w:t>
      </w:r>
      <w:r w:rsidR="009C6959" w:rsidRPr="00EA0BB0">
        <w:rPr>
          <w:rFonts w:ascii="Century Gothic" w:hAnsi="Century Gothic" w:cs="Times New Roman"/>
        </w:rPr>
        <w:t xml:space="preserve"> for a relaxed</w:t>
      </w:r>
      <w:r w:rsidRPr="00EA0BB0">
        <w:rPr>
          <w:rFonts w:ascii="Century Gothic" w:hAnsi="Century Gothic" w:cs="Times New Roman"/>
        </w:rPr>
        <w:t>,</w:t>
      </w:r>
      <w:r w:rsidR="009C6959" w:rsidRPr="00EA0BB0">
        <w:rPr>
          <w:rFonts w:ascii="Century Gothic" w:hAnsi="Century Gothic" w:cs="Times New Roman"/>
        </w:rPr>
        <w:t xml:space="preserve"> social experience. Teachers sit and eat with children and encourage children to utilize self-help skills </w:t>
      </w:r>
      <w:r w:rsidRPr="00EA0BB0">
        <w:rPr>
          <w:rFonts w:ascii="Century Gothic" w:hAnsi="Century Gothic" w:cs="Times New Roman"/>
        </w:rPr>
        <w:t>to gain independence, as well as encourage</w:t>
      </w:r>
      <w:r w:rsidR="009C6959" w:rsidRPr="00EA0BB0">
        <w:rPr>
          <w:rFonts w:ascii="Century Gothic" w:hAnsi="Century Gothic" w:cs="Times New Roman"/>
        </w:rPr>
        <w:t xml:space="preserve"> </w:t>
      </w:r>
      <w:r w:rsidRPr="00EA0BB0">
        <w:rPr>
          <w:rFonts w:ascii="Century Gothic" w:hAnsi="Century Gothic" w:cs="Times New Roman"/>
        </w:rPr>
        <w:t xml:space="preserve">children </w:t>
      </w:r>
      <w:r w:rsidR="009C6959" w:rsidRPr="00EA0BB0">
        <w:rPr>
          <w:rFonts w:ascii="Century Gothic" w:hAnsi="Century Gothic" w:cs="Times New Roman"/>
        </w:rPr>
        <w:t xml:space="preserve">to try all foods. Staff model </w:t>
      </w:r>
      <w:r w:rsidRPr="00EA0BB0">
        <w:rPr>
          <w:rFonts w:ascii="Century Gothic" w:hAnsi="Century Gothic" w:cs="Times New Roman"/>
        </w:rPr>
        <w:t>positive</w:t>
      </w:r>
      <w:r w:rsidR="009C6959" w:rsidRPr="00EA0BB0">
        <w:rPr>
          <w:rFonts w:ascii="Century Gothic" w:hAnsi="Century Gothic" w:cs="Times New Roman"/>
        </w:rPr>
        <w:t xml:space="preserve"> mealtime manners and habits for the children. The children serve themselves and can have </w:t>
      </w:r>
      <w:r w:rsidR="00A92350">
        <w:rPr>
          <w:rFonts w:ascii="Century Gothic" w:hAnsi="Century Gothic" w:cs="Times New Roman"/>
        </w:rPr>
        <w:t>additional servings if there is ample food for everyone to have their first servings</w:t>
      </w:r>
      <w:r w:rsidR="009C6959" w:rsidRPr="00EA0BB0">
        <w:rPr>
          <w:rFonts w:ascii="Century Gothic" w:hAnsi="Century Gothic" w:cs="Times New Roman"/>
        </w:rPr>
        <w:t xml:space="preserve">. Children will never be required to eat foods that they are not comfortable eating. Food is never used as a reward or punishment. The Child and Adult Food Program requires children to have the minimum serving size of each food and beverage on the menu placed in front of them at each meal time. Children are not required to eat this food and may request </w:t>
      </w:r>
      <w:r w:rsidR="00E7650B">
        <w:rPr>
          <w:rFonts w:ascii="Century Gothic" w:hAnsi="Century Gothic" w:cs="Times New Roman"/>
        </w:rPr>
        <w:t>additional</w:t>
      </w:r>
      <w:r w:rsidR="009C6959" w:rsidRPr="00EA0BB0">
        <w:rPr>
          <w:rFonts w:ascii="Century Gothic" w:hAnsi="Century Gothic" w:cs="Times New Roman"/>
        </w:rPr>
        <w:t xml:space="preserve"> helpings of any food we have left over, regardless of whether or not they eat any of the other foods placed in front of them. Teachers and teaching assistants </w:t>
      </w:r>
      <w:r w:rsidR="003279C4" w:rsidRPr="00EA0BB0">
        <w:rPr>
          <w:rFonts w:ascii="Century Gothic" w:hAnsi="Century Gothic" w:cs="Times New Roman"/>
        </w:rPr>
        <w:t xml:space="preserve">are all trained each semester on how to prepare and serve food. </w:t>
      </w:r>
    </w:p>
    <w:p w14:paraId="15923C47" w14:textId="77777777" w:rsidR="003279C4" w:rsidRPr="00EA0BB0" w:rsidRDefault="003279C4" w:rsidP="00D80598">
      <w:pPr>
        <w:spacing w:after="0" w:line="276" w:lineRule="auto"/>
        <w:rPr>
          <w:rFonts w:ascii="Century Gothic" w:hAnsi="Century Gothic" w:cs="Times New Roman"/>
        </w:rPr>
      </w:pPr>
    </w:p>
    <w:p w14:paraId="261F3DCC" w14:textId="77777777" w:rsidR="003279C4" w:rsidRPr="00EA0BB0" w:rsidRDefault="003279C4" w:rsidP="00D80598">
      <w:pPr>
        <w:spacing w:after="0" w:line="276" w:lineRule="auto"/>
        <w:rPr>
          <w:rFonts w:ascii="Century Gothic" w:hAnsi="Century Gothic" w:cs="Times New Roman"/>
          <w:b/>
        </w:rPr>
      </w:pPr>
      <w:r w:rsidRPr="00EA0BB0">
        <w:rPr>
          <w:rFonts w:ascii="Century Gothic" w:hAnsi="Century Gothic" w:cs="Times New Roman"/>
          <w:b/>
        </w:rPr>
        <w:t>Food Allergies/Dietary Restrictions</w:t>
      </w:r>
    </w:p>
    <w:p w14:paraId="17927D76" w14:textId="77777777" w:rsidR="003279C4" w:rsidRPr="00EA0BB0" w:rsidRDefault="00765355" w:rsidP="00D80598">
      <w:pPr>
        <w:spacing w:after="0" w:line="276" w:lineRule="auto"/>
        <w:rPr>
          <w:rFonts w:ascii="Century Gothic" w:hAnsi="Century Gothic" w:cs="Times New Roman"/>
        </w:rPr>
      </w:pPr>
      <w:r>
        <w:rPr>
          <w:rFonts w:ascii="Century Gothic" w:hAnsi="Century Gothic" w:cs="Times New Roman"/>
        </w:rPr>
        <w:t xml:space="preserve">If your child has an allergy, sensitivity, or has a medical condition that requires certain food restrictions, </w:t>
      </w:r>
      <w:r w:rsidR="003279C4" w:rsidRPr="00EA0BB0">
        <w:rPr>
          <w:rFonts w:ascii="Century Gothic" w:hAnsi="Century Gothic" w:cs="Times New Roman"/>
        </w:rPr>
        <w:t xml:space="preserve">please let us know in writing with a </w:t>
      </w:r>
      <w:r>
        <w:rPr>
          <w:rFonts w:ascii="Century Gothic" w:hAnsi="Century Gothic" w:cs="Times New Roman"/>
        </w:rPr>
        <w:t>statement</w:t>
      </w:r>
      <w:r w:rsidR="003279C4" w:rsidRPr="00EA0BB0">
        <w:rPr>
          <w:rFonts w:ascii="Century Gothic" w:hAnsi="Century Gothic" w:cs="Times New Roman"/>
        </w:rPr>
        <w:t xml:space="preserve"> from a </w:t>
      </w:r>
      <w:r>
        <w:rPr>
          <w:rFonts w:ascii="Century Gothic" w:hAnsi="Century Gothic" w:cs="Times New Roman"/>
        </w:rPr>
        <w:t>state licensed healthcare provider (</w:t>
      </w:r>
      <w:r w:rsidR="003279C4" w:rsidRPr="00EA0BB0">
        <w:rPr>
          <w:rFonts w:ascii="Century Gothic" w:hAnsi="Century Gothic" w:cs="Times New Roman"/>
        </w:rPr>
        <w:t>physician</w:t>
      </w:r>
      <w:r>
        <w:rPr>
          <w:rFonts w:ascii="Century Gothic" w:hAnsi="Century Gothic" w:cs="Times New Roman"/>
        </w:rPr>
        <w:t>, physician assistant, or nurse practitioner)</w:t>
      </w:r>
      <w:r w:rsidR="003279C4" w:rsidRPr="00EA0BB0">
        <w:rPr>
          <w:rFonts w:ascii="Century Gothic" w:hAnsi="Century Gothic" w:cs="Times New Roman"/>
        </w:rPr>
        <w:t>.</w:t>
      </w:r>
      <w:r>
        <w:rPr>
          <w:rFonts w:ascii="Century Gothic" w:hAnsi="Century Gothic" w:cs="Times New Roman"/>
        </w:rPr>
        <w:t xml:space="preserve">  This statement must include</w:t>
      </w:r>
      <w:r w:rsidR="00894CFA">
        <w:rPr>
          <w:rFonts w:ascii="Century Gothic" w:hAnsi="Century Gothic" w:cs="Times New Roman"/>
        </w:rPr>
        <w:t>; Description</w:t>
      </w:r>
      <w:r>
        <w:rPr>
          <w:rFonts w:ascii="Century Gothic" w:hAnsi="Century Gothic" w:cs="Times New Roman"/>
        </w:rPr>
        <w:t xml:space="preserve"> of impairment (reason for the request), How to accommodate the impairment (food to be avoided, acceptable substitutions, etc.), and</w:t>
      </w:r>
      <w:r w:rsidR="00E7650B">
        <w:rPr>
          <w:rFonts w:ascii="Century Gothic" w:hAnsi="Century Gothic" w:cs="Times New Roman"/>
        </w:rPr>
        <w:t xml:space="preserve"> must be signed by the healthcare professional.  </w:t>
      </w:r>
      <w:r w:rsidR="003279C4" w:rsidRPr="00EA0BB0">
        <w:rPr>
          <w:rFonts w:ascii="Century Gothic" w:hAnsi="Century Gothic" w:cs="Times New Roman"/>
        </w:rPr>
        <w:t xml:space="preserve"> Our center provides </w:t>
      </w:r>
      <w:r w:rsidR="00E7650B">
        <w:rPr>
          <w:rFonts w:ascii="Century Gothic" w:hAnsi="Century Gothic" w:cs="Times New Roman"/>
        </w:rPr>
        <w:t xml:space="preserve">some </w:t>
      </w:r>
      <w:r w:rsidR="003279C4" w:rsidRPr="00EA0BB0">
        <w:rPr>
          <w:rFonts w:ascii="Century Gothic" w:hAnsi="Century Gothic" w:cs="Times New Roman"/>
        </w:rPr>
        <w:t xml:space="preserve">substitute meals or drinks for children with food allergies. </w:t>
      </w:r>
      <w:r w:rsidR="00E7650B">
        <w:rPr>
          <w:rFonts w:ascii="Century Gothic" w:hAnsi="Century Gothic" w:cs="Times New Roman"/>
        </w:rPr>
        <w:t>Special Dietary Needs / Restrictions</w:t>
      </w:r>
      <w:r w:rsidR="003279C4" w:rsidRPr="00EA0BB0">
        <w:rPr>
          <w:rFonts w:ascii="Century Gothic" w:hAnsi="Century Gothic" w:cs="Times New Roman"/>
        </w:rPr>
        <w:t xml:space="preserve"> are posted in each room so that eve</w:t>
      </w:r>
      <w:r w:rsidR="00E7650B">
        <w:rPr>
          <w:rFonts w:ascii="Century Gothic" w:hAnsi="Century Gothic" w:cs="Times New Roman"/>
        </w:rPr>
        <w:t>ry staff member is aware of the individual needs of the children in that classroom</w:t>
      </w:r>
      <w:r w:rsidR="003279C4" w:rsidRPr="00EA0BB0">
        <w:rPr>
          <w:rFonts w:ascii="Century Gothic" w:hAnsi="Century Gothic" w:cs="Times New Roman"/>
        </w:rPr>
        <w:t xml:space="preserve">. </w:t>
      </w:r>
    </w:p>
    <w:p w14:paraId="69E3D87E" w14:textId="77777777" w:rsidR="003279C4" w:rsidRPr="00EA0BB0" w:rsidRDefault="003279C4" w:rsidP="00D80598">
      <w:pPr>
        <w:spacing w:after="0" w:line="276" w:lineRule="auto"/>
        <w:rPr>
          <w:rFonts w:ascii="Century Gothic" w:hAnsi="Century Gothic" w:cs="Times New Roman"/>
        </w:rPr>
      </w:pPr>
    </w:p>
    <w:p w14:paraId="64F539F1" w14:textId="77777777" w:rsidR="003279C4" w:rsidRPr="00EA0BB0" w:rsidRDefault="003279C4" w:rsidP="00D80598">
      <w:pPr>
        <w:spacing w:after="0" w:line="276" w:lineRule="auto"/>
        <w:rPr>
          <w:rFonts w:ascii="Century Gothic" w:hAnsi="Century Gothic" w:cs="Times New Roman"/>
          <w:b/>
        </w:rPr>
      </w:pPr>
      <w:r w:rsidRPr="00EA0BB0">
        <w:rPr>
          <w:rFonts w:ascii="Century Gothic" w:hAnsi="Century Gothic" w:cs="Times New Roman"/>
          <w:b/>
        </w:rPr>
        <w:t>“Special Diets”</w:t>
      </w:r>
    </w:p>
    <w:p w14:paraId="2EBCC4BE" w14:textId="1C453A52" w:rsidR="003279C4" w:rsidRPr="00EA0BB0" w:rsidRDefault="00765355" w:rsidP="00D80598">
      <w:pPr>
        <w:spacing w:after="0" w:line="276" w:lineRule="auto"/>
        <w:rPr>
          <w:rFonts w:ascii="Century Gothic" w:hAnsi="Century Gothic" w:cs="Times New Roman"/>
        </w:rPr>
      </w:pPr>
      <w:r>
        <w:rPr>
          <w:rFonts w:ascii="Century Gothic" w:hAnsi="Century Gothic" w:cs="Times New Roman"/>
        </w:rPr>
        <w:t xml:space="preserve">If you prefer that your child not eat an item on our menu due to religious or personal preference (vegan, vegetarian, gluten free, </w:t>
      </w:r>
      <w:r w:rsidR="00CD0185">
        <w:rPr>
          <w:rFonts w:ascii="Century Gothic" w:hAnsi="Century Gothic" w:cs="Times New Roman"/>
        </w:rPr>
        <w:t>etc.</w:t>
      </w:r>
      <w:r>
        <w:rPr>
          <w:rFonts w:ascii="Century Gothic" w:hAnsi="Century Gothic" w:cs="Times New Roman"/>
        </w:rPr>
        <w:t xml:space="preserve">), please notify the director in writing of your request.  We will evaluate if the center can feasibly provide an alternative food / milk </w:t>
      </w:r>
      <w:r w:rsidR="00E7650B">
        <w:rPr>
          <w:rFonts w:ascii="Century Gothic" w:hAnsi="Century Gothic" w:cs="Times New Roman"/>
        </w:rPr>
        <w:t>substitution.  The Center canno</w:t>
      </w:r>
      <w:r>
        <w:rPr>
          <w:rFonts w:ascii="Century Gothic" w:hAnsi="Century Gothic" w:cs="Times New Roman"/>
        </w:rPr>
        <w:t>t always accommodate substitutions for all special dietary requests.  You may be asked to provide a substitution if the Center cannot do so. This information is</w:t>
      </w:r>
      <w:r w:rsidR="003279C4" w:rsidRPr="00EA0BB0">
        <w:rPr>
          <w:rFonts w:ascii="Century Gothic" w:hAnsi="Century Gothic" w:cs="Times New Roman"/>
        </w:rPr>
        <w:t xml:space="preserve"> posted in the classroom to ensure all staff members are aware of substitutions. All meals are posted in advance for review. Look for menus and any changes to be posted on the parent b</w:t>
      </w:r>
      <w:r w:rsidR="00E7650B">
        <w:rPr>
          <w:rFonts w:ascii="Century Gothic" w:hAnsi="Century Gothic" w:cs="Times New Roman"/>
        </w:rPr>
        <w:t>oard located in each classroom.</w:t>
      </w:r>
    </w:p>
    <w:p w14:paraId="1AD47FF9" w14:textId="77777777" w:rsidR="003279C4" w:rsidRDefault="003279C4" w:rsidP="00D80598">
      <w:pPr>
        <w:spacing w:after="0" w:line="276" w:lineRule="auto"/>
        <w:rPr>
          <w:rFonts w:ascii="Century Gothic" w:hAnsi="Century Gothic" w:cs="Times New Roman"/>
        </w:rPr>
      </w:pPr>
    </w:p>
    <w:p w14:paraId="653E29DA" w14:textId="77777777" w:rsidR="00E7650B" w:rsidRDefault="00E7650B" w:rsidP="00D80598">
      <w:pPr>
        <w:spacing w:after="0" w:line="276" w:lineRule="auto"/>
        <w:rPr>
          <w:rFonts w:ascii="Century Gothic" w:hAnsi="Century Gothic" w:cs="Times New Roman"/>
        </w:rPr>
      </w:pPr>
    </w:p>
    <w:p w14:paraId="1CD88B74" w14:textId="77777777" w:rsidR="00E7650B" w:rsidRDefault="00E7650B" w:rsidP="00D80598">
      <w:pPr>
        <w:spacing w:after="0" w:line="276" w:lineRule="auto"/>
        <w:rPr>
          <w:rFonts w:ascii="Century Gothic" w:hAnsi="Century Gothic" w:cs="Times New Roman"/>
        </w:rPr>
      </w:pPr>
    </w:p>
    <w:p w14:paraId="3E8642A0" w14:textId="77777777" w:rsidR="00CD0185" w:rsidRDefault="00CD0185" w:rsidP="00D80598">
      <w:pPr>
        <w:spacing w:after="0" w:line="276" w:lineRule="auto"/>
        <w:rPr>
          <w:rFonts w:ascii="Century Gothic" w:hAnsi="Century Gothic" w:cs="Times New Roman"/>
        </w:rPr>
      </w:pPr>
    </w:p>
    <w:p w14:paraId="3A6AB343" w14:textId="77777777" w:rsidR="00E7650B" w:rsidRDefault="00E7650B" w:rsidP="00D80598">
      <w:pPr>
        <w:spacing w:after="0" w:line="276" w:lineRule="auto"/>
        <w:rPr>
          <w:rFonts w:ascii="Century Gothic" w:hAnsi="Century Gothic" w:cs="Times New Roman"/>
        </w:rPr>
      </w:pPr>
    </w:p>
    <w:p w14:paraId="2A6BEE2D" w14:textId="77777777" w:rsidR="00A92350" w:rsidRPr="00EA0BB0" w:rsidRDefault="00A92350" w:rsidP="00D80598">
      <w:pPr>
        <w:spacing w:after="0" w:line="276" w:lineRule="auto"/>
        <w:rPr>
          <w:rFonts w:ascii="Century Gothic" w:hAnsi="Century Gothic" w:cs="Times New Roman"/>
        </w:rPr>
      </w:pPr>
    </w:p>
    <w:p w14:paraId="099D1037" w14:textId="77777777" w:rsidR="003279C4" w:rsidRPr="00EA0BB0" w:rsidRDefault="005333D7" w:rsidP="005333D7">
      <w:pPr>
        <w:spacing w:after="0" w:line="276" w:lineRule="auto"/>
        <w:jc w:val="center"/>
        <w:rPr>
          <w:rFonts w:ascii="Century Gothic" w:hAnsi="Century Gothic" w:cs="Times New Roman"/>
          <w:b/>
          <w:u w:val="single"/>
        </w:rPr>
      </w:pPr>
      <w:r w:rsidRPr="00EA0BB0">
        <w:rPr>
          <w:rFonts w:ascii="Century Gothic" w:hAnsi="Century Gothic" w:cs="Times New Roman"/>
          <w:b/>
          <w:u w:val="single"/>
        </w:rPr>
        <w:lastRenderedPageBreak/>
        <w:t>Miscellaneous Information</w:t>
      </w:r>
    </w:p>
    <w:p w14:paraId="6983B59E" w14:textId="77777777" w:rsidR="005333D7" w:rsidRPr="00EA0BB0" w:rsidRDefault="005333D7" w:rsidP="005333D7">
      <w:pPr>
        <w:spacing w:after="0" w:line="276" w:lineRule="auto"/>
        <w:rPr>
          <w:rFonts w:ascii="Century Gothic" w:hAnsi="Century Gothic" w:cs="Times New Roman"/>
        </w:rPr>
      </w:pPr>
    </w:p>
    <w:p w14:paraId="7CDB4B9B" w14:textId="77777777" w:rsidR="005333D7" w:rsidRPr="00EA0BB0" w:rsidRDefault="005333D7" w:rsidP="005333D7">
      <w:pPr>
        <w:spacing w:after="0" w:line="276" w:lineRule="auto"/>
        <w:rPr>
          <w:rFonts w:ascii="Century Gothic" w:hAnsi="Century Gothic" w:cs="Times New Roman"/>
          <w:b/>
        </w:rPr>
      </w:pPr>
      <w:r w:rsidRPr="00EA0BB0">
        <w:rPr>
          <w:rFonts w:ascii="Century Gothic" w:hAnsi="Century Gothic" w:cs="Times New Roman"/>
          <w:b/>
        </w:rPr>
        <w:t>Who is in Charge at Drop-off and Pick-up Time?</w:t>
      </w:r>
    </w:p>
    <w:p w14:paraId="03F07804" w14:textId="77777777" w:rsidR="005333D7" w:rsidRPr="00EA0BB0" w:rsidRDefault="005333D7" w:rsidP="005333D7">
      <w:pPr>
        <w:spacing w:after="0" w:line="276" w:lineRule="auto"/>
        <w:rPr>
          <w:rFonts w:ascii="Century Gothic" w:hAnsi="Century Gothic" w:cs="Times New Roman"/>
        </w:rPr>
      </w:pPr>
      <w:r w:rsidRPr="00EA0BB0">
        <w:rPr>
          <w:rFonts w:ascii="Century Gothic" w:hAnsi="Century Gothic" w:cs="Times New Roman"/>
        </w:rPr>
        <w:t>One of the most hectic times at the Center is drop-off and pick-up time. Usually it is a time when the staff and parents connect and shar</w:t>
      </w:r>
      <w:r w:rsidR="00E43F5A" w:rsidRPr="00EA0BB0">
        <w:rPr>
          <w:rFonts w:ascii="Century Gothic" w:hAnsi="Century Gothic" w:cs="Times New Roman"/>
        </w:rPr>
        <w:t>e information about the day (</w:t>
      </w:r>
      <w:r w:rsidRPr="00EA0BB0">
        <w:rPr>
          <w:rFonts w:ascii="Century Gothic" w:hAnsi="Century Gothic" w:cs="Times New Roman"/>
        </w:rPr>
        <w:t>this is an essential activity</w:t>
      </w:r>
      <w:r w:rsidR="00E43F5A" w:rsidRPr="00EA0BB0">
        <w:rPr>
          <w:rFonts w:ascii="Century Gothic" w:hAnsi="Century Gothic" w:cs="Times New Roman"/>
        </w:rPr>
        <w:t>)</w:t>
      </w:r>
      <w:r w:rsidRPr="00EA0BB0">
        <w:rPr>
          <w:rFonts w:ascii="Century Gothic" w:hAnsi="Century Gothic" w:cs="Times New Roman"/>
        </w:rPr>
        <w:t>. It also tends to be the time, and usually the only time during the day, that many of the children behave in ways that are inappropriate for the time and place. We believe that one of the reasons this happens is because children are confused about who is in charge</w:t>
      </w:r>
      <w:r w:rsidR="00E43F5A" w:rsidRPr="00EA0BB0">
        <w:rPr>
          <w:rFonts w:ascii="Century Gothic" w:hAnsi="Century Gothic" w:cs="Times New Roman"/>
        </w:rPr>
        <w:t xml:space="preserve"> </w:t>
      </w:r>
      <w:r w:rsidRPr="00EA0BB0">
        <w:rPr>
          <w:rFonts w:ascii="Century Gothic" w:hAnsi="Century Gothic" w:cs="Times New Roman"/>
        </w:rPr>
        <w:t xml:space="preserve">- their parent or the teacher? Our policy is that while the parent/legal guardian is in the classroom, they are responsible for their child and this will be verbalized to children if there appears to be confusion. For families who are new to the Center, this may seem like an odd policy to have, however, for parents who have had hectic pick-up/drop-off times this policy will probably make more sense. </w:t>
      </w:r>
    </w:p>
    <w:p w14:paraId="3B38EAEC" w14:textId="77777777" w:rsidR="001D4123" w:rsidRPr="00EA0BB0" w:rsidRDefault="001D4123" w:rsidP="00D80598">
      <w:pPr>
        <w:spacing w:after="0" w:line="276" w:lineRule="auto"/>
        <w:rPr>
          <w:rFonts w:ascii="Century Gothic" w:hAnsi="Century Gothic" w:cs="Times New Roman"/>
        </w:rPr>
      </w:pPr>
    </w:p>
    <w:p w14:paraId="119945CA" w14:textId="77777777" w:rsidR="001D4123" w:rsidRPr="00EA0BB0" w:rsidRDefault="001D4123" w:rsidP="00D80598">
      <w:pPr>
        <w:spacing w:after="0" w:line="276" w:lineRule="auto"/>
        <w:rPr>
          <w:rFonts w:ascii="Century Gothic" w:hAnsi="Century Gothic" w:cs="Times New Roman"/>
          <w:b/>
        </w:rPr>
      </w:pPr>
      <w:r w:rsidRPr="00EA0BB0">
        <w:rPr>
          <w:rFonts w:ascii="Century Gothic" w:hAnsi="Century Gothic" w:cs="Times New Roman"/>
          <w:b/>
        </w:rPr>
        <w:t>Insurance</w:t>
      </w:r>
    </w:p>
    <w:p w14:paraId="401718FF" w14:textId="77777777" w:rsidR="001D4123" w:rsidRDefault="001D4123" w:rsidP="00D80598">
      <w:pPr>
        <w:spacing w:after="0" w:line="276" w:lineRule="auto"/>
        <w:rPr>
          <w:rFonts w:ascii="Century Gothic" w:hAnsi="Century Gothic" w:cs="Times New Roman"/>
        </w:rPr>
      </w:pPr>
      <w:r w:rsidRPr="00EA0BB0">
        <w:rPr>
          <w:rFonts w:ascii="Century Gothic" w:hAnsi="Century Gothic" w:cs="Times New Roman"/>
        </w:rPr>
        <w:t>Parents/Legal Guardians are expected to provide ample medical coverage for accidents and injuries or be financially responsible for coverage. University liability does not include medical coverage for Children’s Cente</w:t>
      </w:r>
      <w:r w:rsidR="00F12CA6">
        <w:rPr>
          <w:rFonts w:ascii="Century Gothic" w:hAnsi="Century Gothic" w:cs="Times New Roman"/>
        </w:rPr>
        <w:t>r participants.</w:t>
      </w:r>
    </w:p>
    <w:p w14:paraId="5126B478" w14:textId="77777777" w:rsidR="00E7650B" w:rsidRPr="00EA0BB0" w:rsidRDefault="00E7650B" w:rsidP="00D80598">
      <w:pPr>
        <w:spacing w:after="0" w:line="276" w:lineRule="auto"/>
        <w:rPr>
          <w:rFonts w:ascii="Century Gothic" w:hAnsi="Century Gothic" w:cs="Times New Roman"/>
        </w:rPr>
      </w:pPr>
    </w:p>
    <w:p w14:paraId="54E64485" w14:textId="77777777" w:rsidR="001D4123" w:rsidRPr="00EA0BB0" w:rsidRDefault="001D4123" w:rsidP="00D80598">
      <w:pPr>
        <w:spacing w:after="0" w:line="276" w:lineRule="auto"/>
        <w:rPr>
          <w:rFonts w:ascii="Century Gothic" w:hAnsi="Century Gothic" w:cs="Times New Roman"/>
          <w:b/>
        </w:rPr>
      </w:pPr>
      <w:r w:rsidRPr="00EA0BB0">
        <w:rPr>
          <w:rFonts w:ascii="Century Gothic" w:hAnsi="Century Gothic" w:cs="Times New Roman"/>
          <w:b/>
        </w:rPr>
        <w:t>Toys from Home</w:t>
      </w:r>
    </w:p>
    <w:p w14:paraId="20DF95DC" w14:textId="77777777" w:rsidR="001D4123" w:rsidRPr="00EA0BB0" w:rsidRDefault="001D4123" w:rsidP="00D80598">
      <w:pPr>
        <w:spacing w:after="0" w:line="276" w:lineRule="auto"/>
        <w:rPr>
          <w:rFonts w:ascii="Century Gothic" w:hAnsi="Century Gothic" w:cs="Times New Roman"/>
          <w:b/>
        </w:rPr>
      </w:pPr>
      <w:r w:rsidRPr="00EA0BB0">
        <w:rPr>
          <w:rFonts w:ascii="Century Gothic" w:hAnsi="Century Gothic" w:cs="Times New Roman"/>
        </w:rPr>
        <w:t xml:space="preserve">Children’s Center has a large variety of toys and requests that children not bring toys from home, as these may be lost, broken, or cause difficulty in sharing. However, we also understand that children enjoy bringing special items. </w:t>
      </w:r>
      <w:r w:rsidRPr="00E7650B">
        <w:rPr>
          <w:rFonts w:ascii="Century Gothic" w:hAnsi="Century Gothic" w:cs="Times New Roman"/>
        </w:rPr>
        <w:t xml:space="preserve">Items that we encourage children to bring include books that are culturally diverse or reflect anti-bias or social learning experiences, and </w:t>
      </w:r>
      <w:r w:rsidR="00894CFA" w:rsidRPr="00E7650B">
        <w:rPr>
          <w:rFonts w:ascii="Century Gothic" w:hAnsi="Century Gothic" w:cs="Times New Roman"/>
        </w:rPr>
        <w:t>naptime</w:t>
      </w:r>
      <w:r w:rsidRPr="00E7650B">
        <w:rPr>
          <w:rFonts w:ascii="Century Gothic" w:hAnsi="Century Gothic" w:cs="Times New Roman"/>
        </w:rPr>
        <w:t xml:space="preserve"> cuddle toys (soft toys or stuffed animals).</w:t>
      </w:r>
      <w:r w:rsidRPr="00EA0BB0">
        <w:rPr>
          <w:rFonts w:ascii="Century Gothic" w:hAnsi="Century Gothic" w:cs="Times New Roman"/>
          <w:b/>
        </w:rPr>
        <w:t xml:space="preserve"> </w:t>
      </w:r>
      <w:r w:rsidRPr="00EA0BB0">
        <w:rPr>
          <w:rFonts w:ascii="Century Gothic" w:hAnsi="Century Gothic" w:cs="Times New Roman"/>
        </w:rPr>
        <w:t xml:space="preserve">If any problems occur in relation to a toy brought from home, the item will be placed in the child’s cubby and returned when the child is picked up. </w:t>
      </w:r>
      <w:r w:rsidRPr="00EA0BB0">
        <w:rPr>
          <w:rFonts w:ascii="Century Gothic" w:hAnsi="Century Gothic" w:cs="Times New Roman"/>
          <w:b/>
        </w:rPr>
        <w:t xml:space="preserve">Children’s Center is not responsible for any lost or broken toys brought from home. </w:t>
      </w:r>
    </w:p>
    <w:p w14:paraId="3C84CFD8" w14:textId="77777777" w:rsidR="001D4123" w:rsidRPr="00EA0BB0" w:rsidRDefault="001D4123" w:rsidP="00D80598">
      <w:pPr>
        <w:spacing w:after="0" w:line="276" w:lineRule="auto"/>
        <w:rPr>
          <w:rFonts w:ascii="Century Gothic" w:hAnsi="Century Gothic" w:cs="Times New Roman"/>
          <w:b/>
        </w:rPr>
      </w:pPr>
    </w:p>
    <w:p w14:paraId="4E2670C7" w14:textId="77777777" w:rsidR="001D4123" w:rsidRPr="00EA0BB0" w:rsidRDefault="001D4123" w:rsidP="00D80598">
      <w:pPr>
        <w:spacing w:after="0" w:line="276" w:lineRule="auto"/>
        <w:rPr>
          <w:rFonts w:ascii="Century Gothic" w:hAnsi="Century Gothic" w:cs="Times New Roman"/>
          <w:b/>
        </w:rPr>
      </w:pPr>
      <w:r w:rsidRPr="00EA0BB0">
        <w:rPr>
          <w:rFonts w:ascii="Century Gothic" w:hAnsi="Century Gothic" w:cs="Times New Roman"/>
          <w:b/>
        </w:rPr>
        <w:t xml:space="preserve">Pets </w:t>
      </w:r>
    </w:p>
    <w:p w14:paraId="33C15DEE" w14:textId="77777777" w:rsidR="001D4123" w:rsidRPr="00EA0BB0" w:rsidRDefault="001D4123" w:rsidP="00D80598">
      <w:pPr>
        <w:spacing w:after="0" w:line="276" w:lineRule="auto"/>
        <w:rPr>
          <w:rFonts w:ascii="Century Gothic" w:hAnsi="Century Gothic" w:cs="Times New Roman"/>
        </w:rPr>
      </w:pPr>
      <w:r w:rsidRPr="00EA0BB0">
        <w:rPr>
          <w:rFonts w:ascii="Century Gothic" w:hAnsi="Century Gothic" w:cs="Times New Roman"/>
        </w:rPr>
        <w:t>Due to licensing and accreditation standards, we do not keep pets at the Center. No animals are to be brought into the Center for visits unless they are service animals. If we are studying a certain animal and the opportunity arises to bring an animal to school, we will send home notices to families prior to this h</w:t>
      </w:r>
      <w:r w:rsidR="00C07A16">
        <w:rPr>
          <w:rFonts w:ascii="Century Gothic" w:hAnsi="Century Gothic" w:cs="Times New Roman"/>
        </w:rPr>
        <w:t>appening to ask your permission before allowing your child to have contact with the animal.</w:t>
      </w:r>
      <w:r w:rsidRPr="00EA0BB0">
        <w:rPr>
          <w:rFonts w:ascii="Century Gothic" w:hAnsi="Century Gothic" w:cs="Times New Roman"/>
        </w:rPr>
        <w:t xml:space="preserve"> </w:t>
      </w:r>
    </w:p>
    <w:p w14:paraId="1C3D52EC" w14:textId="77777777" w:rsidR="001D4123" w:rsidRPr="00EA0BB0" w:rsidRDefault="001D4123" w:rsidP="00D80598">
      <w:pPr>
        <w:spacing w:after="0" w:line="276" w:lineRule="auto"/>
        <w:rPr>
          <w:rFonts w:ascii="Century Gothic" w:hAnsi="Century Gothic" w:cs="Times New Roman"/>
        </w:rPr>
      </w:pPr>
    </w:p>
    <w:p w14:paraId="77A2EAF1" w14:textId="77777777" w:rsidR="001D4123" w:rsidRPr="00EA0BB0" w:rsidRDefault="001D4123" w:rsidP="00D80598">
      <w:pPr>
        <w:spacing w:after="0" w:line="276" w:lineRule="auto"/>
        <w:rPr>
          <w:rFonts w:ascii="Century Gothic" w:hAnsi="Century Gothic" w:cs="Times New Roman"/>
          <w:b/>
        </w:rPr>
      </w:pPr>
      <w:r w:rsidRPr="00EA0BB0">
        <w:rPr>
          <w:rFonts w:ascii="Century Gothic" w:hAnsi="Century Gothic" w:cs="Times New Roman"/>
          <w:b/>
        </w:rPr>
        <w:t>Transportation</w:t>
      </w:r>
    </w:p>
    <w:p w14:paraId="401C1D22" w14:textId="77777777" w:rsidR="001D4123" w:rsidRPr="00EA0BB0" w:rsidRDefault="00C07A16" w:rsidP="00D80598">
      <w:pPr>
        <w:spacing w:after="0" w:line="276" w:lineRule="auto"/>
        <w:rPr>
          <w:rFonts w:ascii="Century Gothic" w:hAnsi="Century Gothic" w:cs="Times New Roman"/>
        </w:rPr>
      </w:pPr>
      <w:r>
        <w:rPr>
          <w:rFonts w:ascii="Century Gothic" w:hAnsi="Century Gothic" w:cs="Times New Roman"/>
        </w:rPr>
        <w:t>The Children’s Center does not</w:t>
      </w:r>
      <w:r w:rsidR="001D4123" w:rsidRPr="00EA0BB0">
        <w:rPr>
          <w:rFonts w:ascii="Century Gothic" w:hAnsi="Century Gothic" w:cs="Times New Roman"/>
        </w:rPr>
        <w:t xml:space="preserve"> provide transportation for children. Children enrolled in Whitewater Unified School District 4K programming at the Children’s Center may be eligible for bus transportation to and from the Children’s Center during the school </w:t>
      </w:r>
      <w:r w:rsidR="001D4123" w:rsidRPr="00EA0BB0">
        <w:rPr>
          <w:rFonts w:ascii="Century Gothic" w:hAnsi="Century Gothic" w:cs="Times New Roman"/>
        </w:rPr>
        <w:lastRenderedPageBreak/>
        <w:t xml:space="preserve">district’s program hours. Please contact Whitewater Unified School District Central Office at 262-472-8707 for more information. </w:t>
      </w:r>
    </w:p>
    <w:p w14:paraId="11966551" w14:textId="77777777" w:rsidR="001D4123" w:rsidRPr="00EA0BB0" w:rsidRDefault="001D4123" w:rsidP="00D80598">
      <w:pPr>
        <w:spacing w:after="0" w:line="276" w:lineRule="auto"/>
        <w:rPr>
          <w:rFonts w:ascii="Century Gothic" w:hAnsi="Century Gothic" w:cs="Times New Roman"/>
        </w:rPr>
      </w:pPr>
    </w:p>
    <w:p w14:paraId="51B97E3C" w14:textId="77777777" w:rsidR="001D4123" w:rsidRPr="00EA0BB0" w:rsidRDefault="001D4123" w:rsidP="00D80598">
      <w:pPr>
        <w:spacing w:after="0" w:line="276" w:lineRule="auto"/>
        <w:rPr>
          <w:rFonts w:ascii="Century Gothic" w:hAnsi="Century Gothic" w:cs="Times New Roman"/>
          <w:b/>
        </w:rPr>
      </w:pPr>
      <w:r w:rsidRPr="00EA0BB0">
        <w:rPr>
          <w:rFonts w:ascii="Century Gothic" w:hAnsi="Century Gothic" w:cs="Times New Roman"/>
          <w:b/>
        </w:rPr>
        <w:t>Photographs</w:t>
      </w:r>
    </w:p>
    <w:p w14:paraId="542CAB46" w14:textId="77777777" w:rsidR="001D4123" w:rsidRPr="00EA0BB0" w:rsidRDefault="001D4123" w:rsidP="00D80598">
      <w:pPr>
        <w:spacing w:after="0" w:line="276" w:lineRule="auto"/>
        <w:rPr>
          <w:rFonts w:ascii="Century Gothic" w:hAnsi="Century Gothic" w:cs="Times New Roman"/>
        </w:rPr>
      </w:pPr>
      <w:r w:rsidRPr="00EA0BB0">
        <w:rPr>
          <w:rFonts w:ascii="Century Gothic" w:hAnsi="Century Gothic" w:cs="Times New Roman"/>
        </w:rPr>
        <w:t xml:space="preserve">The only time pictures of the children will be taken is by our teaching staff. These pictures will be used to share with the families of the children. </w:t>
      </w:r>
    </w:p>
    <w:p w14:paraId="50B37059" w14:textId="77777777" w:rsidR="001D4123" w:rsidRPr="00EA0BB0" w:rsidRDefault="001D4123" w:rsidP="00D80598">
      <w:pPr>
        <w:spacing w:after="0" w:line="276" w:lineRule="auto"/>
        <w:rPr>
          <w:rFonts w:ascii="Century Gothic" w:hAnsi="Century Gothic" w:cs="Times New Roman"/>
        </w:rPr>
      </w:pPr>
    </w:p>
    <w:p w14:paraId="0EE9F0F5" w14:textId="77777777" w:rsidR="001D4123" w:rsidRPr="00EA0BB0" w:rsidRDefault="001D4123" w:rsidP="00D80598">
      <w:pPr>
        <w:spacing w:after="0" w:line="276" w:lineRule="auto"/>
        <w:rPr>
          <w:rFonts w:ascii="Century Gothic" w:hAnsi="Century Gothic" w:cs="Times New Roman"/>
          <w:b/>
        </w:rPr>
      </w:pPr>
      <w:r w:rsidRPr="00EA0BB0">
        <w:rPr>
          <w:rFonts w:ascii="Century Gothic" w:hAnsi="Century Gothic" w:cs="Times New Roman"/>
          <w:b/>
        </w:rPr>
        <w:t>Media in the classroom</w:t>
      </w:r>
    </w:p>
    <w:p w14:paraId="3FCDACB0" w14:textId="77777777" w:rsidR="001D4123" w:rsidRPr="00EA0BB0" w:rsidRDefault="001D4123" w:rsidP="00D80598">
      <w:pPr>
        <w:spacing w:after="0" w:line="276" w:lineRule="auto"/>
        <w:rPr>
          <w:rFonts w:ascii="Century Gothic" w:hAnsi="Century Gothic" w:cs="Times New Roman"/>
        </w:rPr>
      </w:pPr>
      <w:r w:rsidRPr="00EA0BB0">
        <w:rPr>
          <w:rFonts w:ascii="Century Gothic" w:hAnsi="Century Gothic" w:cs="Times New Roman"/>
        </w:rPr>
        <w:t xml:space="preserve">The use of media, such as television, DVD’s, internet is not permitted in any way as part of the Children’s Center curriculum without prior approval of the Director. </w:t>
      </w:r>
    </w:p>
    <w:p w14:paraId="5066B2EE" w14:textId="77777777" w:rsidR="001D4123" w:rsidRPr="00EA0BB0" w:rsidRDefault="001D4123" w:rsidP="00D80598">
      <w:pPr>
        <w:spacing w:after="0" w:line="276" w:lineRule="auto"/>
        <w:rPr>
          <w:rFonts w:ascii="Century Gothic" w:hAnsi="Century Gothic" w:cs="Times New Roman"/>
        </w:rPr>
      </w:pPr>
    </w:p>
    <w:p w14:paraId="0EEB29E2" w14:textId="77777777" w:rsidR="001D4123" w:rsidRPr="00EA0BB0" w:rsidRDefault="001D4123" w:rsidP="00D80598">
      <w:pPr>
        <w:spacing w:after="0" w:line="276" w:lineRule="auto"/>
        <w:rPr>
          <w:rFonts w:ascii="Century Gothic" w:hAnsi="Century Gothic" w:cs="Times New Roman"/>
          <w:b/>
        </w:rPr>
      </w:pPr>
      <w:r w:rsidRPr="00EA0BB0">
        <w:rPr>
          <w:rFonts w:ascii="Century Gothic" w:hAnsi="Century Gothic" w:cs="Times New Roman"/>
          <w:b/>
        </w:rPr>
        <w:t>Yearly Program Evaluations and Surveys</w:t>
      </w:r>
    </w:p>
    <w:p w14:paraId="6EB27946" w14:textId="77777777" w:rsidR="005327B6" w:rsidRPr="00EA0BB0" w:rsidRDefault="001D4123" w:rsidP="00D80598">
      <w:pPr>
        <w:spacing w:after="0" w:line="276" w:lineRule="auto"/>
        <w:rPr>
          <w:rFonts w:ascii="Century Gothic" w:hAnsi="Century Gothic" w:cs="Times New Roman"/>
        </w:rPr>
      </w:pPr>
      <w:r w:rsidRPr="00EA0BB0">
        <w:rPr>
          <w:rFonts w:ascii="Century Gothic" w:hAnsi="Century Gothic" w:cs="Times New Roman"/>
        </w:rPr>
        <w:t>Once a year</w:t>
      </w:r>
      <w:r w:rsidR="00894CFA">
        <w:rPr>
          <w:rFonts w:ascii="Century Gothic" w:hAnsi="Century Gothic" w:cs="Times New Roman"/>
        </w:rPr>
        <w:t>,</w:t>
      </w:r>
      <w:r w:rsidRPr="00EA0BB0">
        <w:rPr>
          <w:rFonts w:ascii="Century Gothic" w:hAnsi="Century Gothic" w:cs="Times New Roman"/>
        </w:rPr>
        <w:t xml:space="preserve"> you will have the opportunity to formally evaluate our Center. This evaluation will typically occur in April and you will receive written feedback concerning the results of the evaluation in May, unless the center is in the midst of reaccreditation. In May, we will hold a staff/family meeting to discuss the results of the evaluation and set program goals for the upcoming year. If you have concern or a compliment, you do not </w:t>
      </w:r>
      <w:r w:rsidR="005327B6" w:rsidRPr="00EA0BB0">
        <w:rPr>
          <w:rFonts w:ascii="Century Gothic" w:hAnsi="Century Gothic" w:cs="Times New Roman"/>
        </w:rPr>
        <w:t xml:space="preserve">need to wait until April. Please feel free to state a concern at any time to our Director. </w:t>
      </w:r>
    </w:p>
    <w:p w14:paraId="4FE358C8" w14:textId="77777777" w:rsidR="005327B6" w:rsidRDefault="005327B6" w:rsidP="00D80598">
      <w:pPr>
        <w:spacing w:after="0" w:line="276" w:lineRule="auto"/>
        <w:rPr>
          <w:rFonts w:ascii="Century Gothic" w:hAnsi="Century Gothic" w:cs="Times New Roman"/>
        </w:rPr>
      </w:pPr>
    </w:p>
    <w:p w14:paraId="5FD1CF4A" w14:textId="77777777" w:rsidR="0078233D" w:rsidRDefault="0078233D" w:rsidP="00D80598">
      <w:pPr>
        <w:spacing w:after="0" w:line="276" w:lineRule="auto"/>
        <w:rPr>
          <w:rFonts w:ascii="Century Gothic" w:hAnsi="Century Gothic" w:cs="Times New Roman"/>
        </w:rPr>
      </w:pPr>
    </w:p>
    <w:p w14:paraId="0F0A3389" w14:textId="77777777" w:rsidR="00C07A16" w:rsidRDefault="00C07A16" w:rsidP="00D80598">
      <w:pPr>
        <w:spacing w:after="0" w:line="276" w:lineRule="auto"/>
        <w:rPr>
          <w:rFonts w:ascii="Century Gothic" w:hAnsi="Century Gothic" w:cs="Times New Roman"/>
        </w:rPr>
      </w:pPr>
    </w:p>
    <w:p w14:paraId="1567C698" w14:textId="77777777" w:rsidR="00EE021F" w:rsidRDefault="00EE021F" w:rsidP="00D80598">
      <w:pPr>
        <w:spacing w:after="0" w:line="276" w:lineRule="auto"/>
        <w:rPr>
          <w:rFonts w:ascii="Century Gothic" w:hAnsi="Century Gothic" w:cs="Times New Roman"/>
        </w:rPr>
      </w:pPr>
    </w:p>
    <w:p w14:paraId="493A750F" w14:textId="77777777" w:rsidR="00C07A16" w:rsidRDefault="00C07A16" w:rsidP="00D80598">
      <w:pPr>
        <w:spacing w:after="0" w:line="276" w:lineRule="auto"/>
        <w:rPr>
          <w:rFonts w:ascii="Century Gothic" w:hAnsi="Century Gothic" w:cs="Times New Roman"/>
        </w:rPr>
      </w:pPr>
    </w:p>
    <w:p w14:paraId="62A990FF" w14:textId="77777777" w:rsidR="00C07A16" w:rsidRPr="00EA0BB0" w:rsidRDefault="00C07A16" w:rsidP="00D80598">
      <w:pPr>
        <w:spacing w:after="0" w:line="276" w:lineRule="auto"/>
        <w:rPr>
          <w:rFonts w:ascii="Century Gothic" w:hAnsi="Century Gothic" w:cs="Times New Roman"/>
        </w:rPr>
      </w:pPr>
    </w:p>
    <w:p w14:paraId="1E2C6A98" w14:textId="77777777" w:rsidR="005327B6" w:rsidRPr="00EA0BB0" w:rsidRDefault="005327B6" w:rsidP="00D80598">
      <w:pPr>
        <w:spacing w:after="0" w:line="276" w:lineRule="auto"/>
        <w:rPr>
          <w:rFonts w:ascii="Century Gothic" w:hAnsi="Century Gothic" w:cs="Times New Roman"/>
          <w:b/>
        </w:rPr>
      </w:pPr>
      <w:r w:rsidRPr="00EA0BB0">
        <w:rPr>
          <w:rFonts w:ascii="Century Gothic" w:hAnsi="Century Gothic" w:cs="Times New Roman"/>
          <w:b/>
        </w:rPr>
        <w:t>Inside Temperature</w:t>
      </w:r>
    </w:p>
    <w:p w14:paraId="29020889" w14:textId="77777777" w:rsidR="005327B6" w:rsidRPr="00EA0BB0" w:rsidRDefault="005327B6" w:rsidP="00D80598">
      <w:pPr>
        <w:spacing w:after="0" w:line="276" w:lineRule="auto"/>
        <w:rPr>
          <w:rFonts w:ascii="Century Gothic" w:hAnsi="Century Gothic" w:cs="Times New Roman"/>
        </w:rPr>
      </w:pPr>
      <w:r w:rsidRPr="00EA0BB0">
        <w:rPr>
          <w:rFonts w:ascii="Century Gothic" w:hAnsi="Century Gothic" w:cs="Times New Roman"/>
        </w:rPr>
        <w:t>At the Children’s Center</w:t>
      </w:r>
      <w:r w:rsidR="00C07A16">
        <w:rPr>
          <w:rFonts w:ascii="Century Gothic" w:hAnsi="Century Gothic" w:cs="Times New Roman"/>
        </w:rPr>
        <w:t>,</w:t>
      </w:r>
      <w:r w:rsidRPr="00EA0BB0">
        <w:rPr>
          <w:rFonts w:ascii="Century Gothic" w:hAnsi="Century Gothic" w:cs="Times New Roman"/>
        </w:rPr>
        <w:t xml:space="preserve"> the </w:t>
      </w:r>
      <w:r w:rsidR="00C07A16">
        <w:rPr>
          <w:rFonts w:ascii="Century Gothic" w:hAnsi="Century Gothic" w:cs="Times New Roman"/>
        </w:rPr>
        <w:t xml:space="preserve">inside </w:t>
      </w:r>
      <w:r w:rsidRPr="00EA0BB0">
        <w:rPr>
          <w:rFonts w:ascii="Century Gothic" w:hAnsi="Century Gothic" w:cs="Times New Roman"/>
        </w:rPr>
        <w:t>temperature may not be less tha</w:t>
      </w:r>
      <w:r w:rsidR="00C07A16">
        <w:rPr>
          <w:rFonts w:ascii="Century Gothic" w:hAnsi="Century Gothic" w:cs="Times New Roman"/>
        </w:rPr>
        <w:t>n 67</w:t>
      </w:r>
      <w:r w:rsidRPr="00EA0BB0">
        <w:rPr>
          <w:rFonts w:ascii="Century Gothic" w:hAnsi="Century Gothic" w:cs="Times New Roman"/>
        </w:rPr>
        <w:t xml:space="preserve"> degrees. If the</w:t>
      </w:r>
      <w:r w:rsidR="00C07A16">
        <w:rPr>
          <w:rFonts w:ascii="Century Gothic" w:hAnsi="Century Gothic" w:cs="Times New Roman"/>
        </w:rPr>
        <w:t xml:space="preserve"> inside temperature exceeds 80</w:t>
      </w:r>
      <w:r w:rsidRPr="00EA0BB0">
        <w:rPr>
          <w:rFonts w:ascii="Century Gothic" w:hAnsi="Century Gothic" w:cs="Times New Roman"/>
        </w:rPr>
        <w:t xml:space="preserve"> degrees, or whenever children/staff uncomfortable the air conditioners will be turned on. </w:t>
      </w:r>
    </w:p>
    <w:p w14:paraId="4E0E35E7" w14:textId="77777777" w:rsidR="005327B6" w:rsidRPr="00EA0BB0" w:rsidRDefault="005327B6" w:rsidP="00D80598">
      <w:pPr>
        <w:spacing w:after="0" w:line="276" w:lineRule="auto"/>
        <w:rPr>
          <w:rFonts w:ascii="Century Gothic" w:hAnsi="Century Gothic" w:cs="Times New Roman"/>
        </w:rPr>
      </w:pPr>
    </w:p>
    <w:p w14:paraId="1236B95C" w14:textId="77777777" w:rsidR="005327B6" w:rsidRPr="00EA0BB0" w:rsidRDefault="005327B6" w:rsidP="00D80598">
      <w:pPr>
        <w:spacing w:after="0" w:line="276" w:lineRule="auto"/>
        <w:rPr>
          <w:rFonts w:ascii="Century Gothic" w:hAnsi="Century Gothic" w:cs="Times New Roman"/>
        </w:rPr>
      </w:pPr>
      <w:r w:rsidRPr="00EA0BB0">
        <w:rPr>
          <w:rFonts w:ascii="Century Gothic" w:hAnsi="Century Gothic" w:cs="Times New Roman"/>
        </w:rPr>
        <w:t xml:space="preserve">If the Children’s Center were to lose service of electricity, heat, or water before the center opens, parent/guardians or emergency contacts will be called as soon as the Director has knowledge, so that children are not brought to the center that day. In the event that children are at the center when building services are lost, parent/ guardian or emergency contact will be notified and children should be picked up within 1 hour. </w:t>
      </w:r>
    </w:p>
    <w:p w14:paraId="5871BB1D" w14:textId="77777777" w:rsidR="005327B6" w:rsidRPr="00EA0BB0" w:rsidRDefault="005327B6" w:rsidP="00D80598">
      <w:pPr>
        <w:spacing w:after="0" w:line="276" w:lineRule="auto"/>
        <w:rPr>
          <w:rFonts w:ascii="Century Gothic" w:hAnsi="Century Gothic" w:cs="Times New Roman"/>
        </w:rPr>
      </w:pPr>
    </w:p>
    <w:p w14:paraId="1E242652" w14:textId="77777777" w:rsidR="005327B6" w:rsidRPr="00EA0BB0" w:rsidRDefault="005327B6" w:rsidP="00D80598">
      <w:pPr>
        <w:spacing w:after="0" w:line="276" w:lineRule="auto"/>
        <w:rPr>
          <w:rFonts w:ascii="Century Gothic" w:hAnsi="Century Gothic" w:cs="Times New Roman"/>
        </w:rPr>
      </w:pPr>
    </w:p>
    <w:p w14:paraId="6BDEE902" w14:textId="77777777" w:rsidR="005327B6" w:rsidRPr="00EA0BB0" w:rsidRDefault="005327B6" w:rsidP="005327B6">
      <w:pPr>
        <w:spacing w:after="0" w:line="276" w:lineRule="auto"/>
        <w:rPr>
          <w:rFonts w:ascii="Century Gothic" w:hAnsi="Century Gothic" w:cs="Times New Roman"/>
          <w:b/>
        </w:rPr>
      </w:pPr>
      <w:r w:rsidRPr="00EA0BB0">
        <w:rPr>
          <w:rFonts w:ascii="Century Gothic" w:hAnsi="Century Gothic" w:cs="Times New Roman"/>
          <w:b/>
        </w:rPr>
        <w:t>THANK YOU!!!!</w:t>
      </w:r>
    </w:p>
    <w:p w14:paraId="619DEE08" w14:textId="77777777" w:rsidR="005327B6" w:rsidRPr="00EA0BB0" w:rsidRDefault="005327B6" w:rsidP="005327B6">
      <w:pPr>
        <w:spacing w:after="0" w:line="276" w:lineRule="auto"/>
        <w:rPr>
          <w:rFonts w:ascii="Century Gothic" w:hAnsi="Century Gothic" w:cs="Times New Roman"/>
        </w:rPr>
      </w:pPr>
      <w:r w:rsidRPr="00EA0BB0">
        <w:rPr>
          <w:rFonts w:ascii="Century Gothic" w:hAnsi="Century Gothic" w:cs="Times New Roman"/>
        </w:rPr>
        <w:t xml:space="preserve">In closing, we want to thank each of you for sharing your children with us. We like to think that we are a fun </w:t>
      </w:r>
      <w:r w:rsidR="00E66908" w:rsidRPr="00EA0BB0">
        <w:rPr>
          <w:rFonts w:ascii="Century Gothic" w:hAnsi="Century Gothic" w:cs="Times New Roman"/>
        </w:rPr>
        <w:t>group of people, but that in no</w:t>
      </w:r>
      <w:r w:rsidRPr="00EA0BB0">
        <w:rPr>
          <w:rFonts w:ascii="Century Gothic" w:hAnsi="Century Gothic" w:cs="Times New Roman"/>
        </w:rPr>
        <w:t xml:space="preserve"> way diminishes how serious we </w:t>
      </w:r>
      <w:r w:rsidRPr="00EA0BB0">
        <w:rPr>
          <w:rFonts w:ascii="Century Gothic" w:hAnsi="Century Gothic" w:cs="Times New Roman"/>
        </w:rPr>
        <w:lastRenderedPageBreak/>
        <w:t>are about offering the highest quality of care of each child at our center. We never take for granted the special gift you share with us</w:t>
      </w:r>
      <w:r w:rsidR="00B73C6A" w:rsidRPr="00EA0BB0">
        <w:rPr>
          <w:rFonts w:ascii="Century Gothic" w:hAnsi="Century Gothic" w:cs="Times New Roman"/>
        </w:rPr>
        <w:t>…. your</w:t>
      </w:r>
      <w:r w:rsidRPr="00EA0BB0">
        <w:rPr>
          <w:rFonts w:ascii="Century Gothic" w:hAnsi="Century Gothic" w:cs="Times New Roman"/>
        </w:rPr>
        <w:t xml:space="preserve"> child. </w:t>
      </w:r>
    </w:p>
    <w:p w14:paraId="02C18FF0" w14:textId="77777777" w:rsidR="005327B6" w:rsidRPr="00EA0BB0" w:rsidRDefault="005327B6" w:rsidP="005327B6">
      <w:pPr>
        <w:spacing w:after="0" w:line="276" w:lineRule="auto"/>
        <w:rPr>
          <w:rFonts w:ascii="Century Gothic" w:hAnsi="Century Gothic" w:cs="Times New Roman"/>
        </w:rPr>
      </w:pPr>
    </w:p>
    <w:p w14:paraId="56BB944C" w14:textId="77777777" w:rsidR="005327B6" w:rsidRPr="00EA0BB0" w:rsidRDefault="005327B6" w:rsidP="005327B6">
      <w:pPr>
        <w:spacing w:after="0" w:line="276" w:lineRule="auto"/>
        <w:rPr>
          <w:rFonts w:ascii="Century Gothic" w:hAnsi="Century Gothic" w:cs="Times New Roman"/>
        </w:rPr>
      </w:pPr>
      <w:r w:rsidRPr="00EA0BB0">
        <w:rPr>
          <w:rFonts w:ascii="Century Gothic" w:hAnsi="Century Gothic" w:cs="Times New Roman"/>
        </w:rPr>
        <w:t xml:space="preserve">We hope that you will be pleased with the care </w:t>
      </w:r>
      <w:r w:rsidR="00B73C6A" w:rsidRPr="00EA0BB0">
        <w:rPr>
          <w:rFonts w:ascii="Century Gothic" w:hAnsi="Century Gothic" w:cs="Times New Roman"/>
        </w:rPr>
        <w:t>your</w:t>
      </w:r>
      <w:r w:rsidRPr="00EA0BB0">
        <w:rPr>
          <w:rFonts w:ascii="Century Gothic" w:hAnsi="Century Gothic" w:cs="Times New Roman"/>
        </w:rPr>
        <w:t xml:space="preserve"> child receives at the center, but it is also our wish that you will let us know if you have concerns or questions. The Children’s Center is a service and we realize that we are in business only as long as we meet the needs of the families that we serve. Please let us know how we can best assist you and your family. </w:t>
      </w:r>
    </w:p>
    <w:p w14:paraId="75350498" w14:textId="77777777" w:rsidR="003279C4" w:rsidRPr="003279C4" w:rsidRDefault="003279C4" w:rsidP="00D80598">
      <w:pPr>
        <w:spacing w:after="0" w:line="276" w:lineRule="auto"/>
        <w:rPr>
          <w:rFonts w:ascii="Times New Roman" w:hAnsi="Times New Roman" w:cs="Times New Roman"/>
          <w:sz w:val="24"/>
          <w:szCs w:val="24"/>
        </w:rPr>
      </w:pPr>
    </w:p>
    <w:sectPr w:rsidR="003279C4" w:rsidRPr="003279C4">
      <w:footerReference w:type="default" r:id="rId2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CF0C" w16cex:dateUtc="2023-06-28T20:23:00Z"/>
  <w16cex:commentExtensible w16cex:durableId="2846CD0E" w16cex:dateUtc="2023-06-28T20:15:00Z"/>
  <w16cex:commentExtensible w16cex:durableId="2846CCF2" w16cex:dateUtc="2023-06-28T20:14:00Z"/>
  <w16cex:commentExtensible w16cex:durableId="2846CDE9" w16cex:dateUtc="2023-06-28T2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C0B88" w14:textId="77777777" w:rsidR="00B7755E" w:rsidRDefault="00B7755E" w:rsidP="00A24700">
      <w:pPr>
        <w:spacing w:after="0" w:line="240" w:lineRule="auto"/>
      </w:pPr>
      <w:r>
        <w:separator/>
      </w:r>
    </w:p>
  </w:endnote>
  <w:endnote w:type="continuationSeparator" w:id="0">
    <w:p w14:paraId="5B9927E6" w14:textId="77777777" w:rsidR="00B7755E" w:rsidRDefault="00B7755E" w:rsidP="00A2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Sans">
    <w:altName w:val="Times New Roman"/>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246880"/>
      <w:docPartObj>
        <w:docPartGallery w:val="Page Numbers (Bottom of Page)"/>
        <w:docPartUnique/>
      </w:docPartObj>
    </w:sdtPr>
    <w:sdtEndPr>
      <w:rPr>
        <w:sz w:val="18"/>
        <w:szCs w:val="18"/>
      </w:rPr>
    </w:sdtEndPr>
    <w:sdtContent>
      <w:p w14:paraId="16B385EA" w14:textId="77777777" w:rsidR="00B7755E" w:rsidRPr="00A24700" w:rsidRDefault="00B7755E">
        <w:pPr>
          <w:pStyle w:val="DocumentMap"/>
          <w:ind w:left="-864"/>
          <w:rPr>
            <w:sz w:val="18"/>
            <w:szCs w:val="18"/>
          </w:rPr>
        </w:pPr>
        <w:r>
          <w:rPr>
            <w:noProof/>
          </w:rPr>
          <mc:AlternateContent>
            <mc:Choice Requires="wpg">
              <w:drawing>
                <wp:inline distT="0" distB="0" distL="0" distR="0" wp14:anchorId="28F6B8CA" wp14:editId="1C1BE504">
                  <wp:extent cx="548640" cy="237490"/>
                  <wp:effectExtent l="9525" t="9525" r="13335" b="1016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6" name="AutoShape 5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21" name="AutoShape 5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22" name="Text Box 5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E7FA" w14:textId="77777777" w:rsidR="00B7755E" w:rsidRDefault="00B7755E">
                                <w:pPr>
                                  <w:jc w:val="right"/>
                                </w:pPr>
                                <w:r>
                                  <w:fldChar w:fldCharType="begin"/>
                                </w:r>
                                <w:r>
                                  <w:instrText xml:space="preserve"> PAGE    \* MERGEFORMAT </w:instrText>
                                </w:r>
                                <w:r>
                                  <w:fldChar w:fldCharType="separate"/>
                                </w:r>
                                <w:r w:rsidRPr="002D7BD2">
                                  <w:rPr>
                                    <w:b/>
                                    <w:bCs/>
                                    <w:noProof/>
                                    <w:color w:val="FFFFFF" w:themeColor="background1"/>
                                  </w:rPr>
                                  <w:t>1</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8F6B8CA" id="Group 5" o:spid="_x0000_s103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">
                  <v:roundrect id="AutoShape 52" o:spid="_x0000_s103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" strokecolor="#e4be84"/>
                  <v:roundrect id="AutoShape 53" o:spid="_x0000_s103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" fillcolor="#e4be84" strokecolor="#e4be84"/>
                  <v:shapetype id="_x0000_t202" coordsize="21600,21600" o:spt="202" path="m,l,21600r21600,l21600,xe">
                    <v:stroke joinstyle="miter"/>
                    <v:path gradientshapeok="t" o:connecttype="rect"/>
                  </v:shapetype>
                  <v:shape id="Text Box 54" o:spid="_x0000_s103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72EE7FA" w14:textId="77777777" w:rsidR="00B7755E" w:rsidRDefault="00B7755E">
                          <w:pPr>
                            <w:jc w:val="right"/>
                          </w:pPr>
                          <w:r>
                            <w:fldChar w:fldCharType="begin"/>
                          </w:r>
                          <w:r>
                            <w:instrText xml:space="preserve"> PAGE    \* MERGEFORMAT </w:instrText>
                          </w:r>
                          <w:r>
                            <w:fldChar w:fldCharType="separate"/>
                          </w:r>
                          <w:r w:rsidRPr="002D7BD2">
                            <w:rPr>
                              <w:b/>
                              <w:bCs/>
                              <w:noProof/>
                              <w:color w:val="FFFFFF" w:themeColor="background1"/>
                            </w:rPr>
                            <w:t>1</w:t>
                          </w:r>
                          <w:r>
                            <w:rPr>
                              <w:b/>
                              <w:bCs/>
                              <w:noProof/>
                              <w:color w:val="FFFFFF" w:themeColor="background1"/>
                            </w:rPr>
                            <w:fldChar w:fldCharType="end"/>
                          </w:r>
                        </w:p>
                      </w:txbxContent>
                    </v:textbox>
                  </v:shape>
                  <w10:anchorlock/>
                </v:group>
              </w:pict>
            </mc:Fallback>
          </mc:AlternateContent>
        </w:r>
        <w:r w:rsidRPr="00A24700">
          <w:rPr>
            <w:sz w:val="18"/>
            <w:szCs w:val="18"/>
          </w:rPr>
          <w:t xml:space="preserve"> Family Handbook l UW-Whitewater Children’s Center</w:t>
        </w:r>
      </w:p>
      <w:p w14:paraId="00251C88" w14:textId="77777777" w:rsidR="00B7755E" w:rsidRPr="00A24700" w:rsidRDefault="00B7755E">
        <w:pPr>
          <w:pStyle w:val="DocumentMap"/>
          <w:ind w:left="-864"/>
          <w:rPr>
            <w:sz w:val="18"/>
            <w:szCs w:val="18"/>
          </w:rPr>
        </w:pPr>
        <w:r>
          <w:rPr>
            <w:sz w:val="18"/>
            <w:szCs w:val="18"/>
          </w:rPr>
          <w:t>2023-2024</w:t>
        </w:r>
      </w:p>
    </w:sdtContent>
  </w:sdt>
  <w:p w14:paraId="2AC43B90" w14:textId="77777777" w:rsidR="00B7755E" w:rsidRDefault="00B77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E2A27" w14:textId="77777777" w:rsidR="00B7755E" w:rsidRDefault="00B7755E" w:rsidP="00A24700">
      <w:pPr>
        <w:spacing w:after="0" w:line="240" w:lineRule="auto"/>
      </w:pPr>
      <w:r>
        <w:separator/>
      </w:r>
    </w:p>
  </w:footnote>
  <w:footnote w:type="continuationSeparator" w:id="0">
    <w:p w14:paraId="078203A4" w14:textId="77777777" w:rsidR="00B7755E" w:rsidRDefault="00B7755E" w:rsidP="00A24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590"/>
    <w:multiLevelType w:val="hybridMultilevel"/>
    <w:tmpl w:val="CC2A09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416CB"/>
    <w:multiLevelType w:val="hybridMultilevel"/>
    <w:tmpl w:val="263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F386E"/>
    <w:multiLevelType w:val="hybridMultilevel"/>
    <w:tmpl w:val="8F46E8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D7A8F"/>
    <w:multiLevelType w:val="hybridMultilevel"/>
    <w:tmpl w:val="6F1E4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56AF5"/>
    <w:multiLevelType w:val="hybridMultilevel"/>
    <w:tmpl w:val="D8E69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964F4"/>
    <w:multiLevelType w:val="hybridMultilevel"/>
    <w:tmpl w:val="59F2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46208"/>
    <w:multiLevelType w:val="hybridMultilevel"/>
    <w:tmpl w:val="1FC2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D6A63"/>
    <w:multiLevelType w:val="hybridMultilevel"/>
    <w:tmpl w:val="121AA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77FD5"/>
    <w:multiLevelType w:val="hybridMultilevel"/>
    <w:tmpl w:val="AA249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F09B8"/>
    <w:multiLevelType w:val="hybridMultilevel"/>
    <w:tmpl w:val="219838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56817"/>
    <w:multiLevelType w:val="hybridMultilevel"/>
    <w:tmpl w:val="3432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B1294"/>
    <w:multiLevelType w:val="hybridMultilevel"/>
    <w:tmpl w:val="F9EE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7048A"/>
    <w:multiLevelType w:val="hybridMultilevel"/>
    <w:tmpl w:val="9CD8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54552"/>
    <w:multiLevelType w:val="hybridMultilevel"/>
    <w:tmpl w:val="4DFAE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33827"/>
    <w:multiLevelType w:val="hybridMultilevel"/>
    <w:tmpl w:val="0406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2505C"/>
    <w:multiLevelType w:val="hybridMultilevel"/>
    <w:tmpl w:val="6476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C7845"/>
    <w:multiLevelType w:val="hybridMultilevel"/>
    <w:tmpl w:val="7FF69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F2B87"/>
    <w:multiLevelType w:val="hybridMultilevel"/>
    <w:tmpl w:val="9EC2D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8692F"/>
    <w:multiLevelType w:val="hybridMultilevel"/>
    <w:tmpl w:val="C7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B42D6"/>
    <w:multiLevelType w:val="hybridMultilevel"/>
    <w:tmpl w:val="A9B883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4A7F59"/>
    <w:multiLevelType w:val="hybridMultilevel"/>
    <w:tmpl w:val="B1046C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C4C6295"/>
    <w:multiLevelType w:val="hybridMultilevel"/>
    <w:tmpl w:val="BA6C5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46789"/>
    <w:multiLevelType w:val="hybridMultilevel"/>
    <w:tmpl w:val="8492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B2746"/>
    <w:multiLevelType w:val="hybridMultilevel"/>
    <w:tmpl w:val="6922D0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B37A7"/>
    <w:multiLevelType w:val="hybridMultilevel"/>
    <w:tmpl w:val="25DA7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972BC"/>
    <w:multiLevelType w:val="hybridMultilevel"/>
    <w:tmpl w:val="92321B4A"/>
    <w:lvl w:ilvl="0" w:tplc="04090019">
      <w:start w:val="1"/>
      <w:numFmt w:val="lowerLetter"/>
      <w:lvlText w:val="%1."/>
      <w:lvlJc w:val="left"/>
      <w:pPr>
        <w:ind w:left="720" w:hanging="360"/>
      </w:pPr>
      <w:rPr>
        <w:rFonts w:hint="default"/>
      </w:rPr>
    </w:lvl>
    <w:lvl w:ilvl="1" w:tplc="3BF6DFD8">
      <w:numFmt w:val="bullet"/>
      <w:lvlText w:val="·"/>
      <w:lvlJc w:val="left"/>
      <w:pPr>
        <w:ind w:left="1440" w:hanging="360"/>
      </w:pPr>
      <w:rPr>
        <w:rFonts w:ascii="Century Gothic" w:eastAsiaTheme="minorHAnsi" w:hAnsi="Century Gothic"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B0407"/>
    <w:multiLevelType w:val="hybridMultilevel"/>
    <w:tmpl w:val="CC2A09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965AD"/>
    <w:multiLevelType w:val="hybridMultilevel"/>
    <w:tmpl w:val="0456A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54F60"/>
    <w:multiLevelType w:val="hybridMultilevel"/>
    <w:tmpl w:val="CB2A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94398"/>
    <w:multiLevelType w:val="hybridMultilevel"/>
    <w:tmpl w:val="4DFAE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03CBC"/>
    <w:multiLevelType w:val="hybridMultilevel"/>
    <w:tmpl w:val="95C2A9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F6A54"/>
    <w:multiLevelType w:val="hybridMultilevel"/>
    <w:tmpl w:val="EABCD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E5767"/>
    <w:multiLevelType w:val="hybridMultilevel"/>
    <w:tmpl w:val="C728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0759B"/>
    <w:multiLevelType w:val="hybridMultilevel"/>
    <w:tmpl w:val="20941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D495F"/>
    <w:multiLevelType w:val="hybridMultilevel"/>
    <w:tmpl w:val="2FC03E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D2926"/>
    <w:multiLevelType w:val="hybridMultilevel"/>
    <w:tmpl w:val="7EB217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941D9C"/>
    <w:multiLevelType w:val="hybridMultilevel"/>
    <w:tmpl w:val="4A28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6845F5"/>
    <w:multiLevelType w:val="hybridMultilevel"/>
    <w:tmpl w:val="374E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D66C4E"/>
    <w:multiLevelType w:val="hybridMultilevel"/>
    <w:tmpl w:val="55A6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A5254"/>
    <w:multiLevelType w:val="hybridMultilevel"/>
    <w:tmpl w:val="4FC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F4B3D"/>
    <w:multiLevelType w:val="hybridMultilevel"/>
    <w:tmpl w:val="6992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67893"/>
    <w:multiLevelType w:val="hybridMultilevel"/>
    <w:tmpl w:val="41EEA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5D5C3E"/>
    <w:multiLevelType w:val="hybridMultilevel"/>
    <w:tmpl w:val="CC2A09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C6743E"/>
    <w:multiLevelType w:val="hybridMultilevel"/>
    <w:tmpl w:val="5C9A1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3775F"/>
    <w:multiLevelType w:val="hybridMultilevel"/>
    <w:tmpl w:val="B8EC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04D6A"/>
    <w:multiLevelType w:val="hybridMultilevel"/>
    <w:tmpl w:val="50B23852"/>
    <w:lvl w:ilvl="0" w:tplc="7B9CAE9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7AC52F03"/>
    <w:multiLevelType w:val="hybridMultilevel"/>
    <w:tmpl w:val="944E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66414A"/>
    <w:multiLevelType w:val="hybridMultilevel"/>
    <w:tmpl w:val="04E4F9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93068"/>
    <w:multiLevelType w:val="hybridMultilevel"/>
    <w:tmpl w:val="9552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3"/>
  </w:num>
  <w:num w:numId="3">
    <w:abstractNumId w:val="28"/>
  </w:num>
  <w:num w:numId="4">
    <w:abstractNumId w:val="31"/>
  </w:num>
  <w:num w:numId="5">
    <w:abstractNumId w:val="15"/>
  </w:num>
  <w:num w:numId="6">
    <w:abstractNumId w:val="39"/>
  </w:num>
  <w:num w:numId="7">
    <w:abstractNumId w:val="32"/>
  </w:num>
  <w:num w:numId="8">
    <w:abstractNumId w:val="14"/>
  </w:num>
  <w:num w:numId="9">
    <w:abstractNumId w:val="11"/>
  </w:num>
  <w:num w:numId="10">
    <w:abstractNumId w:val="36"/>
  </w:num>
  <w:num w:numId="11">
    <w:abstractNumId w:val="40"/>
  </w:num>
  <w:num w:numId="12">
    <w:abstractNumId w:val="48"/>
  </w:num>
  <w:num w:numId="13">
    <w:abstractNumId w:val="22"/>
  </w:num>
  <w:num w:numId="14">
    <w:abstractNumId w:val="13"/>
  </w:num>
  <w:num w:numId="15">
    <w:abstractNumId w:val="44"/>
  </w:num>
  <w:num w:numId="16">
    <w:abstractNumId w:val="37"/>
  </w:num>
  <w:num w:numId="17">
    <w:abstractNumId w:val="20"/>
  </w:num>
  <w:num w:numId="18">
    <w:abstractNumId w:val="43"/>
  </w:num>
  <w:num w:numId="19">
    <w:abstractNumId w:val="38"/>
  </w:num>
  <w:num w:numId="20">
    <w:abstractNumId w:val="8"/>
  </w:num>
  <w:num w:numId="21">
    <w:abstractNumId w:val="46"/>
  </w:num>
  <w:num w:numId="22">
    <w:abstractNumId w:val="6"/>
  </w:num>
  <w:num w:numId="23">
    <w:abstractNumId w:val="12"/>
  </w:num>
  <w:num w:numId="24">
    <w:abstractNumId w:val="5"/>
  </w:num>
  <w:num w:numId="25">
    <w:abstractNumId w:val="18"/>
  </w:num>
  <w:num w:numId="26">
    <w:abstractNumId w:val="42"/>
  </w:num>
  <w:num w:numId="27">
    <w:abstractNumId w:val="0"/>
  </w:num>
  <w:num w:numId="28">
    <w:abstractNumId w:val="26"/>
  </w:num>
  <w:num w:numId="29">
    <w:abstractNumId w:val="23"/>
  </w:num>
  <w:num w:numId="30">
    <w:abstractNumId w:val="10"/>
  </w:num>
  <w:num w:numId="31">
    <w:abstractNumId w:val="1"/>
  </w:num>
  <w:num w:numId="32">
    <w:abstractNumId w:val="29"/>
  </w:num>
  <w:num w:numId="33">
    <w:abstractNumId w:val="4"/>
  </w:num>
  <w:num w:numId="34">
    <w:abstractNumId w:val="27"/>
  </w:num>
  <w:num w:numId="35">
    <w:abstractNumId w:val="3"/>
  </w:num>
  <w:num w:numId="36">
    <w:abstractNumId w:val="17"/>
  </w:num>
  <w:num w:numId="37">
    <w:abstractNumId w:val="45"/>
  </w:num>
  <w:num w:numId="38">
    <w:abstractNumId w:val="24"/>
  </w:num>
  <w:num w:numId="39">
    <w:abstractNumId w:val="41"/>
  </w:num>
  <w:num w:numId="40">
    <w:abstractNumId w:val="7"/>
  </w:num>
  <w:num w:numId="41">
    <w:abstractNumId w:val="21"/>
  </w:num>
  <w:num w:numId="42">
    <w:abstractNumId w:val="25"/>
  </w:num>
  <w:num w:numId="43">
    <w:abstractNumId w:val="2"/>
  </w:num>
  <w:num w:numId="44">
    <w:abstractNumId w:val="30"/>
  </w:num>
  <w:num w:numId="45">
    <w:abstractNumId w:val="47"/>
  </w:num>
  <w:num w:numId="46">
    <w:abstractNumId w:val="34"/>
  </w:num>
  <w:num w:numId="47">
    <w:abstractNumId w:val="35"/>
  </w:num>
  <w:num w:numId="48">
    <w:abstractNumId w:val="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B8"/>
    <w:rsid w:val="000005BC"/>
    <w:rsid w:val="000036F6"/>
    <w:rsid w:val="00012E02"/>
    <w:rsid w:val="000319D0"/>
    <w:rsid w:val="00065944"/>
    <w:rsid w:val="000B3DD9"/>
    <w:rsid w:val="000E6A34"/>
    <w:rsid w:val="00103AA4"/>
    <w:rsid w:val="001516C3"/>
    <w:rsid w:val="00153315"/>
    <w:rsid w:val="00183A86"/>
    <w:rsid w:val="001A6251"/>
    <w:rsid w:val="001B148D"/>
    <w:rsid w:val="001B2099"/>
    <w:rsid w:val="001B40E3"/>
    <w:rsid w:val="001C64FB"/>
    <w:rsid w:val="001C7D9C"/>
    <w:rsid w:val="001D4123"/>
    <w:rsid w:val="001E06A4"/>
    <w:rsid w:val="00206D14"/>
    <w:rsid w:val="00217BDB"/>
    <w:rsid w:val="0025287E"/>
    <w:rsid w:val="002702FA"/>
    <w:rsid w:val="0027321A"/>
    <w:rsid w:val="00275D8B"/>
    <w:rsid w:val="002B2659"/>
    <w:rsid w:val="002C0FFD"/>
    <w:rsid w:val="002D71B4"/>
    <w:rsid w:val="002D7BD2"/>
    <w:rsid w:val="002F2309"/>
    <w:rsid w:val="002F5F60"/>
    <w:rsid w:val="00306C81"/>
    <w:rsid w:val="003279C4"/>
    <w:rsid w:val="003438F8"/>
    <w:rsid w:val="003613D0"/>
    <w:rsid w:val="0037353C"/>
    <w:rsid w:val="00377E81"/>
    <w:rsid w:val="003814B0"/>
    <w:rsid w:val="00386061"/>
    <w:rsid w:val="00387B0A"/>
    <w:rsid w:val="00390B13"/>
    <w:rsid w:val="003D51C0"/>
    <w:rsid w:val="00402CAD"/>
    <w:rsid w:val="004251C2"/>
    <w:rsid w:val="0043217E"/>
    <w:rsid w:val="00451BD7"/>
    <w:rsid w:val="004A654A"/>
    <w:rsid w:val="004C459A"/>
    <w:rsid w:val="004C665E"/>
    <w:rsid w:val="004D467E"/>
    <w:rsid w:val="004D5CDB"/>
    <w:rsid w:val="004E5E37"/>
    <w:rsid w:val="004E6732"/>
    <w:rsid w:val="004F3EA2"/>
    <w:rsid w:val="00504769"/>
    <w:rsid w:val="005327B6"/>
    <w:rsid w:val="005333D7"/>
    <w:rsid w:val="00537CC1"/>
    <w:rsid w:val="005552CA"/>
    <w:rsid w:val="00563573"/>
    <w:rsid w:val="00563B13"/>
    <w:rsid w:val="00580948"/>
    <w:rsid w:val="00606C0A"/>
    <w:rsid w:val="00610EC4"/>
    <w:rsid w:val="006215EC"/>
    <w:rsid w:val="0062608B"/>
    <w:rsid w:val="00627AA6"/>
    <w:rsid w:val="006338E2"/>
    <w:rsid w:val="00643E70"/>
    <w:rsid w:val="006721E9"/>
    <w:rsid w:val="006966FE"/>
    <w:rsid w:val="006B3EEB"/>
    <w:rsid w:val="006C4C19"/>
    <w:rsid w:val="006C550F"/>
    <w:rsid w:val="006C7358"/>
    <w:rsid w:val="006E0C21"/>
    <w:rsid w:val="006F020D"/>
    <w:rsid w:val="006F070C"/>
    <w:rsid w:val="006F3E67"/>
    <w:rsid w:val="006F3F24"/>
    <w:rsid w:val="0070207F"/>
    <w:rsid w:val="00703A1D"/>
    <w:rsid w:val="0072411F"/>
    <w:rsid w:val="00727772"/>
    <w:rsid w:val="007353C7"/>
    <w:rsid w:val="00736FF0"/>
    <w:rsid w:val="00756E97"/>
    <w:rsid w:val="00763969"/>
    <w:rsid w:val="00765355"/>
    <w:rsid w:val="00772D46"/>
    <w:rsid w:val="0078233D"/>
    <w:rsid w:val="00793DAA"/>
    <w:rsid w:val="00793F90"/>
    <w:rsid w:val="007B42FE"/>
    <w:rsid w:val="007B6934"/>
    <w:rsid w:val="007C0B28"/>
    <w:rsid w:val="007D4D04"/>
    <w:rsid w:val="007E37C1"/>
    <w:rsid w:val="007E6F26"/>
    <w:rsid w:val="00833F9C"/>
    <w:rsid w:val="008439ED"/>
    <w:rsid w:val="00894CFA"/>
    <w:rsid w:val="008957FE"/>
    <w:rsid w:val="008B3945"/>
    <w:rsid w:val="008D3732"/>
    <w:rsid w:val="008E6C83"/>
    <w:rsid w:val="008F1AB2"/>
    <w:rsid w:val="008F572F"/>
    <w:rsid w:val="009013E2"/>
    <w:rsid w:val="00923D52"/>
    <w:rsid w:val="009267B4"/>
    <w:rsid w:val="00934F12"/>
    <w:rsid w:val="00941E34"/>
    <w:rsid w:val="00947A4D"/>
    <w:rsid w:val="009853F6"/>
    <w:rsid w:val="00986FF1"/>
    <w:rsid w:val="00990181"/>
    <w:rsid w:val="009A248C"/>
    <w:rsid w:val="009B3184"/>
    <w:rsid w:val="009B3D25"/>
    <w:rsid w:val="009B4263"/>
    <w:rsid w:val="009B64A8"/>
    <w:rsid w:val="009C6959"/>
    <w:rsid w:val="009D79E7"/>
    <w:rsid w:val="00A13576"/>
    <w:rsid w:val="00A24700"/>
    <w:rsid w:val="00A40234"/>
    <w:rsid w:val="00A63D6B"/>
    <w:rsid w:val="00A66F44"/>
    <w:rsid w:val="00A74E2B"/>
    <w:rsid w:val="00A92350"/>
    <w:rsid w:val="00AA0160"/>
    <w:rsid w:val="00AA166C"/>
    <w:rsid w:val="00AD229B"/>
    <w:rsid w:val="00AE084B"/>
    <w:rsid w:val="00AE5C3D"/>
    <w:rsid w:val="00B15854"/>
    <w:rsid w:val="00B33FBE"/>
    <w:rsid w:val="00B46076"/>
    <w:rsid w:val="00B61726"/>
    <w:rsid w:val="00B731B8"/>
    <w:rsid w:val="00B73C6A"/>
    <w:rsid w:val="00B755F2"/>
    <w:rsid w:val="00B76995"/>
    <w:rsid w:val="00B7755E"/>
    <w:rsid w:val="00B90C26"/>
    <w:rsid w:val="00BD51D0"/>
    <w:rsid w:val="00BE47A8"/>
    <w:rsid w:val="00BF10A8"/>
    <w:rsid w:val="00BF4C0A"/>
    <w:rsid w:val="00C04225"/>
    <w:rsid w:val="00C07A16"/>
    <w:rsid w:val="00C23FA0"/>
    <w:rsid w:val="00C317A7"/>
    <w:rsid w:val="00C33D61"/>
    <w:rsid w:val="00C54095"/>
    <w:rsid w:val="00C66E4D"/>
    <w:rsid w:val="00C911FA"/>
    <w:rsid w:val="00C93236"/>
    <w:rsid w:val="00CC7399"/>
    <w:rsid w:val="00CD0185"/>
    <w:rsid w:val="00CD3B23"/>
    <w:rsid w:val="00D20981"/>
    <w:rsid w:val="00D22E58"/>
    <w:rsid w:val="00D23142"/>
    <w:rsid w:val="00D2440D"/>
    <w:rsid w:val="00D30F6D"/>
    <w:rsid w:val="00D32664"/>
    <w:rsid w:val="00D34807"/>
    <w:rsid w:val="00D41764"/>
    <w:rsid w:val="00D42216"/>
    <w:rsid w:val="00D5667E"/>
    <w:rsid w:val="00D602E1"/>
    <w:rsid w:val="00D72E94"/>
    <w:rsid w:val="00D75734"/>
    <w:rsid w:val="00D80598"/>
    <w:rsid w:val="00DA0F24"/>
    <w:rsid w:val="00DB1D5B"/>
    <w:rsid w:val="00DF0470"/>
    <w:rsid w:val="00DF6755"/>
    <w:rsid w:val="00E06936"/>
    <w:rsid w:val="00E43F5A"/>
    <w:rsid w:val="00E659F7"/>
    <w:rsid w:val="00E66908"/>
    <w:rsid w:val="00E70BB9"/>
    <w:rsid w:val="00E7650B"/>
    <w:rsid w:val="00E82961"/>
    <w:rsid w:val="00E8636B"/>
    <w:rsid w:val="00E90F51"/>
    <w:rsid w:val="00E95476"/>
    <w:rsid w:val="00EA0BB0"/>
    <w:rsid w:val="00EA22DB"/>
    <w:rsid w:val="00EA50FC"/>
    <w:rsid w:val="00EA5A2D"/>
    <w:rsid w:val="00EA6980"/>
    <w:rsid w:val="00EA6A96"/>
    <w:rsid w:val="00EC1DF0"/>
    <w:rsid w:val="00EE021F"/>
    <w:rsid w:val="00EE3162"/>
    <w:rsid w:val="00EE6B87"/>
    <w:rsid w:val="00EF66A0"/>
    <w:rsid w:val="00EF690C"/>
    <w:rsid w:val="00F01CF9"/>
    <w:rsid w:val="00F06E64"/>
    <w:rsid w:val="00F12CA6"/>
    <w:rsid w:val="00F22A8B"/>
    <w:rsid w:val="00F301AB"/>
    <w:rsid w:val="00F40C58"/>
    <w:rsid w:val="00F5217C"/>
    <w:rsid w:val="00F53481"/>
    <w:rsid w:val="00F55E79"/>
    <w:rsid w:val="00F9765E"/>
    <w:rsid w:val="00FA6509"/>
    <w:rsid w:val="00FB336E"/>
    <w:rsid w:val="00FE5A7D"/>
    <w:rsid w:val="00FF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D61C1"/>
  <w15:chartTrackingRefBased/>
  <w15:docId w15:val="{F3A55F34-E581-435A-B3EC-38BB872F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961"/>
  </w:style>
  <w:style w:type="paragraph" w:styleId="Heading3">
    <w:name w:val="heading 3"/>
    <w:basedOn w:val="Normal"/>
    <w:link w:val="Heading3Char"/>
    <w:uiPriority w:val="9"/>
    <w:qFormat/>
    <w:rsid w:val="00E90F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1B8"/>
    <w:rPr>
      <w:color w:val="0563C1" w:themeColor="hyperlink"/>
      <w:u w:val="single"/>
    </w:rPr>
  </w:style>
  <w:style w:type="paragraph" w:styleId="Header">
    <w:name w:val="header"/>
    <w:basedOn w:val="Normal"/>
    <w:link w:val="HeaderChar"/>
    <w:uiPriority w:val="99"/>
    <w:unhideWhenUsed/>
    <w:rsid w:val="00A24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700"/>
  </w:style>
  <w:style w:type="paragraph" w:styleId="Footer">
    <w:name w:val="footer"/>
    <w:basedOn w:val="Normal"/>
    <w:link w:val="FooterChar"/>
    <w:uiPriority w:val="99"/>
    <w:unhideWhenUsed/>
    <w:rsid w:val="00A24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700"/>
  </w:style>
  <w:style w:type="paragraph" w:styleId="DocumentMap">
    <w:name w:val="Document Map"/>
    <w:basedOn w:val="Normal"/>
    <w:link w:val="DocumentMapChar"/>
    <w:uiPriority w:val="99"/>
    <w:unhideWhenUsed/>
    <w:rsid w:val="00A24700"/>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A24700"/>
    <w:rPr>
      <w:rFonts w:ascii="Tahoma" w:eastAsiaTheme="minorEastAsia" w:hAnsi="Tahoma" w:cs="Tahoma"/>
      <w:sz w:val="16"/>
      <w:szCs w:val="16"/>
    </w:rPr>
  </w:style>
  <w:style w:type="paragraph" w:styleId="ListParagraph">
    <w:name w:val="List Paragraph"/>
    <w:basedOn w:val="Normal"/>
    <w:uiPriority w:val="34"/>
    <w:qFormat/>
    <w:rsid w:val="003814B0"/>
    <w:pPr>
      <w:ind w:left="720"/>
      <w:contextualSpacing/>
    </w:pPr>
  </w:style>
  <w:style w:type="character" w:styleId="CommentReference">
    <w:name w:val="annotation reference"/>
    <w:basedOn w:val="DefaultParagraphFont"/>
    <w:uiPriority w:val="99"/>
    <w:semiHidden/>
    <w:unhideWhenUsed/>
    <w:rsid w:val="003814B0"/>
    <w:rPr>
      <w:sz w:val="16"/>
      <w:szCs w:val="16"/>
    </w:rPr>
  </w:style>
  <w:style w:type="paragraph" w:styleId="CommentText">
    <w:name w:val="annotation text"/>
    <w:basedOn w:val="Normal"/>
    <w:link w:val="CommentTextChar"/>
    <w:uiPriority w:val="99"/>
    <w:unhideWhenUsed/>
    <w:rsid w:val="003814B0"/>
    <w:pPr>
      <w:spacing w:line="240" w:lineRule="auto"/>
    </w:pPr>
    <w:rPr>
      <w:sz w:val="20"/>
      <w:szCs w:val="20"/>
    </w:rPr>
  </w:style>
  <w:style w:type="character" w:customStyle="1" w:styleId="CommentTextChar">
    <w:name w:val="Comment Text Char"/>
    <w:basedOn w:val="DefaultParagraphFont"/>
    <w:link w:val="CommentText"/>
    <w:uiPriority w:val="99"/>
    <w:rsid w:val="003814B0"/>
    <w:rPr>
      <w:sz w:val="20"/>
      <w:szCs w:val="20"/>
    </w:rPr>
  </w:style>
  <w:style w:type="paragraph" w:styleId="CommentSubject">
    <w:name w:val="annotation subject"/>
    <w:basedOn w:val="CommentText"/>
    <w:next w:val="CommentText"/>
    <w:link w:val="CommentSubjectChar"/>
    <w:uiPriority w:val="99"/>
    <w:semiHidden/>
    <w:unhideWhenUsed/>
    <w:rsid w:val="003814B0"/>
    <w:rPr>
      <w:b/>
      <w:bCs/>
    </w:rPr>
  </w:style>
  <w:style w:type="character" w:customStyle="1" w:styleId="CommentSubjectChar">
    <w:name w:val="Comment Subject Char"/>
    <w:basedOn w:val="CommentTextChar"/>
    <w:link w:val="CommentSubject"/>
    <w:uiPriority w:val="99"/>
    <w:semiHidden/>
    <w:rsid w:val="003814B0"/>
    <w:rPr>
      <w:b/>
      <w:bCs/>
      <w:sz w:val="20"/>
      <w:szCs w:val="20"/>
    </w:rPr>
  </w:style>
  <w:style w:type="paragraph" w:styleId="BalloonText">
    <w:name w:val="Balloon Text"/>
    <w:basedOn w:val="Normal"/>
    <w:link w:val="BalloonTextChar"/>
    <w:uiPriority w:val="99"/>
    <w:semiHidden/>
    <w:unhideWhenUsed/>
    <w:rsid w:val="00381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4B0"/>
    <w:rPr>
      <w:rFonts w:ascii="Segoe UI" w:hAnsi="Segoe UI" w:cs="Segoe UI"/>
      <w:sz w:val="18"/>
      <w:szCs w:val="18"/>
    </w:rPr>
  </w:style>
  <w:style w:type="table" w:styleId="TableGrid">
    <w:name w:val="Table Grid"/>
    <w:basedOn w:val="TableNormal"/>
    <w:uiPriority w:val="39"/>
    <w:rsid w:val="00D2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4C19"/>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602E1"/>
    <w:rPr>
      <w:b/>
      <w:bCs/>
    </w:rPr>
  </w:style>
  <w:style w:type="paragraph" w:styleId="NormalWeb">
    <w:name w:val="Normal (Web)"/>
    <w:basedOn w:val="Normal"/>
    <w:uiPriority w:val="99"/>
    <w:semiHidden/>
    <w:unhideWhenUsed/>
    <w:rsid w:val="006B3EE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72D46"/>
    <w:pPr>
      <w:spacing w:after="0" w:line="240" w:lineRule="auto"/>
    </w:pPr>
  </w:style>
  <w:style w:type="character" w:customStyle="1" w:styleId="Heading3Char">
    <w:name w:val="Heading 3 Char"/>
    <w:basedOn w:val="DefaultParagraphFont"/>
    <w:link w:val="Heading3"/>
    <w:uiPriority w:val="9"/>
    <w:rsid w:val="00E90F5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B775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4296">
      <w:bodyDiv w:val="1"/>
      <w:marLeft w:val="0"/>
      <w:marRight w:val="0"/>
      <w:marTop w:val="0"/>
      <w:marBottom w:val="0"/>
      <w:divBdr>
        <w:top w:val="none" w:sz="0" w:space="0" w:color="auto"/>
        <w:left w:val="none" w:sz="0" w:space="0" w:color="auto"/>
        <w:bottom w:val="none" w:sz="0" w:space="0" w:color="auto"/>
        <w:right w:val="none" w:sz="0" w:space="0" w:color="auto"/>
      </w:divBdr>
      <w:divsChild>
        <w:div w:id="1878543948">
          <w:marLeft w:val="0"/>
          <w:marRight w:val="0"/>
          <w:marTop w:val="0"/>
          <w:marBottom w:val="0"/>
          <w:divBdr>
            <w:top w:val="none" w:sz="0" w:space="0" w:color="auto"/>
            <w:left w:val="none" w:sz="0" w:space="0" w:color="auto"/>
            <w:bottom w:val="none" w:sz="0" w:space="0" w:color="auto"/>
            <w:right w:val="none" w:sz="0" w:space="0" w:color="auto"/>
          </w:divBdr>
        </w:div>
        <w:div w:id="1563833705">
          <w:marLeft w:val="0"/>
          <w:marRight w:val="0"/>
          <w:marTop w:val="0"/>
          <w:marBottom w:val="0"/>
          <w:divBdr>
            <w:top w:val="none" w:sz="0" w:space="0" w:color="auto"/>
            <w:left w:val="none" w:sz="0" w:space="0" w:color="auto"/>
            <w:bottom w:val="none" w:sz="0" w:space="0" w:color="auto"/>
            <w:right w:val="none" w:sz="0" w:space="0" w:color="auto"/>
          </w:divBdr>
        </w:div>
        <w:div w:id="445349157">
          <w:marLeft w:val="0"/>
          <w:marRight w:val="0"/>
          <w:marTop w:val="0"/>
          <w:marBottom w:val="0"/>
          <w:divBdr>
            <w:top w:val="none" w:sz="0" w:space="0" w:color="auto"/>
            <w:left w:val="none" w:sz="0" w:space="0" w:color="auto"/>
            <w:bottom w:val="none" w:sz="0" w:space="0" w:color="auto"/>
            <w:right w:val="none" w:sz="0" w:space="0" w:color="auto"/>
          </w:divBdr>
        </w:div>
      </w:divsChild>
    </w:div>
    <w:div w:id="873807029">
      <w:bodyDiv w:val="1"/>
      <w:marLeft w:val="0"/>
      <w:marRight w:val="0"/>
      <w:marTop w:val="0"/>
      <w:marBottom w:val="0"/>
      <w:divBdr>
        <w:top w:val="none" w:sz="0" w:space="0" w:color="auto"/>
        <w:left w:val="none" w:sz="0" w:space="0" w:color="auto"/>
        <w:bottom w:val="none" w:sz="0" w:space="0" w:color="auto"/>
        <w:right w:val="none" w:sz="0" w:space="0" w:color="auto"/>
      </w:divBdr>
    </w:div>
    <w:div w:id="1072238485">
      <w:bodyDiv w:val="1"/>
      <w:marLeft w:val="0"/>
      <w:marRight w:val="0"/>
      <w:marTop w:val="0"/>
      <w:marBottom w:val="0"/>
      <w:divBdr>
        <w:top w:val="none" w:sz="0" w:space="0" w:color="auto"/>
        <w:left w:val="none" w:sz="0" w:space="0" w:color="auto"/>
        <w:bottom w:val="none" w:sz="0" w:space="0" w:color="auto"/>
        <w:right w:val="none" w:sz="0" w:space="0" w:color="auto"/>
      </w:divBdr>
    </w:div>
    <w:div w:id="12866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w.edu/childenscenter" TargetMode="External"/><Relationship Id="rId13" Type="http://schemas.openxmlformats.org/officeDocument/2006/relationships/hyperlink" Target="http://www.brookespublishing.com/store/books/squires-asq/index.htm" TargetMode="External"/><Relationship Id="rId18" Type="http://schemas.openxmlformats.org/officeDocument/2006/relationships/image" Target="media/image1.jpe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ocio.usda.gov/sites/default/files/docs/2012/Spanish_Form_508_Complaint_6_8_12_0.pdf" TargetMode="External"/><Relationship Id="rId7" Type="http://schemas.openxmlformats.org/officeDocument/2006/relationships/endnotes" Target="endnotes.xml"/><Relationship Id="rId12" Type="http://schemas.openxmlformats.org/officeDocument/2006/relationships/hyperlink" Target="http://www.collaboratingpartners.org/wmels-about.php" TargetMode="External"/><Relationship Id="rId17" Type="http://schemas.openxmlformats.org/officeDocument/2006/relationships/hyperlink" Target="https://www.childcareawar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cf.wisconsin.gov/wishares" TargetMode="Externa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f.wisconsin.gov/youngsta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wwhitewater.co1.qualtrics.com/jfe/form/SV_398kZTFPRXBFYc6" TargetMode="External"/><Relationship Id="rId23" Type="http://schemas.openxmlformats.org/officeDocument/2006/relationships/footer" Target="footer1.xml"/><Relationship Id="rId10" Type="http://schemas.openxmlformats.org/officeDocument/2006/relationships/hyperlink" Target="http://dcf.wi.gov/childcare/licensed/pdf/dcf_p_205.pdf" TargetMode="External"/><Relationship Id="rId19" Type="http://schemas.openxmlformats.org/officeDocument/2006/relationships/hyperlink" Target="http://www.ascr.usda.gov/complaint%20_filling_cust.html" TargetMode="External"/><Relationship Id="rId4" Type="http://schemas.openxmlformats.org/officeDocument/2006/relationships/settings" Target="settings.xml"/><Relationship Id="rId9" Type="http://schemas.openxmlformats.org/officeDocument/2006/relationships/hyperlink" Target="http://www.uww/childrenscenter" TargetMode="External"/><Relationship Id="rId14" Type="http://schemas.openxmlformats.org/officeDocument/2006/relationships/hyperlink" Target="http://www.vanderbilt.edu/csefel/" TargetMode="External"/><Relationship Id="rId22"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33E9-E0BE-41E1-A00F-54E37D5A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17928</Words>
  <Characters>102193</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UW-W Children's Center</dc:creator>
  <cp:keywords/>
  <dc:description/>
  <cp:lastModifiedBy>Newman, Chelsea M</cp:lastModifiedBy>
  <cp:revision>2</cp:revision>
  <cp:lastPrinted>2023-07-10T14:20:00Z</cp:lastPrinted>
  <dcterms:created xsi:type="dcterms:W3CDTF">2023-07-10T20:41:00Z</dcterms:created>
  <dcterms:modified xsi:type="dcterms:W3CDTF">2023-07-10T20:41:00Z</dcterms:modified>
</cp:coreProperties>
</file>